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D7" w:rsidRPr="003A3AD7" w:rsidRDefault="003A3AD7" w:rsidP="003A3AD7">
      <w:pPr>
        <w:shd w:val="clear" w:color="auto" w:fill="FFFFFF"/>
        <w:suppressAutoHyphens w:val="0"/>
        <w:autoSpaceDE w:val="0"/>
        <w:autoSpaceDN w:val="0"/>
        <w:adjustRightInd w:val="0"/>
        <w:jc w:val="center"/>
        <w:rPr>
          <w:rFonts w:eastAsia="Times New Roman"/>
          <w:bCs/>
          <w:position w:val="1"/>
          <w:sz w:val="18"/>
          <w:szCs w:val="18"/>
          <w:lang w:eastAsia="ru-RU"/>
        </w:rPr>
      </w:pPr>
      <w:r w:rsidRPr="003A3AD7">
        <w:rPr>
          <w:rFonts w:asciiTheme="minorHAnsi" w:eastAsiaTheme="minorHAnsi" w:hAnsiTheme="minorHAnsi" w:cstheme="minorBidi"/>
          <w:noProof/>
          <w:sz w:val="22"/>
          <w:szCs w:val="22"/>
          <w:lang w:eastAsia="ru-RU"/>
        </w:rPr>
        <w:drawing>
          <wp:anchor distT="0" distB="0" distL="6401435" distR="6401435" simplePos="0" relativeHeight="251660288" behindDoc="0" locked="0" layoutInCell="1" allowOverlap="1" wp14:anchorId="3F882D01" wp14:editId="663346EB">
            <wp:simplePos x="0" y="0"/>
            <wp:positionH relativeFrom="margin">
              <wp:align>center</wp:align>
            </wp:positionH>
            <wp:positionV relativeFrom="paragraph">
              <wp:posOffset>252</wp:posOffset>
            </wp:positionV>
            <wp:extent cx="1256030" cy="1297305"/>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256030" cy="1297305"/>
                    </a:xfrm>
                    <a:prstGeom prst="rect">
                      <a:avLst/>
                    </a:prstGeom>
                    <a:noFill/>
                  </pic:spPr>
                </pic:pic>
              </a:graphicData>
            </a:graphic>
            <wp14:sizeRelH relativeFrom="margin">
              <wp14:pctWidth>0</wp14:pctWidth>
            </wp14:sizeRelH>
            <wp14:sizeRelV relativeFrom="margin">
              <wp14:pctHeight>0</wp14:pctHeight>
            </wp14:sizeRelV>
          </wp:anchor>
        </w:drawing>
      </w:r>
    </w:p>
    <w:p w:rsidR="003A3AD7" w:rsidRPr="003A3AD7" w:rsidRDefault="003A3AD7" w:rsidP="003A3AD7">
      <w:pPr>
        <w:shd w:val="clear" w:color="auto" w:fill="FFFFFF"/>
        <w:suppressAutoHyphens w:val="0"/>
        <w:autoSpaceDE w:val="0"/>
        <w:autoSpaceDN w:val="0"/>
        <w:adjustRightInd w:val="0"/>
        <w:jc w:val="center"/>
        <w:rPr>
          <w:rFonts w:eastAsia="Times New Roman"/>
          <w:b/>
          <w:bCs/>
          <w:position w:val="1"/>
          <w:sz w:val="34"/>
          <w:szCs w:val="34"/>
          <w:lang w:eastAsia="ru-RU"/>
        </w:rPr>
      </w:pPr>
      <w:r>
        <w:rPr>
          <w:rFonts w:eastAsia="Times New Roman"/>
          <w:b/>
          <w:bCs/>
          <w:position w:val="1"/>
          <w:sz w:val="34"/>
          <w:szCs w:val="34"/>
          <w:lang w:eastAsia="ru-RU"/>
        </w:rPr>
        <w:t>АДМИНИСТРАЦИЯ</w:t>
      </w:r>
    </w:p>
    <w:p w:rsidR="003A3AD7" w:rsidRPr="003A3AD7" w:rsidRDefault="003A3AD7" w:rsidP="003A3AD7">
      <w:pPr>
        <w:shd w:val="clear" w:color="auto" w:fill="FFFFFF"/>
        <w:suppressAutoHyphens w:val="0"/>
        <w:autoSpaceDE w:val="0"/>
        <w:autoSpaceDN w:val="0"/>
        <w:adjustRightInd w:val="0"/>
        <w:jc w:val="center"/>
        <w:rPr>
          <w:rFonts w:eastAsia="Times New Roman"/>
          <w:b/>
          <w:bCs/>
          <w:sz w:val="34"/>
          <w:szCs w:val="34"/>
          <w:lang w:eastAsia="ru-RU"/>
        </w:rPr>
      </w:pPr>
      <w:r w:rsidRPr="003A3AD7">
        <w:rPr>
          <w:rFonts w:eastAsia="Times New Roman"/>
          <w:b/>
          <w:bCs/>
          <w:sz w:val="34"/>
          <w:szCs w:val="34"/>
          <w:lang w:eastAsia="ru-RU"/>
        </w:rPr>
        <w:t>СОЛНЦЕВСКОГО РАЙОНА КУРСКОЙ ОБЛАСТИ</w:t>
      </w:r>
    </w:p>
    <w:p w:rsidR="003A3AD7" w:rsidRPr="003A3AD7" w:rsidRDefault="003A3AD7" w:rsidP="003A3AD7">
      <w:pPr>
        <w:shd w:val="clear" w:color="auto" w:fill="FFFFFF"/>
        <w:suppressAutoHyphens w:val="0"/>
        <w:autoSpaceDE w:val="0"/>
        <w:autoSpaceDN w:val="0"/>
        <w:adjustRightInd w:val="0"/>
        <w:jc w:val="center"/>
        <w:rPr>
          <w:rFonts w:eastAsia="Times New Roman"/>
          <w:bCs/>
          <w:sz w:val="28"/>
          <w:szCs w:val="28"/>
          <w:lang w:eastAsia="ru-RU"/>
        </w:rPr>
      </w:pPr>
    </w:p>
    <w:p w:rsidR="003A3AD7" w:rsidRPr="003A3AD7" w:rsidRDefault="003A3AD7" w:rsidP="003A3AD7">
      <w:pPr>
        <w:shd w:val="clear" w:color="auto" w:fill="FFFFFF"/>
        <w:suppressAutoHyphens w:val="0"/>
        <w:autoSpaceDE w:val="0"/>
        <w:autoSpaceDN w:val="0"/>
        <w:adjustRightInd w:val="0"/>
        <w:spacing w:before="10" w:after="10"/>
        <w:jc w:val="center"/>
        <w:rPr>
          <w:rFonts w:eastAsia="Times New Roman"/>
          <w:spacing w:val="40"/>
          <w:sz w:val="32"/>
          <w:szCs w:val="32"/>
          <w:lang w:eastAsia="ru-RU"/>
        </w:rPr>
      </w:pPr>
      <w:r>
        <w:rPr>
          <w:rFonts w:eastAsia="Times New Roman"/>
          <w:spacing w:val="40"/>
          <w:sz w:val="32"/>
          <w:szCs w:val="32"/>
          <w:lang w:eastAsia="ru-RU"/>
        </w:rPr>
        <w:t>ПОСТАНОВЛЕНИЕ</w:t>
      </w:r>
    </w:p>
    <w:p w:rsidR="003A3AD7" w:rsidRPr="003A3AD7" w:rsidRDefault="003A3AD7" w:rsidP="003A3AD7">
      <w:pPr>
        <w:shd w:val="clear" w:color="auto" w:fill="FFFFFF"/>
        <w:suppressAutoHyphens w:val="0"/>
        <w:autoSpaceDE w:val="0"/>
        <w:autoSpaceDN w:val="0"/>
        <w:adjustRightInd w:val="0"/>
        <w:spacing w:line="120" w:lineRule="auto"/>
        <w:jc w:val="center"/>
        <w:rPr>
          <w:rFonts w:eastAsia="Times New Roman"/>
          <w:spacing w:val="40"/>
          <w:sz w:val="28"/>
          <w:szCs w:val="28"/>
          <w:lang w:eastAsia="ru-RU"/>
        </w:rPr>
      </w:pPr>
    </w:p>
    <w:p w:rsidR="003A3AD7" w:rsidRPr="003A3AD7" w:rsidRDefault="003A3AD7" w:rsidP="003A3AD7">
      <w:pPr>
        <w:jc w:val="center"/>
        <w:rPr>
          <w:color w:val="000000" w:themeColor="text1"/>
          <w:sz w:val="30"/>
          <w:szCs w:val="30"/>
        </w:rPr>
      </w:pPr>
      <w:r>
        <w:rPr>
          <w:color w:val="000000" w:themeColor="text1"/>
          <w:sz w:val="30"/>
          <w:szCs w:val="30"/>
        </w:rPr>
        <w:t xml:space="preserve">от </w:t>
      </w:r>
      <w:r w:rsidR="00330D82">
        <w:rPr>
          <w:color w:val="000000" w:themeColor="text1"/>
          <w:sz w:val="30"/>
          <w:szCs w:val="30"/>
        </w:rPr>
        <w:t>0</w:t>
      </w:r>
      <w:r w:rsidR="001805E4">
        <w:rPr>
          <w:color w:val="000000" w:themeColor="text1"/>
          <w:sz w:val="30"/>
          <w:szCs w:val="30"/>
        </w:rPr>
        <w:t>7</w:t>
      </w:r>
      <w:r w:rsidR="00330D82">
        <w:rPr>
          <w:color w:val="000000" w:themeColor="text1"/>
          <w:sz w:val="30"/>
          <w:szCs w:val="30"/>
        </w:rPr>
        <w:t>.02</w:t>
      </w:r>
      <w:r w:rsidR="00C00F24">
        <w:rPr>
          <w:color w:val="000000" w:themeColor="text1"/>
          <w:sz w:val="30"/>
          <w:szCs w:val="30"/>
        </w:rPr>
        <w:t>.2024</w:t>
      </w:r>
      <w:r>
        <w:rPr>
          <w:color w:val="000000" w:themeColor="text1"/>
          <w:sz w:val="30"/>
          <w:szCs w:val="30"/>
        </w:rPr>
        <w:t xml:space="preserve"> № </w:t>
      </w:r>
      <w:r w:rsidR="00A219E6">
        <w:rPr>
          <w:color w:val="000000" w:themeColor="text1"/>
          <w:sz w:val="30"/>
          <w:szCs w:val="30"/>
        </w:rPr>
        <w:t>80</w:t>
      </w:r>
    </w:p>
    <w:p w:rsidR="003A3AD7" w:rsidRPr="003A3AD7" w:rsidRDefault="003A3AD7" w:rsidP="003A3AD7">
      <w:pPr>
        <w:spacing w:line="120" w:lineRule="auto"/>
        <w:jc w:val="center"/>
        <w:rPr>
          <w:color w:val="000000" w:themeColor="text1"/>
        </w:rPr>
      </w:pPr>
    </w:p>
    <w:p w:rsidR="003A3AD7" w:rsidRPr="003A3AD7" w:rsidRDefault="003A3AD7" w:rsidP="003A3AD7">
      <w:pPr>
        <w:jc w:val="center"/>
        <w:rPr>
          <w:rFonts w:eastAsia="Times New Roman"/>
          <w:lang w:eastAsia="ru-RU"/>
        </w:rPr>
      </w:pPr>
      <w:r w:rsidRPr="003A3AD7">
        <w:rPr>
          <w:rFonts w:eastAsia="Times New Roman"/>
          <w:lang w:eastAsia="ru-RU"/>
        </w:rPr>
        <w:t xml:space="preserve">Курская область, </w:t>
      </w:r>
      <w:proofErr w:type="spellStart"/>
      <w:r w:rsidRPr="003A3AD7">
        <w:rPr>
          <w:rFonts w:eastAsia="Times New Roman"/>
          <w:lang w:eastAsia="ru-RU"/>
        </w:rPr>
        <w:t>Солнцевский</w:t>
      </w:r>
      <w:proofErr w:type="spellEnd"/>
      <w:r w:rsidRPr="003A3AD7">
        <w:rPr>
          <w:rFonts w:eastAsia="Times New Roman"/>
          <w:lang w:eastAsia="ru-RU"/>
        </w:rPr>
        <w:t xml:space="preserve"> район, </w:t>
      </w:r>
      <w:proofErr w:type="spellStart"/>
      <w:r w:rsidRPr="003A3AD7">
        <w:rPr>
          <w:rFonts w:eastAsia="Times New Roman"/>
          <w:lang w:eastAsia="ru-RU"/>
        </w:rPr>
        <w:t>рп</w:t>
      </w:r>
      <w:proofErr w:type="spellEnd"/>
      <w:r w:rsidRPr="003A3AD7">
        <w:rPr>
          <w:rFonts w:eastAsia="Times New Roman"/>
          <w:lang w:eastAsia="ru-RU"/>
        </w:rPr>
        <w:t>. Солнцево</w:t>
      </w:r>
    </w:p>
    <w:p w:rsidR="003A3AD7" w:rsidRDefault="003A3AD7" w:rsidP="006025FA">
      <w:pPr>
        <w:pStyle w:val="a3"/>
        <w:jc w:val="center"/>
        <w:rPr>
          <w:sz w:val="28"/>
          <w:szCs w:val="28"/>
        </w:rPr>
      </w:pPr>
    </w:p>
    <w:p w:rsidR="00766989" w:rsidRDefault="00766989" w:rsidP="006025FA">
      <w:pPr>
        <w:pStyle w:val="a3"/>
        <w:jc w:val="center"/>
        <w:rPr>
          <w:sz w:val="28"/>
          <w:szCs w:val="28"/>
        </w:rPr>
      </w:pPr>
    </w:p>
    <w:p w:rsidR="001407F6" w:rsidRPr="003E272D" w:rsidRDefault="001407F6" w:rsidP="001407F6">
      <w:pPr>
        <w:suppressAutoHyphens w:val="0"/>
        <w:autoSpaceDE w:val="0"/>
        <w:autoSpaceDN w:val="0"/>
        <w:adjustRightInd w:val="0"/>
        <w:jc w:val="center"/>
        <w:rPr>
          <w:rFonts w:eastAsia="Times New Roman"/>
          <w:b/>
          <w:bCs/>
          <w:sz w:val="28"/>
          <w:szCs w:val="28"/>
        </w:rPr>
      </w:pPr>
      <w:r w:rsidRPr="003E272D">
        <w:rPr>
          <w:rFonts w:eastAsia="Times New Roman"/>
          <w:b/>
          <w:bCs/>
          <w:sz w:val="28"/>
          <w:szCs w:val="28"/>
        </w:rPr>
        <w:t xml:space="preserve">О внесении изменений в муниципальную программу </w:t>
      </w:r>
      <w:proofErr w:type="spellStart"/>
      <w:r w:rsidRPr="003E272D">
        <w:rPr>
          <w:rFonts w:eastAsia="Times New Roman"/>
          <w:b/>
          <w:bCs/>
          <w:sz w:val="28"/>
          <w:szCs w:val="28"/>
        </w:rPr>
        <w:t>Солнцевского</w:t>
      </w:r>
      <w:proofErr w:type="spellEnd"/>
      <w:r w:rsidRPr="003E272D">
        <w:rPr>
          <w:rFonts w:eastAsia="Times New Roman"/>
          <w:b/>
          <w:bCs/>
          <w:sz w:val="28"/>
          <w:szCs w:val="28"/>
        </w:rPr>
        <w:t xml:space="preserve"> района Курской области «Развитие культуры в </w:t>
      </w:r>
      <w:proofErr w:type="spellStart"/>
      <w:r w:rsidRPr="003E272D">
        <w:rPr>
          <w:rFonts w:eastAsia="Times New Roman"/>
          <w:b/>
          <w:bCs/>
          <w:sz w:val="28"/>
          <w:szCs w:val="28"/>
        </w:rPr>
        <w:t>Солнцевском</w:t>
      </w:r>
      <w:proofErr w:type="spellEnd"/>
      <w:r w:rsidRPr="003E272D">
        <w:rPr>
          <w:rFonts w:eastAsia="Times New Roman"/>
          <w:b/>
          <w:bCs/>
          <w:sz w:val="28"/>
          <w:szCs w:val="28"/>
        </w:rPr>
        <w:t xml:space="preserve"> районе Курской области», утвержденную постановлением Администрации </w:t>
      </w:r>
      <w:proofErr w:type="spellStart"/>
      <w:r w:rsidRPr="003E272D">
        <w:rPr>
          <w:rFonts w:eastAsia="Times New Roman"/>
          <w:b/>
          <w:bCs/>
          <w:sz w:val="28"/>
          <w:szCs w:val="28"/>
        </w:rPr>
        <w:t>Солнцевского</w:t>
      </w:r>
      <w:proofErr w:type="spellEnd"/>
      <w:r w:rsidRPr="003E272D">
        <w:rPr>
          <w:rFonts w:eastAsia="Times New Roman"/>
          <w:b/>
          <w:bCs/>
          <w:sz w:val="28"/>
          <w:szCs w:val="28"/>
        </w:rPr>
        <w:t xml:space="preserve"> района К</w:t>
      </w:r>
      <w:r w:rsidR="00D70FD3">
        <w:rPr>
          <w:rFonts w:eastAsia="Times New Roman"/>
          <w:b/>
          <w:bCs/>
          <w:sz w:val="28"/>
          <w:szCs w:val="28"/>
        </w:rPr>
        <w:t xml:space="preserve">урской области от 16.12.2019 </w:t>
      </w:r>
      <w:r w:rsidRPr="003E272D">
        <w:rPr>
          <w:rFonts w:eastAsia="Times New Roman"/>
          <w:b/>
          <w:bCs/>
          <w:sz w:val="28"/>
          <w:szCs w:val="28"/>
        </w:rPr>
        <w:t>№ 532</w:t>
      </w:r>
    </w:p>
    <w:p w:rsidR="00C2197A" w:rsidRDefault="00C2197A" w:rsidP="00B147B9">
      <w:pPr>
        <w:suppressAutoHyphens w:val="0"/>
        <w:autoSpaceDE w:val="0"/>
        <w:autoSpaceDN w:val="0"/>
        <w:adjustRightInd w:val="0"/>
        <w:jc w:val="center"/>
        <w:rPr>
          <w:rFonts w:eastAsia="Times New Roman"/>
          <w:sz w:val="28"/>
          <w:szCs w:val="28"/>
        </w:rPr>
      </w:pPr>
    </w:p>
    <w:p w:rsidR="00766989" w:rsidRDefault="00766989" w:rsidP="00B147B9">
      <w:pPr>
        <w:suppressAutoHyphens w:val="0"/>
        <w:autoSpaceDE w:val="0"/>
        <w:autoSpaceDN w:val="0"/>
        <w:adjustRightInd w:val="0"/>
        <w:jc w:val="center"/>
        <w:rPr>
          <w:rFonts w:eastAsia="Times New Roman"/>
          <w:sz w:val="28"/>
          <w:szCs w:val="28"/>
        </w:rPr>
      </w:pPr>
    </w:p>
    <w:p w:rsidR="001407F6" w:rsidRPr="001407F6" w:rsidRDefault="001407F6" w:rsidP="001407F6">
      <w:pPr>
        <w:ind w:firstLine="709"/>
        <w:jc w:val="both"/>
        <w:rPr>
          <w:sz w:val="28"/>
          <w:szCs w:val="28"/>
        </w:rPr>
      </w:pPr>
      <w:r w:rsidRPr="001407F6">
        <w:rPr>
          <w:sz w:val="28"/>
          <w:szCs w:val="28"/>
        </w:rPr>
        <w:t xml:space="preserve">В соответствии со статьей 179 Бюджетного кодекса Российской Федерации, постановлением Администрации </w:t>
      </w:r>
      <w:proofErr w:type="spellStart"/>
      <w:r w:rsidRPr="001407F6">
        <w:rPr>
          <w:sz w:val="28"/>
          <w:szCs w:val="28"/>
        </w:rPr>
        <w:t>Солнцевского</w:t>
      </w:r>
      <w:proofErr w:type="spellEnd"/>
      <w:r w:rsidRPr="001407F6">
        <w:rPr>
          <w:sz w:val="28"/>
          <w:szCs w:val="28"/>
        </w:rPr>
        <w:t xml:space="preserve"> района Курской области от 06.11.2013 г. № 585 «Об утверждении Порядка разработки, реализации и оценке эффективности муниципальных программ </w:t>
      </w:r>
      <w:proofErr w:type="spellStart"/>
      <w:r w:rsidRPr="001407F6">
        <w:rPr>
          <w:sz w:val="28"/>
          <w:szCs w:val="28"/>
        </w:rPr>
        <w:t>Солнцевского</w:t>
      </w:r>
      <w:proofErr w:type="spellEnd"/>
      <w:r w:rsidRPr="001407F6">
        <w:rPr>
          <w:sz w:val="28"/>
          <w:szCs w:val="28"/>
        </w:rPr>
        <w:t xml:space="preserve"> района Курской области» и постановлением Администрации </w:t>
      </w:r>
      <w:proofErr w:type="spellStart"/>
      <w:r w:rsidRPr="001407F6">
        <w:rPr>
          <w:sz w:val="28"/>
          <w:szCs w:val="28"/>
        </w:rPr>
        <w:t>Солнцевского</w:t>
      </w:r>
      <w:proofErr w:type="spellEnd"/>
      <w:r w:rsidRPr="001407F6">
        <w:rPr>
          <w:sz w:val="28"/>
          <w:szCs w:val="28"/>
        </w:rPr>
        <w:t xml:space="preserve"> района Курской области от 05.11.2014 г. № 543 «Об утверждении перечня муниципальных программ </w:t>
      </w:r>
      <w:proofErr w:type="spellStart"/>
      <w:r w:rsidRPr="001407F6">
        <w:rPr>
          <w:sz w:val="28"/>
          <w:szCs w:val="28"/>
        </w:rPr>
        <w:t>Солнцевского</w:t>
      </w:r>
      <w:proofErr w:type="spellEnd"/>
      <w:r w:rsidRPr="001407F6">
        <w:rPr>
          <w:sz w:val="28"/>
          <w:szCs w:val="28"/>
        </w:rPr>
        <w:t xml:space="preserve"> района Курской области», Администрация </w:t>
      </w:r>
      <w:proofErr w:type="spellStart"/>
      <w:r w:rsidRPr="001407F6">
        <w:rPr>
          <w:sz w:val="28"/>
          <w:szCs w:val="28"/>
        </w:rPr>
        <w:t>Солнцевского</w:t>
      </w:r>
      <w:proofErr w:type="spellEnd"/>
      <w:r w:rsidRPr="001407F6">
        <w:rPr>
          <w:sz w:val="28"/>
          <w:szCs w:val="28"/>
        </w:rPr>
        <w:t xml:space="preserve"> района Курской области ПОСТАНОВЛЯЕТ:</w:t>
      </w:r>
    </w:p>
    <w:p w:rsidR="001407F6" w:rsidRPr="001407F6" w:rsidRDefault="001407F6" w:rsidP="001407F6">
      <w:pPr>
        <w:ind w:firstLine="709"/>
        <w:jc w:val="both"/>
        <w:rPr>
          <w:sz w:val="28"/>
          <w:szCs w:val="28"/>
        </w:rPr>
      </w:pPr>
      <w:r w:rsidRPr="001407F6">
        <w:rPr>
          <w:sz w:val="28"/>
          <w:szCs w:val="28"/>
        </w:rPr>
        <w:t xml:space="preserve">1. Внести в муниципальную программу </w:t>
      </w:r>
      <w:proofErr w:type="spellStart"/>
      <w:r w:rsidRPr="001407F6">
        <w:rPr>
          <w:sz w:val="28"/>
          <w:szCs w:val="28"/>
        </w:rPr>
        <w:t>Солнцевского</w:t>
      </w:r>
      <w:proofErr w:type="spellEnd"/>
      <w:r w:rsidRPr="001407F6">
        <w:rPr>
          <w:sz w:val="28"/>
          <w:szCs w:val="28"/>
        </w:rPr>
        <w:t xml:space="preserve"> района Курской области «Развитие культуры в </w:t>
      </w:r>
      <w:proofErr w:type="spellStart"/>
      <w:r w:rsidRPr="001407F6">
        <w:rPr>
          <w:sz w:val="28"/>
          <w:szCs w:val="28"/>
        </w:rPr>
        <w:t>Солнцевском</w:t>
      </w:r>
      <w:proofErr w:type="spellEnd"/>
      <w:r w:rsidRPr="001407F6">
        <w:rPr>
          <w:sz w:val="28"/>
          <w:szCs w:val="28"/>
        </w:rPr>
        <w:t xml:space="preserve"> районе Курской области», утвержденную постановлением Администрации </w:t>
      </w:r>
      <w:proofErr w:type="spellStart"/>
      <w:r w:rsidRPr="001407F6">
        <w:rPr>
          <w:sz w:val="28"/>
          <w:szCs w:val="28"/>
        </w:rPr>
        <w:t>Солнцевского</w:t>
      </w:r>
      <w:proofErr w:type="spellEnd"/>
      <w:r w:rsidRPr="001407F6">
        <w:rPr>
          <w:sz w:val="28"/>
          <w:szCs w:val="28"/>
        </w:rPr>
        <w:t xml:space="preserve"> района Курской области от 16.12.2019 г. № 532, следующие изменения:</w:t>
      </w:r>
    </w:p>
    <w:p w:rsidR="001407F6" w:rsidRPr="001407F6" w:rsidRDefault="001407F6" w:rsidP="001407F6">
      <w:pPr>
        <w:ind w:firstLine="709"/>
        <w:jc w:val="both"/>
        <w:rPr>
          <w:sz w:val="28"/>
          <w:szCs w:val="28"/>
        </w:rPr>
      </w:pPr>
      <w:r w:rsidRPr="001407F6">
        <w:rPr>
          <w:sz w:val="28"/>
          <w:szCs w:val="28"/>
        </w:rPr>
        <w:t xml:space="preserve">1.1. В Паспорте муниципальной программы </w:t>
      </w:r>
      <w:proofErr w:type="spellStart"/>
      <w:r w:rsidRPr="001407F6">
        <w:rPr>
          <w:sz w:val="28"/>
          <w:szCs w:val="28"/>
        </w:rPr>
        <w:t>Солнцевского</w:t>
      </w:r>
      <w:proofErr w:type="spellEnd"/>
      <w:r w:rsidRPr="001407F6">
        <w:rPr>
          <w:sz w:val="28"/>
          <w:szCs w:val="28"/>
        </w:rPr>
        <w:t xml:space="preserve"> района Курской области «Развитие культуры в </w:t>
      </w:r>
      <w:proofErr w:type="spellStart"/>
      <w:r w:rsidRPr="001407F6">
        <w:rPr>
          <w:sz w:val="28"/>
          <w:szCs w:val="28"/>
        </w:rPr>
        <w:t>Солнцевском</w:t>
      </w:r>
      <w:proofErr w:type="spellEnd"/>
      <w:r w:rsidRPr="001407F6">
        <w:rPr>
          <w:sz w:val="28"/>
          <w:szCs w:val="28"/>
        </w:rPr>
        <w:t xml:space="preserve"> районе Курской области»:</w:t>
      </w:r>
    </w:p>
    <w:p w:rsidR="001407F6" w:rsidRPr="001407F6" w:rsidRDefault="001407F6" w:rsidP="001407F6">
      <w:pPr>
        <w:ind w:firstLine="709"/>
        <w:jc w:val="both"/>
        <w:rPr>
          <w:sz w:val="28"/>
          <w:szCs w:val="28"/>
        </w:rPr>
      </w:pPr>
      <w:r w:rsidRPr="001407F6">
        <w:rPr>
          <w:sz w:val="28"/>
          <w:szCs w:val="28"/>
        </w:rPr>
        <w:t xml:space="preserve">1) позицию «Этапы и сроки реализации программы» изложить в следующей редакции: </w:t>
      </w:r>
    </w:p>
    <w:p w:rsidR="001407F6" w:rsidRPr="001407F6" w:rsidRDefault="001407F6" w:rsidP="001407F6">
      <w:pPr>
        <w:ind w:firstLine="709"/>
        <w:jc w:val="both"/>
        <w:rPr>
          <w:sz w:val="28"/>
          <w:szCs w:val="28"/>
        </w:rPr>
      </w:pPr>
      <w:r w:rsidRPr="001407F6">
        <w:rPr>
          <w:sz w:val="28"/>
          <w:szCs w:val="28"/>
        </w:rPr>
        <w:t>«2020-2026 годы, в один этап»;</w:t>
      </w:r>
    </w:p>
    <w:p w:rsidR="001407F6" w:rsidRPr="001407F6" w:rsidRDefault="001407F6" w:rsidP="001407F6">
      <w:pPr>
        <w:ind w:firstLine="709"/>
        <w:jc w:val="both"/>
        <w:rPr>
          <w:sz w:val="28"/>
          <w:szCs w:val="28"/>
        </w:rPr>
      </w:pPr>
      <w:r w:rsidRPr="001407F6">
        <w:rPr>
          <w:sz w:val="28"/>
          <w:szCs w:val="28"/>
        </w:rPr>
        <w:t>2) позицию «Объем бюджетных ассигнований программы» изложить в следующей редакции:</w:t>
      </w:r>
    </w:p>
    <w:p w:rsidR="001407F6" w:rsidRPr="001407F6" w:rsidRDefault="001407F6" w:rsidP="001407F6">
      <w:pPr>
        <w:snapToGrid w:val="0"/>
        <w:ind w:firstLine="708"/>
        <w:rPr>
          <w:sz w:val="28"/>
          <w:szCs w:val="28"/>
        </w:rPr>
      </w:pPr>
      <w:r w:rsidRPr="001407F6">
        <w:rPr>
          <w:sz w:val="28"/>
          <w:szCs w:val="28"/>
        </w:rPr>
        <w:t xml:space="preserve">«Объемы бюджетных ассигнований на реализацию Программы составляет </w:t>
      </w:r>
    </w:p>
    <w:p w:rsidR="001407F6" w:rsidRPr="001407F6" w:rsidRDefault="001407F6" w:rsidP="001407F6">
      <w:pPr>
        <w:rPr>
          <w:sz w:val="28"/>
          <w:szCs w:val="28"/>
        </w:rPr>
      </w:pPr>
      <w:r w:rsidRPr="001407F6">
        <w:rPr>
          <w:sz w:val="28"/>
          <w:szCs w:val="28"/>
        </w:rPr>
        <w:lastRenderedPageBreak/>
        <w:t xml:space="preserve">244 026 306,01 рублей, </w:t>
      </w:r>
    </w:p>
    <w:p w:rsidR="001407F6" w:rsidRPr="001407F6" w:rsidRDefault="001407F6" w:rsidP="001407F6">
      <w:pPr>
        <w:rPr>
          <w:sz w:val="28"/>
          <w:szCs w:val="28"/>
        </w:rPr>
      </w:pPr>
      <w:r w:rsidRPr="001407F6">
        <w:rPr>
          <w:sz w:val="28"/>
          <w:szCs w:val="28"/>
        </w:rPr>
        <w:t>Бюджетные ассигнования на реализацию Программы по годам распределяются в следующих объемах:</w:t>
      </w:r>
    </w:p>
    <w:p w:rsidR="001407F6" w:rsidRPr="001407F6" w:rsidRDefault="001407F6" w:rsidP="001407F6">
      <w:pPr>
        <w:rPr>
          <w:sz w:val="28"/>
          <w:szCs w:val="28"/>
        </w:rPr>
      </w:pPr>
      <w:r w:rsidRPr="001407F6">
        <w:rPr>
          <w:sz w:val="28"/>
          <w:szCs w:val="28"/>
        </w:rPr>
        <w:t>2020 год – 25 746 322 рублей;</w:t>
      </w:r>
    </w:p>
    <w:p w:rsidR="001407F6" w:rsidRPr="001407F6" w:rsidRDefault="001407F6" w:rsidP="001407F6">
      <w:pPr>
        <w:rPr>
          <w:sz w:val="28"/>
          <w:szCs w:val="28"/>
        </w:rPr>
      </w:pPr>
      <w:r w:rsidRPr="001407F6">
        <w:rPr>
          <w:sz w:val="28"/>
          <w:szCs w:val="28"/>
        </w:rPr>
        <w:t>2021 год – 26 204 </w:t>
      </w:r>
      <w:proofErr w:type="gramStart"/>
      <w:r w:rsidRPr="001407F6">
        <w:rPr>
          <w:sz w:val="28"/>
          <w:szCs w:val="28"/>
        </w:rPr>
        <w:t>734  рублей</w:t>
      </w:r>
      <w:proofErr w:type="gramEnd"/>
      <w:r w:rsidRPr="001407F6">
        <w:rPr>
          <w:sz w:val="28"/>
          <w:szCs w:val="28"/>
        </w:rPr>
        <w:t>;</w:t>
      </w:r>
    </w:p>
    <w:p w:rsidR="001407F6" w:rsidRPr="001407F6" w:rsidRDefault="001407F6" w:rsidP="001407F6">
      <w:pPr>
        <w:rPr>
          <w:sz w:val="28"/>
          <w:szCs w:val="28"/>
        </w:rPr>
      </w:pPr>
      <w:r w:rsidRPr="001407F6">
        <w:rPr>
          <w:sz w:val="28"/>
          <w:szCs w:val="28"/>
        </w:rPr>
        <w:t>2022 год – 28 737 640,</w:t>
      </w:r>
      <w:proofErr w:type="gramStart"/>
      <w:r w:rsidRPr="001407F6">
        <w:rPr>
          <w:sz w:val="28"/>
          <w:szCs w:val="28"/>
        </w:rPr>
        <w:t>01  рублей</w:t>
      </w:r>
      <w:proofErr w:type="gramEnd"/>
      <w:r w:rsidRPr="001407F6">
        <w:rPr>
          <w:sz w:val="28"/>
          <w:szCs w:val="28"/>
        </w:rPr>
        <w:t xml:space="preserve">;     </w:t>
      </w:r>
    </w:p>
    <w:p w:rsidR="001407F6" w:rsidRPr="001407F6" w:rsidRDefault="001407F6" w:rsidP="001407F6">
      <w:pPr>
        <w:rPr>
          <w:sz w:val="28"/>
          <w:szCs w:val="28"/>
        </w:rPr>
      </w:pPr>
      <w:r w:rsidRPr="001407F6">
        <w:rPr>
          <w:sz w:val="28"/>
          <w:szCs w:val="28"/>
        </w:rPr>
        <w:t xml:space="preserve">2023 год – 44 876 </w:t>
      </w:r>
      <w:proofErr w:type="gramStart"/>
      <w:r w:rsidRPr="001407F6">
        <w:rPr>
          <w:sz w:val="28"/>
          <w:szCs w:val="28"/>
        </w:rPr>
        <w:t>199  рублей</w:t>
      </w:r>
      <w:proofErr w:type="gramEnd"/>
      <w:r w:rsidRPr="001407F6">
        <w:rPr>
          <w:sz w:val="28"/>
          <w:szCs w:val="28"/>
        </w:rPr>
        <w:t>;</w:t>
      </w:r>
    </w:p>
    <w:p w:rsidR="001407F6" w:rsidRPr="001407F6" w:rsidRDefault="001407F6" w:rsidP="001407F6">
      <w:pPr>
        <w:rPr>
          <w:sz w:val="28"/>
          <w:szCs w:val="28"/>
        </w:rPr>
      </w:pPr>
      <w:r w:rsidRPr="001407F6">
        <w:rPr>
          <w:sz w:val="28"/>
          <w:szCs w:val="28"/>
        </w:rPr>
        <w:t xml:space="preserve">2024 год -  45 511 </w:t>
      </w:r>
      <w:proofErr w:type="gramStart"/>
      <w:r w:rsidRPr="001407F6">
        <w:rPr>
          <w:sz w:val="28"/>
          <w:szCs w:val="28"/>
        </w:rPr>
        <w:t>912  рублей</w:t>
      </w:r>
      <w:proofErr w:type="gramEnd"/>
      <w:r w:rsidRPr="001407F6">
        <w:rPr>
          <w:sz w:val="28"/>
          <w:szCs w:val="28"/>
        </w:rPr>
        <w:t>;</w:t>
      </w:r>
    </w:p>
    <w:p w:rsidR="001407F6" w:rsidRPr="001407F6" w:rsidRDefault="001407F6" w:rsidP="001407F6">
      <w:pPr>
        <w:rPr>
          <w:sz w:val="28"/>
          <w:szCs w:val="28"/>
        </w:rPr>
      </w:pPr>
      <w:r w:rsidRPr="001407F6">
        <w:rPr>
          <w:sz w:val="28"/>
          <w:szCs w:val="28"/>
        </w:rPr>
        <w:t>2025 год – 36 467 356 рублей;</w:t>
      </w:r>
    </w:p>
    <w:p w:rsidR="001407F6" w:rsidRPr="001407F6" w:rsidRDefault="001407F6" w:rsidP="001407F6">
      <w:pPr>
        <w:rPr>
          <w:sz w:val="28"/>
          <w:szCs w:val="28"/>
        </w:rPr>
      </w:pPr>
      <w:r w:rsidRPr="001407F6">
        <w:rPr>
          <w:sz w:val="28"/>
          <w:szCs w:val="28"/>
        </w:rPr>
        <w:t xml:space="preserve">2026 год – 36 482 143 рубля.       </w:t>
      </w:r>
    </w:p>
    <w:p w:rsidR="001407F6" w:rsidRPr="001407F6" w:rsidRDefault="001407F6" w:rsidP="001407F6">
      <w:pPr>
        <w:rPr>
          <w:sz w:val="28"/>
          <w:szCs w:val="28"/>
        </w:rPr>
      </w:pPr>
      <w:r w:rsidRPr="001407F6">
        <w:rPr>
          <w:sz w:val="28"/>
          <w:szCs w:val="28"/>
        </w:rPr>
        <w:t xml:space="preserve"> в том числе: </w:t>
      </w:r>
    </w:p>
    <w:p w:rsidR="001407F6" w:rsidRPr="001407F6" w:rsidRDefault="001407F6" w:rsidP="001407F6">
      <w:pPr>
        <w:ind w:firstLine="708"/>
        <w:rPr>
          <w:sz w:val="28"/>
          <w:szCs w:val="28"/>
        </w:rPr>
      </w:pPr>
      <w:r w:rsidRPr="001407F6">
        <w:rPr>
          <w:sz w:val="28"/>
          <w:szCs w:val="28"/>
        </w:rPr>
        <w:t xml:space="preserve">По подпрограмме 1 «Искусство» муниципальной </w:t>
      </w:r>
      <w:proofErr w:type="gramStart"/>
      <w:r w:rsidRPr="001407F6">
        <w:rPr>
          <w:sz w:val="28"/>
          <w:szCs w:val="28"/>
        </w:rPr>
        <w:t>программы  «</w:t>
      </w:r>
      <w:proofErr w:type="gramEnd"/>
      <w:r w:rsidRPr="001407F6">
        <w:rPr>
          <w:sz w:val="28"/>
          <w:szCs w:val="28"/>
        </w:rPr>
        <w:t xml:space="preserve">Развитие культуры в </w:t>
      </w:r>
      <w:proofErr w:type="spellStart"/>
      <w:r w:rsidRPr="001407F6">
        <w:rPr>
          <w:sz w:val="28"/>
          <w:szCs w:val="28"/>
        </w:rPr>
        <w:t>Солнцевском</w:t>
      </w:r>
      <w:proofErr w:type="spellEnd"/>
      <w:r w:rsidRPr="001407F6">
        <w:rPr>
          <w:sz w:val="28"/>
          <w:szCs w:val="28"/>
        </w:rPr>
        <w:t xml:space="preserve"> районе Курской области»</w:t>
      </w:r>
    </w:p>
    <w:p w:rsidR="001407F6" w:rsidRPr="001407F6" w:rsidRDefault="001407F6" w:rsidP="001407F6">
      <w:pPr>
        <w:rPr>
          <w:sz w:val="28"/>
          <w:szCs w:val="28"/>
        </w:rPr>
      </w:pPr>
      <w:r w:rsidRPr="001407F6">
        <w:rPr>
          <w:sz w:val="28"/>
          <w:szCs w:val="28"/>
        </w:rPr>
        <w:t xml:space="preserve"> объем ассигнований районного бюджета </w:t>
      </w:r>
      <w:proofErr w:type="gramStart"/>
      <w:r w:rsidRPr="001407F6">
        <w:rPr>
          <w:sz w:val="28"/>
          <w:szCs w:val="28"/>
        </w:rPr>
        <w:t>составляет  124</w:t>
      </w:r>
      <w:proofErr w:type="gramEnd"/>
      <w:r w:rsidRPr="001407F6">
        <w:rPr>
          <w:sz w:val="28"/>
          <w:szCs w:val="28"/>
        </w:rPr>
        <w:t> 626 614,86  рублей</w:t>
      </w:r>
    </w:p>
    <w:p w:rsidR="001407F6" w:rsidRPr="001407F6" w:rsidRDefault="001407F6" w:rsidP="001407F6">
      <w:pPr>
        <w:rPr>
          <w:sz w:val="28"/>
          <w:szCs w:val="28"/>
        </w:rPr>
      </w:pPr>
      <w:r w:rsidRPr="001407F6">
        <w:rPr>
          <w:sz w:val="28"/>
          <w:szCs w:val="28"/>
        </w:rPr>
        <w:t xml:space="preserve">         По подпрограмме 2 «Наследие» муниципальной </w:t>
      </w:r>
      <w:proofErr w:type="gramStart"/>
      <w:r w:rsidRPr="001407F6">
        <w:rPr>
          <w:sz w:val="28"/>
          <w:szCs w:val="28"/>
        </w:rPr>
        <w:t>программы  «</w:t>
      </w:r>
      <w:proofErr w:type="gramEnd"/>
      <w:r w:rsidRPr="001407F6">
        <w:rPr>
          <w:sz w:val="28"/>
          <w:szCs w:val="28"/>
        </w:rPr>
        <w:t xml:space="preserve">Развитие культуры в </w:t>
      </w:r>
      <w:proofErr w:type="spellStart"/>
      <w:r w:rsidRPr="001407F6">
        <w:rPr>
          <w:sz w:val="28"/>
          <w:szCs w:val="28"/>
        </w:rPr>
        <w:t>Солнцевском</w:t>
      </w:r>
      <w:proofErr w:type="spellEnd"/>
      <w:r w:rsidRPr="001407F6">
        <w:rPr>
          <w:sz w:val="28"/>
          <w:szCs w:val="28"/>
        </w:rPr>
        <w:t xml:space="preserve"> районе Курской области» объем ассигнований районного бюджета составляет 111 033 242,14 рублей</w:t>
      </w:r>
    </w:p>
    <w:p w:rsidR="001407F6" w:rsidRPr="001407F6" w:rsidRDefault="001407F6" w:rsidP="001407F6">
      <w:pPr>
        <w:snapToGrid w:val="0"/>
        <w:ind w:firstLine="708"/>
        <w:rPr>
          <w:sz w:val="28"/>
          <w:szCs w:val="28"/>
        </w:rPr>
      </w:pPr>
      <w:r w:rsidRPr="001407F6">
        <w:rPr>
          <w:sz w:val="28"/>
          <w:szCs w:val="28"/>
        </w:rPr>
        <w:t xml:space="preserve">По подпрограмме 3 «Управление муниципальной программой и обеспечение условий реализации» муниципальной программы «Развитие культуры в </w:t>
      </w:r>
      <w:proofErr w:type="spellStart"/>
      <w:r w:rsidRPr="001407F6">
        <w:rPr>
          <w:sz w:val="28"/>
          <w:szCs w:val="28"/>
        </w:rPr>
        <w:t>Солнцевском</w:t>
      </w:r>
      <w:proofErr w:type="spellEnd"/>
      <w:r w:rsidRPr="001407F6">
        <w:rPr>
          <w:sz w:val="28"/>
          <w:szCs w:val="28"/>
        </w:rPr>
        <w:t xml:space="preserve"> районе Курской области» общий объём бюджетных ассигнований из районного бюджета составляет 8 366 449,01 рублей.»;</w:t>
      </w:r>
    </w:p>
    <w:p w:rsidR="001407F6" w:rsidRDefault="001407F6" w:rsidP="001407F6">
      <w:pPr>
        <w:ind w:firstLine="709"/>
        <w:jc w:val="both"/>
        <w:rPr>
          <w:sz w:val="28"/>
          <w:szCs w:val="28"/>
        </w:rPr>
      </w:pPr>
      <w:r w:rsidRPr="001407F6">
        <w:rPr>
          <w:sz w:val="28"/>
          <w:szCs w:val="28"/>
        </w:rPr>
        <w:t xml:space="preserve">3) в разделе 1. «Общая характеристика сферы реализации муниципальной программы, основные проблемы и прогноз ее развития» муниципальной программы </w:t>
      </w:r>
      <w:proofErr w:type="spellStart"/>
      <w:r w:rsidRPr="001407F6">
        <w:rPr>
          <w:sz w:val="28"/>
          <w:szCs w:val="28"/>
        </w:rPr>
        <w:t>Солнцевского</w:t>
      </w:r>
      <w:proofErr w:type="spellEnd"/>
      <w:r w:rsidRPr="001407F6">
        <w:rPr>
          <w:sz w:val="28"/>
          <w:szCs w:val="28"/>
        </w:rPr>
        <w:t xml:space="preserve"> района Курской области «Развитие культуры в </w:t>
      </w:r>
      <w:proofErr w:type="spellStart"/>
      <w:r w:rsidRPr="001407F6">
        <w:rPr>
          <w:sz w:val="28"/>
          <w:szCs w:val="28"/>
        </w:rPr>
        <w:t>Солнцевском</w:t>
      </w:r>
      <w:proofErr w:type="spellEnd"/>
      <w:r w:rsidRPr="001407F6">
        <w:rPr>
          <w:sz w:val="28"/>
          <w:szCs w:val="28"/>
        </w:rPr>
        <w:t xml:space="preserve"> районе Курской области» таблицу изложить в следующей редакции:</w:t>
      </w:r>
    </w:p>
    <w:p w:rsidR="00D70FD3" w:rsidRPr="001407F6" w:rsidRDefault="00D70FD3" w:rsidP="001407F6">
      <w:pPr>
        <w:ind w:firstLine="709"/>
        <w:jc w:val="both"/>
        <w:rPr>
          <w:sz w:val="28"/>
          <w:szCs w:val="28"/>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1129"/>
        <w:gridCol w:w="426"/>
        <w:gridCol w:w="425"/>
        <w:gridCol w:w="425"/>
        <w:gridCol w:w="425"/>
        <w:gridCol w:w="426"/>
        <w:gridCol w:w="425"/>
        <w:gridCol w:w="425"/>
        <w:gridCol w:w="425"/>
        <w:gridCol w:w="426"/>
        <w:gridCol w:w="425"/>
        <w:gridCol w:w="425"/>
        <w:gridCol w:w="284"/>
        <w:gridCol w:w="283"/>
        <w:gridCol w:w="284"/>
        <w:gridCol w:w="425"/>
        <w:gridCol w:w="425"/>
        <w:gridCol w:w="425"/>
        <w:gridCol w:w="426"/>
        <w:gridCol w:w="425"/>
        <w:gridCol w:w="425"/>
        <w:gridCol w:w="425"/>
      </w:tblGrid>
      <w:tr w:rsidR="001407F6" w:rsidRPr="001407F6" w:rsidTr="001407F6">
        <w:trPr>
          <w:trHeight w:hRule="exact" w:val="303"/>
          <w:jc w:val="center"/>
        </w:trPr>
        <w:tc>
          <w:tcPr>
            <w:tcW w:w="1129" w:type="dxa"/>
            <w:vMerge w:val="restart"/>
            <w:shd w:val="clear" w:color="auto" w:fill="FFFFFF"/>
          </w:tcPr>
          <w:p w:rsidR="001407F6" w:rsidRPr="001407F6" w:rsidRDefault="001407F6" w:rsidP="001407F6">
            <w:pPr>
              <w:jc w:val="center"/>
            </w:pPr>
            <w:r w:rsidRPr="001407F6">
              <w:t>Типы учреждений культуры</w:t>
            </w:r>
          </w:p>
        </w:tc>
        <w:tc>
          <w:tcPr>
            <w:tcW w:w="2977" w:type="dxa"/>
            <w:gridSpan w:val="7"/>
            <w:vMerge w:val="restart"/>
            <w:shd w:val="clear" w:color="auto" w:fill="FFFFFF"/>
          </w:tcPr>
          <w:p w:rsidR="001407F6" w:rsidRPr="001407F6" w:rsidRDefault="001407F6" w:rsidP="001407F6">
            <w:pPr>
              <w:jc w:val="center"/>
            </w:pPr>
            <w:r w:rsidRPr="001407F6">
              <w:t>Количество учреждений, единиц</w:t>
            </w:r>
          </w:p>
        </w:tc>
        <w:tc>
          <w:tcPr>
            <w:tcW w:w="5528" w:type="dxa"/>
            <w:gridSpan w:val="14"/>
            <w:shd w:val="clear" w:color="auto" w:fill="FFFFFF"/>
          </w:tcPr>
          <w:p w:rsidR="001407F6" w:rsidRPr="001407F6" w:rsidRDefault="001407F6" w:rsidP="001407F6">
            <w:pPr>
              <w:jc w:val="center"/>
            </w:pPr>
            <w:r w:rsidRPr="001407F6">
              <w:t>В том числе:</w:t>
            </w:r>
          </w:p>
        </w:tc>
      </w:tr>
      <w:tr w:rsidR="001407F6" w:rsidRPr="001407F6" w:rsidTr="00D70FD3">
        <w:trPr>
          <w:trHeight w:val="288"/>
          <w:jc w:val="center"/>
        </w:trPr>
        <w:tc>
          <w:tcPr>
            <w:tcW w:w="1129" w:type="dxa"/>
            <w:vMerge/>
            <w:shd w:val="clear" w:color="auto" w:fill="FFFFFF"/>
          </w:tcPr>
          <w:p w:rsidR="001407F6" w:rsidRPr="001407F6" w:rsidRDefault="001407F6" w:rsidP="001407F6"/>
        </w:tc>
        <w:tc>
          <w:tcPr>
            <w:tcW w:w="2977" w:type="dxa"/>
            <w:gridSpan w:val="7"/>
            <w:vMerge/>
            <w:shd w:val="clear" w:color="auto" w:fill="FFFFFF"/>
          </w:tcPr>
          <w:p w:rsidR="001407F6" w:rsidRPr="001407F6" w:rsidRDefault="001407F6" w:rsidP="001407F6">
            <w:pPr>
              <w:jc w:val="center"/>
            </w:pPr>
          </w:p>
        </w:tc>
        <w:tc>
          <w:tcPr>
            <w:tcW w:w="2552" w:type="dxa"/>
            <w:gridSpan w:val="7"/>
            <w:shd w:val="clear" w:color="auto" w:fill="FFFFFF"/>
          </w:tcPr>
          <w:p w:rsidR="001407F6" w:rsidRPr="001407F6" w:rsidRDefault="001407F6" w:rsidP="001407F6">
            <w:pPr>
              <w:jc w:val="center"/>
            </w:pPr>
            <w:r w:rsidRPr="001407F6">
              <w:t>Муниципальный район</w:t>
            </w:r>
          </w:p>
        </w:tc>
        <w:tc>
          <w:tcPr>
            <w:tcW w:w="2976" w:type="dxa"/>
            <w:gridSpan w:val="7"/>
            <w:shd w:val="clear" w:color="auto" w:fill="FFFFFF"/>
          </w:tcPr>
          <w:p w:rsidR="001407F6" w:rsidRPr="001407F6" w:rsidRDefault="001407F6" w:rsidP="001407F6">
            <w:pPr>
              <w:jc w:val="center"/>
            </w:pPr>
            <w:r w:rsidRPr="001407F6">
              <w:t>Поселения района</w:t>
            </w:r>
          </w:p>
        </w:tc>
      </w:tr>
      <w:tr w:rsidR="00D70FD3" w:rsidRPr="001407F6" w:rsidTr="00D70FD3">
        <w:trPr>
          <w:cantSplit/>
          <w:trHeight w:hRule="exact" w:val="1058"/>
          <w:jc w:val="center"/>
        </w:trPr>
        <w:tc>
          <w:tcPr>
            <w:tcW w:w="1129" w:type="dxa"/>
            <w:vMerge/>
            <w:shd w:val="clear" w:color="auto" w:fill="FFFFFF"/>
          </w:tcPr>
          <w:p w:rsidR="001407F6" w:rsidRPr="001407F6" w:rsidRDefault="001407F6" w:rsidP="001407F6"/>
        </w:tc>
        <w:tc>
          <w:tcPr>
            <w:tcW w:w="426"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0 г"/>
              </w:smartTagPr>
              <w:r w:rsidRPr="001407F6">
                <w:t>2020 г</w:t>
              </w:r>
            </w:smartTag>
            <w:r w:rsidRPr="001407F6">
              <w:t>.</w:t>
            </w:r>
          </w:p>
        </w:tc>
        <w:tc>
          <w:tcPr>
            <w:tcW w:w="425"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1 г"/>
              </w:smartTagPr>
              <w:r w:rsidRPr="001407F6">
                <w:t>2021 г</w:t>
              </w:r>
            </w:smartTag>
            <w:r w:rsidRPr="001407F6">
              <w:t>.</w:t>
            </w:r>
          </w:p>
        </w:tc>
        <w:tc>
          <w:tcPr>
            <w:tcW w:w="425"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2 г"/>
              </w:smartTagPr>
              <w:r w:rsidRPr="001407F6">
                <w:t>2022 г</w:t>
              </w:r>
            </w:smartTag>
            <w:r w:rsidRPr="001407F6">
              <w:t>.</w:t>
            </w:r>
          </w:p>
        </w:tc>
        <w:tc>
          <w:tcPr>
            <w:tcW w:w="425"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3 г"/>
              </w:smartTagPr>
              <w:r w:rsidRPr="001407F6">
                <w:t>2023 г</w:t>
              </w:r>
            </w:smartTag>
            <w:r w:rsidRPr="001407F6">
              <w:t>.</w:t>
            </w:r>
          </w:p>
        </w:tc>
        <w:tc>
          <w:tcPr>
            <w:tcW w:w="426"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4 г"/>
              </w:smartTagPr>
              <w:r w:rsidRPr="001407F6">
                <w:t>2024 г</w:t>
              </w:r>
            </w:smartTag>
            <w:r w:rsidRPr="001407F6">
              <w:t>.</w:t>
            </w:r>
          </w:p>
        </w:tc>
        <w:tc>
          <w:tcPr>
            <w:tcW w:w="425" w:type="dxa"/>
            <w:shd w:val="clear" w:color="auto" w:fill="FFFFFF"/>
            <w:textDirection w:val="btLr"/>
          </w:tcPr>
          <w:p w:rsidR="001407F6" w:rsidRPr="001407F6" w:rsidRDefault="001407F6" w:rsidP="001407F6">
            <w:pPr>
              <w:ind w:left="113" w:right="113"/>
              <w:jc w:val="center"/>
            </w:pPr>
            <w:r w:rsidRPr="001407F6">
              <w:t>2025 г.</w:t>
            </w:r>
          </w:p>
        </w:tc>
        <w:tc>
          <w:tcPr>
            <w:tcW w:w="425" w:type="dxa"/>
            <w:shd w:val="clear" w:color="auto" w:fill="FFFFFF"/>
            <w:textDirection w:val="btLr"/>
          </w:tcPr>
          <w:p w:rsidR="001407F6" w:rsidRPr="001407F6" w:rsidRDefault="001407F6" w:rsidP="001407F6">
            <w:pPr>
              <w:jc w:val="center"/>
            </w:pPr>
            <w:r w:rsidRPr="001407F6">
              <w:t>2026г.</w:t>
            </w:r>
          </w:p>
        </w:tc>
        <w:tc>
          <w:tcPr>
            <w:tcW w:w="425"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0 г"/>
              </w:smartTagPr>
              <w:r w:rsidRPr="001407F6">
                <w:t>2020 г</w:t>
              </w:r>
            </w:smartTag>
            <w:r w:rsidRPr="001407F6">
              <w:t>.</w:t>
            </w:r>
          </w:p>
        </w:tc>
        <w:tc>
          <w:tcPr>
            <w:tcW w:w="426"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1 г"/>
              </w:smartTagPr>
              <w:r w:rsidRPr="001407F6">
                <w:t>2021 г</w:t>
              </w:r>
            </w:smartTag>
            <w:r w:rsidRPr="001407F6">
              <w:t>.</w:t>
            </w:r>
          </w:p>
        </w:tc>
        <w:tc>
          <w:tcPr>
            <w:tcW w:w="425"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2 г"/>
              </w:smartTagPr>
              <w:r w:rsidRPr="001407F6">
                <w:t>2022 г</w:t>
              </w:r>
            </w:smartTag>
            <w:r w:rsidRPr="001407F6">
              <w:t>.</w:t>
            </w:r>
          </w:p>
        </w:tc>
        <w:tc>
          <w:tcPr>
            <w:tcW w:w="425"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3 г"/>
              </w:smartTagPr>
              <w:r w:rsidRPr="001407F6">
                <w:t>2023 г</w:t>
              </w:r>
            </w:smartTag>
            <w:r w:rsidRPr="001407F6">
              <w:t>.</w:t>
            </w:r>
          </w:p>
        </w:tc>
        <w:tc>
          <w:tcPr>
            <w:tcW w:w="284" w:type="dxa"/>
            <w:shd w:val="clear" w:color="auto" w:fill="FFFFFF"/>
            <w:textDirection w:val="btLr"/>
          </w:tcPr>
          <w:p w:rsidR="001407F6" w:rsidRPr="001407F6" w:rsidRDefault="001407F6" w:rsidP="001407F6">
            <w:pPr>
              <w:ind w:left="113" w:right="113"/>
              <w:jc w:val="center"/>
            </w:pPr>
            <w:r w:rsidRPr="001407F6">
              <w:t>2024 г.</w:t>
            </w:r>
          </w:p>
        </w:tc>
        <w:tc>
          <w:tcPr>
            <w:tcW w:w="283" w:type="dxa"/>
            <w:shd w:val="clear" w:color="auto" w:fill="FFFFFF"/>
            <w:textDirection w:val="btLr"/>
          </w:tcPr>
          <w:p w:rsidR="001407F6" w:rsidRPr="001407F6" w:rsidRDefault="001407F6" w:rsidP="001407F6">
            <w:pPr>
              <w:ind w:left="113" w:right="113"/>
              <w:jc w:val="center"/>
            </w:pPr>
            <w:r w:rsidRPr="001407F6">
              <w:t>2025г.</w:t>
            </w:r>
          </w:p>
        </w:tc>
        <w:tc>
          <w:tcPr>
            <w:tcW w:w="284" w:type="dxa"/>
            <w:shd w:val="clear" w:color="auto" w:fill="FFFFFF"/>
            <w:textDirection w:val="btLr"/>
          </w:tcPr>
          <w:p w:rsidR="001407F6" w:rsidRPr="001407F6" w:rsidRDefault="001407F6" w:rsidP="001407F6">
            <w:pPr>
              <w:ind w:left="113" w:right="113"/>
              <w:jc w:val="center"/>
            </w:pPr>
            <w:r w:rsidRPr="001407F6">
              <w:t>2026г.</w:t>
            </w:r>
          </w:p>
        </w:tc>
        <w:tc>
          <w:tcPr>
            <w:tcW w:w="425"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0 г"/>
              </w:smartTagPr>
              <w:r w:rsidRPr="001407F6">
                <w:t>2020 г</w:t>
              </w:r>
            </w:smartTag>
            <w:r w:rsidRPr="001407F6">
              <w:t>.</w:t>
            </w:r>
          </w:p>
        </w:tc>
        <w:tc>
          <w:tcPr>
            <w:tcW w:w="425"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1 г"/>
              </w:smartTagPr>
              <w:r w:rsidRPr="001407F6">
                <w:t>2021 г</w:t>
              </w:r>
            </w:smartTag>
            <w:r w:rsidRPr="001407F6">
              <w:t>.</w:t>
            </w:r>
          </w:p>
        </w:tc>
        <w:tc>
          <w:tcPr>
            <w:tcW w:w="425"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2 г"/>
              </w:smartTagPr>
              <w:r w:rsidRPr="001407F6">
                <w:t>2022 г</w:t>
              </w:r>
            </w:smartTag>
            <w:r w:rsidRPr="001407F6">
              <w:t>.</w:t>
            </w:r>
          </w:p>
        </w:tc>
        <w:tc>
          <w:tcPr>
            <w:tcW w:w="426" w:type="dxa"/>
            <w:shd w:val="clear" w:color="auto" w:fill="FFFFFF"/>
            <w:textDirection w:val="btLr"/>
          </w:tcPr>
          <w:p w:rsidR="001407F6" w:rsidRPr="001407F6" w:rsidRDefault="001407F6" w:rsidP="001407F6">
            <w:pPr>
              <w:ind w:left="113" w:right="113"/>
              <w:jc w:val="center"/>
            </w:pPr>
            <w:smartTag w:uri="urn:schemas-microsoft-com:office:smarttags" w:element="metricconverter">
              <w:smartTagPr>
                <w:attr w:name="ProductID" w:val="2023 г"/>
              </w:smartTagPr>
              <w:r w:rsidRPr="001407F6">
                <w:t>2023 г</w:t>
              </w:r>
            </w:smartTag>
            <w:r w:rsidRPr="001407F6">
              <w:t>.</w:t>
            </w:r>
          </w:p>
        </w:tc>
        <w:tc>
          <w:tcPr>
            <w:tcW w:w="425" w:type="dxa"/>
            <w:shd w:val="clear" w:color="auto" w:fill="FFFFFF"/>
            <w:textDirection w:val="btLr"/>
          </w:tcPr>
          <w:p w:rsidR="001407F6" w:rsidRPr="001407F6" w:rsidRDefault="001407F6" w:rsidP="001407F6">
            <w:pPr>
              <w:ind w:left="113" w:right="113"/>
              <w:jc w:val="center"/>
            </w:pPr>
            <w:r w:rsidRPr="001407F6">
              <w:t>2024 г.</w:t>
            </w:r>
          </w:p>
        </w:tc>
        <w:tc>
          <w:tcPr>
            <w:tcW w:w="425" w:type="dxa"/>
            <w:shd w:val="clear" w:color="auto" w:fill="FFFFFF"/>
            <w:textDirection w:val="btLr"/>
          </w:tcPr>
          <w:p w:rsidR="001407F6" w:rsidRPr="001407F6" w:rsidRDefault="001407F6" w:rsidP="001407F6">
            <w:pPr>
              <w:ind w:left="113" w:right="113"/>
            </w:pPr>
            <w:r w:rsidRPr="001407F6">
              <w:t>2025г.</w:t>
            </w:r>
          </w:p>
        </w:tc>
        <w:tc>
          <w:tcPr>
            <w:tcW w:w="425" w:type="dxa"/>
            <w:shd w:val="clear" w:color="auto" w:fill="FFFFFF"/>
            <w:textDirection w:val="btLr"/>
          </w:tcPr>
          <w:p w:rsidR="001407F6" w:rsidRPr="001407F6" w:rsidRDefault="001407F6" w:rsidP="001407F6">
            <w:pPr>
              <w:ind w:left="113" w:right="113"/>
            </w:pPr>
            <w:r w:rsidRPr="001407F6">
              <w:t>2026г.</w:t>
            </w:r>
          </w:p>
        </w:tc>
      </w:tr>
      <w:tr w:rsidR="00D70FD3" w:rsidRPr="001407F6" w:rsidTr="00D70FD3">
        <w:trPr>
          <w:cantSplit/>
          <w:trHeight w:hRule="exact" w:val="1701"/>
          <w:jc w:val="center"/>
        </w:trPr>
        <w:tc>
          <w:tcPr>
            <w:tcW w:w="1129" w:type="dxa"/>
            <w:shd w:val="clear" w:color="auto" w:fill="FFFFFF"/>
          </w:tcPr>
          <w:p w:rsidR="001407F6" w:rsidRPr="001407F6" w:rsidRDefault="001407F6" w:rsidP="001407F6">
            <w:r w:rsidRPr="001407F6">
              <w:t>Библиотеки, в том числе юридические лица</w:t>
            </w:r>
          </w:p>
        </w:tc>
        <w:tc>
          <w:tcPr>
            <w:tcW w:w="426" w:type="dxa"/>
            <w:shd w:val="clear" w:color="auto" w:fill="FFFFFF"/>
          </w:tcPr>
          <w:p w:rsidR="001407F6" w:rsidRPr="001407F6" w:rsidRDefault="001407F6" w:rsidP="001407F6">
            <w:pPr>
              <w:jc w:val="center"/>
            </w:pPr>
            <w:r w:rsidRPr="001407F6">
              <w:t>22</w:t>
            </w: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22</w:t>
            </w: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22</w:t>
            </w: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22</w:t>
            </w:r>
          </w:p>
          <w:p w:rsidR="001407F6" w:rsidRPr="001407F6" w:rsidRDefault="001407F6" w:rsidP="001407F6">
            <w:pPr>
              <w:jc w:val="center"/>
            </w:pPr>
          </w:p>
          <w:p w:rsidR="001407F6" w:rsidRPr="001407F6" w:rsidRDefault="001407F6" w:rsidP="001407F6">
            <w:pPr>
              <w:jc w:val="center"/>
            </w:pPr>
            <w:r w:rsidRPr="001407F6">
              <w:t>1</w:t>
            </w:r>
          </w:p>
        </w:tc>
        <w:tc>
          <w:tcPr>
            <w:tcW w:w="426" w:type="dxa"/>
            <w:shd w:val="clear" w:color="auto" w:fill="FFFFFF"/>
          </w:tcPr>
          <w:p w:rsidR="001407F6" w:rsidRPr="001407F6" w:rsidRDefault="001407F6" w:rsidP="001407F6">
            <w:pPr>
              <w:jc w:val="center"/>
            </w:pPr>
            <w:r w:rsidRPr="001407F6">
              <w:t>22</w:t>
            </w: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22</w:t>
            </w: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22</w:t>
            </w: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2</w:t>
            </w:r>
          </w:p>
          <w:p w:rsidR="001407F6" w:rsidRPr="001407F6" w:rsidRDefault="001407F6" w:rsidP="001407F6">
            <w:pPr>
              <w:jc w:val="center"/>
            </w:pPr>
          </w:p>
          <w:p w:rsidR="001407F6" w:rsidRPr="001407F6" w:rsidRDefault="001407F6" w:rsidP="001407F6">
            <w:pPr>
              <w:jc w:val="center"/>
            </w:pPr>
            <w:r w:rsidRPr="001407F6">
              <w:t>1</w:t>
            </w:r>
          </w:p>
        </w:tc>
        <w:tc>
          <w:tcPr>
            <w:tcW w:w="426" w:type="dxa"/>
            <w:shd w:val="clear" w:color="auto" w:fill="FFFFFF"/>
          </w:tcPr>
          <w:p w:rsidR="001407F6" w:rsidRPr="001407F6" w:rsidRDefault="001407F6" w:rsidP="001407F6">
            <w:pPr>
              <w:jc w:val="center"/>
            </w:pPr>
            <w:r w:rsidRPr="001407F6">
              <w:t>2</w:t>
            </w: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2</w:t>
            </w: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2</w:t>
            </w:r>
          </w:p>
          <w:p w:rsidR="001407F6" w:rsidRPr="001407F6" w:rsidRDefault="001407F6" w:rsidP="001407F6">
            <w:pPr>
              <w:jc w:val="center"/>
            </w:pPr>
          </w:p>
          <w:p w:rsidR="001407F6" w:rsidRPr="001407F6" w:rsidRDefault="001407F6" w:rsidP="001407F6">
            <w:pPr>
              <w:jc w:val="center"/>
            </w:pPr>
            <w:r w:rsidRPr="001407F6">
              <w:t>1</w:t>
            </w:r>
          </w:p>
        </w:tc>
        <w:tc>
          <w:tcPr>
            <w:tcW w:w="284" w:type="dxa"/>
            <w:shd w:val="clear" w:color="auto" w:fill="FFFFFF"/>
          </w:tcPr>
          <w:p w:rsidR="001407F6" w:rsidRPr="001407F6" w:rsidRDefault="001407F6" w:rsidP="001407F6">
            <w:pPr>
              <w:jc w:val="center"/>
            </w:pPr>
            <w:r w:rsidRPr="001407F6">
              <w:t>2</w:t>
            </w:r>
          </w:p>
          <w:p w:rsidR="001407F6" w:rsidRPr="001407F6" w:rsidRDefault="001407F6" w:rsidP="001407F6">
            <w:pPr>
              <w:jc w:val="center"/>
            </w:pPr>
          </w:p>
          <w:p w:rsidR="001407F6" w:rsidRPr="001407F6" w:rsidRDefault="001407F6" w:rsidP="001407F6">
            <w:pPr>
              <w:jc w:val="center"/>
            </w:pPr>
            <w:r w:rsidRPr="001407F6">
              <w:t>1</w:t>
            </w:r>
          </w:p>
        </w:tc>
        <w:tc>
          <w:tcPr>
            <w:tcW w:w="283" w:type="dxa"/>
            <w:shd w:val="clear" w:color="auto" w:fill="FFFFFF"/>
          </w:tcPr>
          <w:p w:rsidR="001407F6" w:rsidRPr="001407F6" w:rsidRDefault="001407F6" w:rsidP="001407F6">
            <w:pPr>
              <w:jc w:val="center"/>
            </w:pPr>
            <w:r w:rsidRPr="001407F6">
              <w:t>2</w:t>
            </w:r>
          </w:p>
          <w:p w:rsidR="001407F6" w:rsidRPr="001407F6" w:rsidRDefault="001407F6" w:rsidP="001407F6">
            <w:pPr>
              <w:jc w:val="center"/>
            </w:pPr>
          </w:p>
          <w:p w:rsidR="001407F6" w:rsidRPr="001407F6" w:rsidRDefault="001407F6" w:rsidP="001407F6">
            <w:r w:rsidRPr="001407F6">
              <w:t>1</w:t>
            </w:r>
          </w:p>
        </w:tc>
        <w:tc>
          <w:tcPr>
            <w:tcW w:w="284" w:type="dxa"/>
            <w:shd w:val="clear" w:color="auto" w:fill="FFFFFF"/>
          </w:tcPr>
          <w:p w:rsidR="001407F6" w:rsidRPr="001407F6" w:rsidRDefault="001407F6" w:rsidP="001407F6">
            <w:pPr>
              <w:jc w:val="center"/>
            </w:pPr>
            <w:r w:rsidRPr="001407F6">
              <w:t>2</w:t>
            </w:r>
          </w:p>
          <w:p w:rsidR="001407F6" w:rsidRPr="001407F6" w:rsidRDefault="001407F6" w:rsidP="001407F6">
            <w:pPr>
              <w:jc w:val="center"/>
            </w:pPr>
          </w:p>
          <w:p w:rsidR="001407F6" w:rsidRPr="001407F6" w:rsidRDefault="001407F6" w:rsidP="001407F6">
            <w:r w:rsidRPr="001407F6">
              <w:t>1</w:t>
            </w:r>
          </w:p>
        </w:tc>
        <w:tc>
          <w:tcPr>
            <w:tcW w:w="425" w:type="dxa"/>
            <w:shd w:val="clear" w:color="auto" w:fill="FFFFFF"/>
          </w:tcPr>
          <w:p w:rsidR="001407F6" w:rsidRPr="001407F6" w:rsidRDefault="001407F6" w:rsidP="001407F6">
            <w:pPr>
              <w:jc w:val="center"/>
            </w:pPr>
            <w:r w:rsidRPr="001407F6">
              <w:t>20</w:t>
            </w:r>
          </w:p>
        </w:tc>
        <w:tc>
          <w:tcPr>
            <w:tcW w:w="425" w:type="dxa"/>
            <w:shd w:val="clear" w:color="auto" w:fill="FFFFFF"/>
          </w:tcPr>
          <w:p w:rsidR="001407F6" w:rsidRPr="001407F6" w:rsidRDefault="001407F6" w:rsidP="001407F6">
            <w:pPr>
              <w:jc w:val="center"/>
            </w:pPr>
            <w:r w:rsidRPr="001407F6">
              <w:t>20</w:t>
            </w:r>
          </w:p>
          <w:p w:rsidR="001407F6" w:rsidRPr="001407F6" w:rsidRDefault="001407F6" w:rsidP="001407F6">
            <w:pPr>
              <w:jc w:val="center"/>
            </w:pPr>
          </w:p>
          <w:p w:rsidR="001407F6" w:rsidRPr="001407F6" w:rsidRDefault="001407F6" w:rsidP="001407F6">
            <w:pPr>
              <w:jc w:val="center"/>
            </w:pPr>
            <w:r w:rsidRPr="001407F6">
              <w:t>-</w:t>
            </w:r>
          </w:p>
        </w:tc>
        <w:tc>
          <w:tcPr>
            <w:tcW w:w="425" w:type="dxa"/>
            <w:shd w:val="clear" w:color="auto" w:fill="FFFFFF"/>
          </w:tcPr>
          <w:p w:rsidR="001407F6" w:rsidRPr="001407F6" w:rsidRDefault="001407F6" w:rsidP="001407F6">
            <w:pPr>
              <w:jc w:val="center"/>
            </w:pPr>
            <w:r w:rsidRPr="001407F6">
              <w:t>20</w:t>
            </w:r>
          </w:p>
          <w:p w:rsidR="001407F6" w:rsidRPr="001407F6" w:rsidRDefault="001407F6" w:rsidP="001407F6">
            <w:pPr>
              <w:jc w:val="center"/>
            </w:pPr>
          </w:p>
          <w:p w:rsidR="001407F6" w:rsidRPr="001407F6" w:rsidRDefault="001407F6" w:rsidP="001407F6">
            <w:pPr>
              <w:jc w:val="center"/>
            </w:pPr>
            <w:r w:rsidRPr="001407F6">
              <w:t>-</w:t>
            </w:r>
          </w:p>
        </w:tc>
        <w:tc>
          <w:tcPr>
            <w:tcW w:w="426" w:type="dxa"/>
            <w:shd w:val="clear" w:color="auto" w:fill="FFFFFF"/>
          </w:tcPr>
          <w:p w:rsidR="001407F6" w:rsidRPr="001407F6" w:rsidRDefault="001407F6" w:rsidP="001407F6">
            <w:pPr>
              <w:jc w:val="center"/>
            </w:pPr>
            <w:r w:rsidRPr="001407F6">
              <w:t>20</w:t>
            </w:r>
          </w:p>
          <w:p w:rsidR="001407F6" w:rsidRPr="001407F6" w:rsidRDefault="001407F6" w:rsidP="001407F6">
            <w:pPr>
              <w:jc w:val="center"/>
            </w:pPr>
          </w:p>
          <w:p w:rsidR="001407F6" w:rsidRPr="001407F6" w:rsidRDefault="001407F6" w:rsidP="001407F6">
            <w:pPr>
              <w:jc w:val="center"/>
            </w:pPr>
            <w:r w:rsidRPr="001407F6">
              <w:t>-</w:t>
            </w:r>
          </w:p>
        </w:tc>
        <w:tc>
          <w:tcPr>
            <w:tcW w:w="425" w:type="dxa"/>
            <w:shd w:val="clear" w:color="auto" w:fill="FFFFFF"/>
          </w:tcPr>
          <w:p w:rsidR="001407F6" w:rsidRPr="001407F6" w:rsidRDefault="001407F6" w:rsidP="001407F6">
            <w:pPr>
              <w:jc w:val="center"/>
            </w:pPr>
            <w:r w:rsidRPr="001407F6">
              <w:t>20</w:t>
            </w:r>
          </w:p>
          <w:p w:rsidR="001407F6" w:rsidRPr="001407F6" w:rsidRDefault="001407F6" w:rsidP="001407F6">
            <w:pPr>
              <w:jc w:val="center"/>
            </w:pPr>
          </w:p>
          <w:p w:rsidR="001407F6" w:rsidRPr="001407F6" w:rsidRDefault="001407F6" w:rsidP="001407F6">
            <w:pPr>
              <w:jc w:val="center"/>
            </w:pPr>
            <w:r w:rsidRPr="001407F6">
              <w:t>-</w:t>
            </w:r>
          </w:p>
        </w:tc>
        <w:tc>
          <w:tcPr>
            <w:tcW w:w="425" w:type="dxa"/>
            <w:shd w:val="clear" w:color="auto" w:fill="FFFFFF"/>
          </w:tcPr>
          <w:p w:rsidR="001407F6" w:rsidRPr="001407F6" w:rsidRDefault="001407F6" w:rsidP="001407F6">
            <w:pPr>
              <w:jc w:val="center"/>
            </w:pPr>
            <w:r w:rsidRPr="001407F6">
              <w:t>20</w:t>
            </w:r>
          </w:p>
          <w:p w:rsidR="001407F6" w:rsidRPr="001407F6" w:rsidRDefault="001407F6" w:rsidP="001407F6">
            <w:pPr>
              <w:jc w:val="center"/>
            </w:pPr>
          </w:p>
          <w:p w:rsidR="001407F6" w:rsidRPr="001407F6" w:rsidRDefault="001407F6" w:rsidP="001407F6">
            <w:r w:rsidRPr="001407F6">
              <w:t>-</w:t>
            </w:r>
          </w:p>
        </w:tc>
        <w:tc>
          <w:tcPr>
            <w:tcW w:w="425" w:type="dxa"/>
            <w:shd w:val="clear" w:color="auto" w:fill="FFFFFF"/>
          </w:tcPr>
          <w:p w:rsidR="001407F6" w:rsidRPr="001407F6" w:rsidRDefault="001407F6" w:rsidP="001407F6">
            <w:pPr>
              <w:jc w:val="center"/>
            </w:pPr>
            <w:r w:rsidRPr="001407F6">
              <w:t>20</w:t>
            </w:r>
          </w:p>
          <w:p w:rsidR="001407F6" w:rsidRPr="001407F6" w:rsidRDefault="001407F6" w:rsidP="001407F6">
            <w:pPr>
              <w:jc w:val="center"/>
            </w:pPr>
          </w:p>
          <w:p w:rsidR="001407F6" w:rsidRPr="001407F6" w:rsidRDefault="001407F6" w:rsidP="001407F6">
            <w:r w:rsidRPr="001407F6">
              <w:t>-</w:t>
            </w:r>
          </w:p>
        </w:tc>
      </w:tr>
      <w:tr w:rsidR="00D70FD3" w:rsidRPr="001407F6" w:rsidTr="00D70FD3">
        <w:trPr>
          <w:cantSplit/>
          <w:trHeight w:hRule="exact" w:val="2996"/>
          <w:jc w:val="center"/>
        </w:trPr>
        <w:tc>
          <w:tcPr>
            <w:tcW w:w="1129" w:type="dxa"/>
            <w:shd w:val="clear" w:color="auto" w:fill="FFFFFF"/>
          </w:tcPr>
          <w:p w:rsidR="001407F6" w:rsidRPr="001407F6" w:rsidRDefault="001407F6" w:rsidP="001407F6">
            <w:proofErr w:type="spellStart"/>
            <w:r w:rsidRPr="001407F6">
              <w:lastRenderedPageBreak/>
              <w:t>Учреж</w:t>
            </w:r>
            <w:r>
              <w:t>-</w:t>
            </w:r>
            <w:r w:rsidRPr="001407F6">
              <w:t>дения</w:t>
            </w:r>
            <w:proofErr w:type="spellEnd"/>
            <w:r w:rsidRPr="001407F6">
              <w:t xml:space="preserve"> культур</w:t>
            </w:r>
            <w:r>
              <w:t>-</w:t>
            </w:r>
            <w:r w:rsidRPr="001407F6">
              <w:t>но-</w:t>
            </w:r>
            <w:proofErr w:type="spellStart"/>
            <w:r w:rsidRPr="001407F6">
              <w:t>досу</w:t>
            </w:r>
            <w:proofErr w:type="spellEnd"/>
            <w:r>
              <w:t>-</w:t>
            </w:r>
            <w:proofErr w:type="spellStart"/>
            <w:r w:rsidRPr="001407F6">
              <w:t>гового</w:t>
            </w:r>
            <w:proofErr w:type="spellEnd"/>
            <w:r w:rsidRPr="001407F6">
              <w:t xml:space="preserve"> типа, в том числе юридические лица</w:t>
            </w:r>
          </w:p>
        </w:tc>
        <w:tc>
          <w:tcPr>
            <w:tcW w:w="426" w:type="dxa"/>
            <w:shd w:val="clear" w:color="auto" w:fill="FFFFFF"/>
          </w:tcPr>
          <w:p w:rsidR="001407F6" w:rsidRPr="001407F6" w:rsidRDefault="001407F6" w:rsidP="001407F6">
            <w:pPr>
              <w:jc w:val="center"/>
            </w:pPr>
            <w:r w:rsidRPr="001407F6">
              <w:t>24</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7</w:t>
            </w:r>
          </w:p>
        </w:tc>
        <w:tc>
          <w:tcPr>
            <w:tcW w:w="425" w:type="dxa"/>
            <w:shd w:val="clear" w:color="auto" w:fill="FFFFFF"/>
          </w:tcPr>
          <w:p w:rsidR="001407F6" w:rsidRPr="001407F6" w:rsidRDefault="001407F6" w:rsidP="001407F6">
            <w:pPr>
              <w:jc w:val="center"/>
            </w:pPr>
            <w:r w:rsidRPr="001407F6">
              <w:t>24</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7</w:t>
            </w:r>
          </w:p>
        </w:tc>
        <w:tc>
          <w:tcPr>
            <w:tcW w:w="425" w:type="dxa"/>
            <w:shd w:val="clear" w:color="auto" w:fill="FFFFFF"/>
          </w:tcPr>
          <w:p w:rsidR="001407F6" w:rsidRPr="001407F6" w:rsidRDefault="001407F6" w:rsidP="001407F6">
            <w:pPr>
              <w:jc w:val="center"/>
            </w:pPr>
            <w:r w:rsidRPr="001407F6">
              <w:t>24</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7</w:t>
            </w:r>
          </w:p>
        </w:tc>
        <w:tc>
          <w:tcPr>
            <w:tcW w:w="425" w:type="dxa"/>
            <w:shd w:val="clear" w:color="auto" w:fill="FFFFFF"/>
          </w:tcPr>
          <w:p w:rsidR="001407F6" w:rsidRPr="001407F6" w:rsidRDefault="001407F6" w:rsidP="001407F6">
            <w:pPr>
              <w:jc w:val="center"/>
            </w:pPr>
            <w:r w:rsidRPr="001407F6">
              <w:t>22</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1</w:t>
            </w:r>
          </w:p>
        </w:tc>
        <w:tc>
          <w:tcPr>
            <w:tcW w:w="426" w:type="dxa"/>
            <w:shd w:val="clear" w:color="auto" w:fill="FFFFFF"/>
          </w:tcPr>
          <w:p w:rsidR="001407F6" w:rsidRPr="001407F6" w:rsidRDefault="001407F6" w:rsidP="001407F6">
            <w:pPr>
              <w:jc w:val="center"/>
            </w:pPr>
            <w:r w:rsidRPr="001407F6">
              <w:t>22</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22</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22</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1</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1</w:t>
            </w:r>
          </w:p>
        </w:tc>
        <w:tc>
          <w:tcPr>
            <w:tcW w:w="426" w:type="dxa"/>
            <w:shd w:val="clear" w:color="auto" w:fill="FFFFFF"/>
          </w:tcPr>
          <w:p w:rsidR="001407F6" w:rsidRPr="001407F6" w:rsidRDefault="001407F6" w:rsidP="001407F6">
            <w:pPr>
              <w:jc w:val="center"/>
            </w:pPr>
            <w:r w:rsidRPr="001407F6">
              <w:t>1</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1</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1</w:t>
            </w:r>
          </w:p>
        </w:tc>
        <w:tc>
          <w:tcPr>
            <w:tcW w:w="425" w:type="dxa"/>
            <w:shd w:val="clear" w:color="auto" w:fill="FFFFFF"/>
          </w:tcPr>
          <w:p w:rsidR="001407F6" w:rsidRPr="001407F6" w:rsidRDefault="001407F6" w:rsidP="001407F6">
            <w:pPr>
              <w:jc w:val="center"/>
            </w:pPr>
            <w:r w:rsidRPr="001407F6">
              <w:t>1</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1</w:t>
            </w:r>
          </w:p>
        </w:tc>
        <w:tc>
          <w:tcPr>
            <w:tcW w:w="284" w:type="dxa"/>
            <w:shd w:val="clear" w:color="auto" w:fill="FFFFFF"/>
          </w:tcPr>
          <w:p w:rsidR="001407F6" w:rsidRPr="001407F6" w:rsidRDefault="001407F6" w:rsidP="001407F6">
            <w:pPr>
              <w:jc w:val="center"/>
            </w:pPr>
            <w:r w:rsidRPr="001407F6">
              <w:t>1</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1</w:t>
            </w:r>
          </w:p>
        </w:tc>
        <w:tc>
          <w:tcPr>
            <w:tcW w:w="283" w:type="dxa"/>
            <w:shd w:val="clear" w:color="auto" w:fill="FFFFFF"/>
          </w:tcPr>
          <w:p w:rsidR="001407F6" w:rsidRPr="001407F6" w:rsidRDefault="001407F6" w:rsidP="001407F6">
            <w:pPr>
              <w:jc w:val="center"/>
            </w:pPr>
            <w:r w:rsidRPr="001407F6">
              <w:t>1</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r w:rsidRPr="001407F6">
              <w:t>1</w:t>
            </w:r>
          </w:p>
        </w:tc>
        <w:tc>
          <w:tcPr>
            <w:tcW w:w="284" w:type="dxa"/>
            <w:shd w:val="clear" w:color="auto" w:fill="FFFFFF"/>
          </w:tcPr>
          <w:p w:rsidR="001407F6" w:rsidRPr="001407F6" w:rsidRDefault="001407F6" w:rsidP="001407F6">
            <w:pPr>
              <w:jc w:val="center"/>
            </w:pPr>
            <w:r w:rsidRPr="001407F6">
              <w:t>1</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r w:rsidRPr="001407F6">
              <w:t>1</w:t>
            </w:r>
          </w:p>
        </w:tc>
        <w:tc>
          <w:tcPr>
            <w:tcW w:w="425" w:type="dxa"/>
            <w:shd w:val="clear" w:color="auto" w:fill="FFFFFF"/>
          </w:tcPr>
          <w:p w:rsidR="001407F6" w:rsidRPr="001407F6" w:rsidRDefault="001407F6" w:rsidP="001407F6">
            <w:pPr>
              <w:jc w:val="center"/>
            </w:pPr>
            <w:r w:rsidRPr="001407F6">
              <w:t>23</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6</w:t>
            </w:r>
          </w:p>
        </w:tc>
        <w:tc>
          <w:tcPr>
            <w:tcW w:w="425" w:type="dxa"/>
            <w:shd w:val="clear" w:color="auto" w:fill="FFFFFF"/>
          </w:tcPr>
          <w:p w:rsidR="001407F6" w:rsidRPr="001407F6" w:rsidRDefault="001407F6" w:rsidP="001407F6">
            <w:pPr>
              <w:jc w:val="center"/>
            </w:pPr>
            <w:r w:rsidRPr="001407F6">
              <w:t>23</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6</w:t>
            </w:r>
          </w:p>
        </w:tc>
        <w:tc>
          <w:tcPr>
            <w:tcW w:w="425" w:type="dxa"/>
            <w:shd w:val="clear" w:color="auto" w:fill="FFFFFF"/>
          </w:tcPr>
          <w:p w:rsidR="001407F6" w:rsidRPr="001407F6" w:rsidRDefault="001407F6" w:rsidP="001407F6">
            <w:pPr>
              <w:jc w:val="center"/>
            </w:pPr>
            <w:r w:rsidRPr="001407F6">
              <w:t>23</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6</w:t>
            </w:r>
          </w:p>
        </w:tc>
        <w:tc>
          <w:tcPr>
            <w:tcW w:w="426" w:type="dxa"/>
            <w:shd w:val="clear" w:color="auto" w:fill="FFFFFF"/>
          </w:tcPr>
          <w:p w:rsidR="001407F6" w:rsidRPr="001407F6" w:rsidRDefault="001407F6" w:rsidP="001407F6">
            <w:pPr>
              <w:jc w:val="center"/>
            </w:pPr>
            <w:r w:rsidRPr="001407F6">
              <w:t>21</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0</w:t>
            </w:r>
          </w:p>
        </w:tc>
        <w:tc>
          <w:tcPr>
            <w:tcW w:w="425" w:type="dxa"/>
            <w:shd w:val="clear" w:color="auto" w:fill="FFFFFF"/>
          </w:tcPr>
          <w:p w:rsidR="001407F6" w:rsidRPr="001407F6" w:rsidRDefault="001407F6" w:rsidP="001407F6">
            <w:pPr>
              <w:jc w:val="center"/>
            </w:pPr>
            <w:r w:rsidRPr="001407F6">
              <w:t>21</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r w:rsidRPr="001407F6">
              <w:t>0</w:t>
            </w:r>
          </w:p>
        </w:tc>
        <w:tc>
          <w:tcPr>
            <w:tcW w:w="425" w:type="dxa"/>
            <w:shd w:val="clear" w:color="auto" w:fill="FFFFFF"/>
          </w:tcPr>
          <w:p w:rsidR="001407F6" w:rsidRPr="001407F6" w:rsidRDefault="001407F6" w:rsidP="001407F6">
            <w:pPr>
              <w:jc w:val="center"/>
            </w:pPr>
            <w:r w:rsidRPr="001407F6">
              <w:t>21</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r w:rsidRPr="001407F6">
              <w:t>0</w:t>
            </w:r>
          </w:p>
        </w:tc>
        <w:tc>
          <w:tcPr>
            <w:tcW w:w="425" w:type="dxa"/>
            <w:shd w:val="clear" w:color="auto" w:fill="FFFFFF"/>
          </w:tcPr>
          <w:p w:rsidR="001407F6" w:rsidRPr="001407F6" w:rsidRDefault="001407F6" w:rsidP="001407F6">
            <w:pPr>
              <w:jc w:val="center"/>
            </w:pPr>
            <w:r w:rsidRPr="001407F6">
              <w:t>21</w:t>
            </w:r>
          </w:p>
          <w:p w:rsidR="001407F6" w:rsidRPr="001407F6" w:rsidRDefault="001407F6" w:rsidP="001407F6">
            <w:pPr>
              <w:jc w:val="center"/>
            </w:pPr>
          </w:p>
          <w:p w:rsidR="001407F6" w:rsidRPr="001407F6" w:rsidRDefault="001407F6" w:rsidP="001407F6">
            <w:pPr>
              <w:jc w:val="center"/>
            </w:pPr>
          </w:p>
          <w:p w:rsidR="001407F6" w:rsidRPr="001407F6" w:rsidRDefault="001407F6" w:rsidP="001407F6">
            <w:pPr>
              <w:jc w:val="center"/>
            </w:pPr>
          </w:p>
          <w:p w:rsidR="001407F6" w:rsidRPr="001407F6" w:rsidRDefault="001407F6" w:rsidP="001407F6">
            <w:r w:rsidRPr="001407F6">
              <w:t>0</w:t>
            </w:r>
          </w:p>
        </w:tc>
      </w:tr>
      <w:tr w:rsidR="00D70FD3" w:rsidRPr="001407F6" w:rsidTr="00D70FD3">
        <w:trPr>
          <w:cantSplit/>
          <w:trHeight w:hRule="exact" w:val="416"/>
          <w:jc w:val="center"/>
        </w:trPr>
        <w:tc>
          <w:tcPr>
            <w:tcW w:w="1129" w:type="dxa"/>
            <w:shd w:val="clear" w:color="auto" w:fill="FFFFFF"/>
          </w:tcPr>
          <w:p w:rsidR="001407F6" w:rsidRPr="001407F6" w:rsidRDefault="001407F6" w:rsidP="001407F6">
            <w:r w:rsidRPr="001407F6">
              <w:t>Итого</w:t>
            </w:r>
          </w:p>
        </w:tc>
        <w:tc>
          <w:tcPr>
            <w:tcW w:w="426" w:type="dxa"/>
            <w:shd w:val="clear" w:color="auto" w:fill="FFFFFF"/>
          </w:tcPr>
          <w:p w:rsidR="001407F6" w:rsidRPr="001407F6" w:rsidRDefault="001407F6" w:rsidP="001407F6">
            <w:pPr>
              <w:jc w:val="center"/>
            </w:pPr>
            <w:r w:rsidRPr="001407F6">
              <w:t>46</w:t>
            </w:r>
          </w:p>
        </w:tc>
        <w:tc>
          <w:tcPr>
            <w:tcW w:w="425" w:type="dxa"/>
            <w:shd w:val="clear" w:color="auto" w:fill="FFFFFF"/>
          </w:tcPr>
          <w:p w:rsidR="001407F6" w:rsidRPr="001407F6" w:rsidRDefault="001407F6" w:rsidP="001407F6">
            <w:pPr>
              <w:jc w:val="center"/>
            </w:pPr>
            <w:r w:rsidRPr="001407F6">
              <w:t>46</w:t>
            </w:r>
          </w:p>
        </w:tc>
        <w:tc>
          <w:tcPr>
            <w:tcW w:w="425" w:type="dxa"/>
            <w:shd w:val="clear" w:color="auto" w:fill="FFFFFF"/>
          </w:tcPr>
          <w:p w:rsidR="001407F6" w:rsidRPr="001407F6" w:rsidRDefault="001407F6" w:rsidP="001407F6">
            <w:pPr>
              <w:jc w:val="center"/>
            </w:pPr>
            <w:r w:rsidRPr="001407F6">
              <w:t>46</w:t>
            </w:r>
          </w:p>
        </w:tc>
        <w:tc>
          <w:tcPr>
            <w:tcW w:w="425" w:type="dxa"/>
            <w:shd w:val="clear" w:color="auto" w:fill="FFFFFF"/>
          </w:tcPr>
          <w:p w:rsidR="001407F6" w:rsidRPr="001407F6" w:rsidRDefault="001407F6" w:rsidP="001407F6">
            <w:pPr>
              <w:jc w:val="center"/>
            </w:pPr>
            <w:r w:rsidRPr="001407F6">
              <w:t>44</w:t>
            </w:r>
          </w:p>
        </w:tc>
        <w:tc>
          <w:tcPr>
            <w:tcW w:w="426" w:type="dxa"/>
            <w:shd w:val="clear" w:color="auto" w:fill="FFFFFF"/>
          </w:tcPr>
          <w:p w:rsidR="001407F6" w:rsidRPr="001407F6" w:rsidRDefault="001407F6" w:rsidP="001407F6">
            <w:pPr>
              <w:jc w:val="center"/>
            </w:pPr>
            <w:r w:rsidRPr="001407F6">
              <w:t>44</w:t>
            </w:r>
          </w:p>
        </w:tc>
        <w:tc>
          <w:tcPr>
            <w:tcW w:w="425" w:type="dxa"/>
            <w:shd w:val="clear" w:color="auto" w:fill="FFFFFF"/>
          </w:tcPr>
          <w:p w:rsidR="001407F6" w:rsidRPr="001407F6" w:rsidRDefault="001407F6" w:rsidP="001407F6">
            <w:pPr>
              <w:jc w:val="center"/>
            </w:pPr>
            <w:r w:rsidRPr="001407F6">
              <w:t>44</w:t>
            </w:r>
          </w:p>
        </w:tc>
        <w:tc>
          <w:tcPr>
            <w:tcW w:w="425" w:type="dxa"/>
            <w:shd w:val="clear" w:color="auto" w:fill="FFFFFF"/>
          </w:tcPr>
          <w:p w:rsidR="001407F6" w:rsidRPr="001407F6" w:rsidRDefault="001407F6" w:rsidP="001407F6">
            <w:pPr>
              <w:jc w:val="center"/>
            </w:pPr>
            <w:r w:rsidRPr="001407F6">
              <w:t>44</w:t>
            </w:r>
          </w:p>
        </w:tc>
        <w:tc>
          <w:tcPr>
            <w:tcW w:w="425" w:type="dxa"/>
            <w:shd w:val="clear" w:color="auto" w:fill="FFFFFF"/>
          </w:tcPr>
          <w:p w:rsidR="001407F6" w:rsidRPr="001407F6" w:rsidRDefault="001407F6" w:rsidP="001407F6">
            <w:pPr>
              <w:jc w:val="center"/>
            </w:pPr>
            <w:r w:rsidRPr="001407F6">
              <w:t>3</w:t>
            </w:r>
          </w:p>
        </w:tc>
        <w:tc>
          <w:tcPr>
            <w:tcW w:w="426" w:type="dxa"/>
            <w:shd w:val="clear" w:color="auto" w:fill="FFFFFF"/>
          </w:tcPr>
          <w:p w:rsidR="001407F6" w:rsidRPr="001407F6" w:rsidRDefault="001407F6" w:rsidP="001407F6">
            <w:pPr>
              <w:jc w:val="center"/>
            </w:pPr>
            <w:r w:rsidRPr="001407F6">
              <w:t>3</w:t>
            </w:r>
          </w:p>
        </w:tc>
        <w:tc>
          <w:tcPr>
            <w:tcW w:w="425" w:type="dxa"/>
            <w:shd w:val="clear" w:color="auto" w:fill="FFFFFF"/>
          </w:tcPr>
          <w:p w:rsidR="001407F6" w:rsidRPr="001407F6" w:rsidRDefault="001407F6" w:rsidP="001407F6">
            <w:pPr>
              <w:jc w:val="center"/>
            </w:pPr>
            <w:r w:rsidRPr="001407F6">
              <w:t>3</w:t>
            </w:r>
          </w:p>
        </w:tc>
        <w:tc>
          <w:tcPr>
            <w:tcW w:w="425" w:type="dxa"/>
            <w:shd w:val="clear" w:color="auto" w:fill="FFFFFF"/>
          </w:tcPr>
          <w:p w:rsidR="001407F6" w:rsidRPr="001407F6" w:rsidRDefault="001407F6" w:rsidP="001407F6">
            <w:pPr>
              <w:jc w:val="center"/>
            </w:pPr>
            <w:r w:rsidRPr="001407F6">
              <w:t>3</w:t>
            </w:r>
          </w:p>
        </w:tc>
        <w:tc>
          <w:tcPr>
            <w:tcW w:w="284" w:type="dxa"/>
            <w:shd w:val="clear" w:color="auto" w:fill="FFFFFF"/>
          </w:tcPr>
          <w:p w:rsidR="001407F6" w:rsidRPr="001407F6" w:rsidRDefault="001407F6" w:rsidP="001407F6">
            <w:pPr>
              <w:jc w:val="center"/>
            </w:pPr>
            <w:r w:rsidRPr="001407F6">
              <w:t>3</w:t>
            </w:r>
          </w:p>
        </w:tc>
        <w:tc>
          <w:tcPr>
            <w:tcW w:w="283" w:type="dxa"/>
            <w:shd w:val="clear" w:color="auto" w:fill="FFFFFF"/>
          </w:tcPr>
          <w:p w:rsidR="001407F6" w:rsidRPr="001407F6" w:rsidRDefault="001407F6" w:rsidP="001407F6">
            <w:pPr>
              <w:jc w:val="center"/>
            </w:pPr>
            <w:r w:rsidRPr="001407F6">
              <w:t>3</w:t>
            </w:r>
          </w:p>
        </w:tc>
        <w:tc>
          <w:tcPr>
            <w:tcW w:w="284" w:type="dxa"/>
            <w:shd w:val="clear" w:color="auto" w:fill="FFFFFF"/>
          </w:tcPr>
          <w:p w:rsidR="001407F6" w:rsidRPr="001407F6" w:rsidRDefault="001407F6" w:rsidP="001407F6">
            <w:pPr>
              <w:jc w:val="center"/>
            </w:pPr>
            <w:r w:rsidRPr="001407F6">
              <w:t>3</w:t>
            </w:r>
          </w:p>
        </w:tc>
        <w:tc>
          <w:tcPr>
            <w:tcW w:w="425" w:type="dxa"/>
            <w:shd w:val="clear" w:color="auto" w:fill="FFFFFF"/>
          </w:tcPr>
          <w:p w:rsidR="001407F6" w:rsidRPr="001407F6" w:rsidRDefault="001407F6" w:rsidP="001407F6">
            <w:pPr>
              <w:jc w:val="center"/>
            </w:pPr>
            <w:r w:rsidRPr="001407F6">
              <w:t>43</w:t>
            </w:r>
          </w:p>
        </w:tc>
        <w:tc>
          <w:tcPr>
            <w:tcW w:w="425" w:type="dxa"/>
            <w:shd w:val="clear" w:color="auto" w:fill="FFFFFF"/>
          </w:tcPr>
          <w:p w:rsidR="001407F6" w:rsidRPr="001407F6" w:rsidRDefault="001407F6" w:rsidP="001407F6">
            <w:pPr>
              <w:jc w:val="center"/>
            </w:pPr>
            <w:r w:rsidRPr="001407F6">
              <w:t>43</w:t>
            </w:r>
          </w:p>
        </w:tc>
        <w:tc>
          <w:tcPr>
            <w:tcW w:w="425" w:type="dxa"/>
            <w:shd w:val="clear" w:color="auto" w:fill="FFFFFF"/>
          </w:tcPr>
          <w:p w:rsidR="001407F6" w:rsidRPr="001407F6" w:rsidRDefault="001407F6" w:rsidP="001407F6">
            <w:pPr>
              <w:jc w:val="center"/>
            </w:pPr>
            <w:r w:rsidRPr="001407F6">
              <w:t>43</w:t>
            </w:r>
          </w:p>
        </w:tc>
        <w:tc>
          <w:tcPr>
            <w:tcW w:w="426" w:type="dxa"/>
            <w:shd w:val="clear" w:color="auto" w:fill="FFFFFF"/>
          </w:tcPr>
          <w:p w:rsidR="001407F6" w:rsidRPr="001407F6" w:rsidRDefault="001407F6" w:rsidP="001407F6">
            <w:pPr>
              <w:jc w:val="center"/>
            </w:pPr>
            <w:r w:rsidRPr="001407F6">
              <w:t>41</w:t>
            </w:r>
          </w:p>
        </w:tc>
        <w:tc>
          <w:tcPr>
            <w:tcW w:w="425" w:type="dxa"/>
            <w:shd w:val="clear" w:color="auto" w:fill="FFFFFF"/>
          </w:tcPr>
          <w:p w:rsidR="001407F6" w:rsidRPr="001407F6" w:rsidRDefault="001407F6" w:rsidP="001407F6">
            <w:pPr>
              <w:jc w:val="center"/>
            </w:pPr>
            <w:r w:rsidRPr="001407F6">
              <w:t>41</w:t>
            </w:r>
          </w:p>
        </w:tc>
        <w:tc>
          <w:tcPr>
            <w:tcW w:w="425" w:type="dxa"/>
            <w:shd w:val="clear" w:color="auto" w:fill="FFFFFF"/>
          </w:tcPr>
          <w:p w:rsidR="001407F6" w:rsidRPr="001407F6" w:rsidRDefault="001407F6" w:rsidP="001407F6">
            <w:pPr>
              <w:jc w:val="center"/>
            </w:pPr>
            <w:r w:rsidRPr="001407F6">
              <w:t>41</w:t>
            </w:r>
          </w:p>
        </w:tc>
        <w:tc>
          <w:tcPr>
            <w:tcW w:w="425" w:type="dxa"/>
            <w:shd w:val="clear" w:color="auto" w:fill="FFFFFF"/>
          </w:tcPr>
          <w:p w:rsidR="001407F6" w:rsidRPr="001407F6" w:rsidRDefault="001407F6" w:rsidP="001407F6">
            <w:pPr>
              <w:jc w:val="center"/>
            </w:pPr>
            <w:r w:rsidRPr="001407F6">
              <w:t>41</w:t>
            </w:r>
          </w:p>
        </w:tc>
      </w:tr>
    </w:tbl>
    <w:p w:rsidR="001407F6" w:rsidRPr="001407F6" w:rsidRDefault="001407F6" w:rsidP="001407F6">
      <w:pPr>
        <w:jc w:val="both"/>
        <w:rPr>
          <w:sz w:val="28"/>
          <w:szCs w:val="28"/>
        </w:rPr>
      </w:pPr>
    </w:p>
    <w:p w:rsidR="001407F6" w:rsidRPr="001407F6" w:rsidRDefault="001407F6" w:rsidP="001407F6">
      <w:pPr>
        <w:ind w:firstLine="709"/>
        <w:jc w:val="both"/>
        <w:rPr>
          <w:sz w:val="28"/>
          <w:szCs w:val="28"/>
        </w:rPr>
      </w:pPr>
      <w:r w:rsidRPr="001407F6">
        <w:rPr>
          <w:sz w:val="28"/>
          <w:szCs w:val="28"/>
        </w:rPr>
        <w:t>4) абзац 8 Основного мероприятия 2.2. «Цель, задачи и ожидаемые результаты» раздела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«Данная задача выполняется в рамках подпрограммы 3 «Управление муниципальной программой и обеспечение условий реализации» муниципальной программы «Развитие культуры» и включает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района на период до 2026 года»;</w:t>
      </w:r>
    </w:p>
    <w:p w:rsidR="001407F6" w:rsidRPr="001407F6" w:rsidRDefault="001407F6" w:rsidP="001407F6">
      <w:pPr>
        <w:ind w:firstLine="709"/>
        <w:jc w:val="both"/>
        <w:rPr>
          <w:sz w:val="28"/>
          <w:szCs w:val="28"/>
        </w:rPr>
      </w:pPr>
      <w:r w:rsidRPr="001407F6">
        <w:rPr>
          <w:sz w:val="28"/>
          <w:szCs w:val="28"/>
        </w:rPr>
        <w:t>5) абзац 12 Основного мероприятия 2.2. «Цель, задачи и ожидаемые результаты» раздела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«Решение указанных задач и достижение главной цели Программы позволит к 2026 году достигнуть следующих основных результатов:</w:t>
      </w:r>
    </w:p>
    <w:p w:rsidR="001407F6" w:rsidRPr="001407F6" w:rsidRDefault="001407F6" w:rsidP="001407F6">
      <w:pPr>
        <w:ind w:firstLine="709"/>
        <w:jc w:val="both"/>
        <w:rPr>
          <w:sz w:val="28"/>
          <w:szCs w:val="28"/>
        </w:rPr>
      </w:pPr>
      <w:r w:rsidRPr="001407F6">
        <w:rPr>
          <w:sz w:val="28"/>
          <w:szCs w:val="28"/>
        </w:rPr>
        <w:t xml:space="preserve">укрепление единого культурного пространства </w:t>
      </w:r>
      <w:proofErr w:type="spellStart"/>
      <w:r w:rsidRPr="001407F6">
        <w:rPr>
          <w:sz w:val="28"/>
          <w:szCs w:val="28"/>
        </w:rPr>
        <w:t>Солнцевского</w:t>
      </w:r>
      <w:proofErr w:type="spellEnd"/>
      <w:r w:rsidRPr="001407F6">
        <w:rPr>
          <w:sz w:val="28"/>
          <w:szCs w:val="28"/>
        </w:rPr>
        <w:t xml:space="preserve"> района Курской области, а также духовного единства и социальной стабильности;</w:t>
      </w:r>
    </w:p>
    <w:p w:rsidR="001407F6" w:rsidRPr="001407F6" w:rsidRDefault="001407F6" w:rsidP="001407F6">
      <w:pPr>
        <w:ind w:firstLine="709"/>
        <w:jc w:val="both"/>
        <w:rPr>
          <w:sz w:val="28"/>
          <w:szCs w:val="28"/>
        </w:rPr>
      </w:pPr>
      <w:r w:rsidRPr="001407F6">
        <w:rPr>
          <w:sz w:val="28"/>
          <w:szCs w:val="28"/>
        </w:rPr>
        <w:t>развитие межнациональных и межрегиональных культурных связей;</w:t>
      </w:r>
    </w:p>
    <w:p w:rsidR="001407F6" w:rsidRPr="001407F6" w:rsidRDefault="001407F6" w:rsidP="001407F6">
      <w:pPr>
        <w:ind w:firstLine="709"/>
        <w:jc w:val="both"/>
        <w:rPr>
          <w:sz w:val="28"/>
          <w:szCs w:val="28"/>
        </w:rPr>
      </w:pPr>
      <w:r w:rsidRPr="001407F6">
        <w:rPr>
          <w:sz w:val="28"/>
          <w:szCs w:val="28"/>
        </w:rPr>
        <w:t>перевод отрасли на инновационный путь развития, превращение культуры в наиболее современную и привлекательную сферу общественной деятельности. Широкое внедрение информационных технологий в сферу культуры;</w:t>
      </w:r>
    </w:p>
    <w:p w:rsidR="001407F6" w:rsidRPr="001407F6" w:rsidRDefault="001407F6" w:rsidP="001407F6">
      <w:pPr>
        <w:ind w:firstLine="709"/>
        <w:jc w:val="both"/>
        <w:rPr>
          <w:sz w:val="28"/>
          <w:szCs w:val="28"/>
        </w:rPr>
      </w:pPr>
      <w:r w:rsidRPr="001407F6">
        <w:rPr>
          <w:sz w:val="28"/>
          <w:szCs w:val="28"/>
        </w:rPr>
        <w:t>повышение качества государственного управления и эффективности расходования бюджетных средств;</w:t>
      </w:r>
    </w:p>
    <w:p w:rsidR="001407F6" w:rsidRPr="001407F6" w:rsidRDefault="001407F6" w:rsidP="001407F6">
      <w:pPr>
        <w:ind w:firstLine="709"/>
        <w:jc w:val="both"/>
        <w:rPr>
          <w:sz w:val="28"/>
          <w:szCs w:val="28"/>
        </w:rPr>
      </w:pPr>
      <w:r w:rsidRPr="001407F6">
        <w:rPr>
          <w:sz w:val="28"/>
          <w:szCs w:val="28"/>
        </w:rPr>
        <w:t>достижение необходимого уровня эффективности государственно-</w:t>
      </w:r>
      <w:r w:rsidRPr="001407F6">
        <w:rPr>
          <w:sz w:val="28"/>
          <w:szCs w:val="28"/>
        </w:rPr>
        <w:lastRenderedPageBreak/>
        <w:t>правового регулирования отрасли;</w:t>
      </w:r>
    </w:p>
    <w:p w:rsidR="001407F6" w:rsidRPr="001407F6" w:rsidRDefault="001407F6" w:rsidP="001407F6">
      <w:pPr>
        <w:ind w:firstLine="709"/>
        <w:jc w:val="both"/>
        <w:rPr>
          <w:sz w:val="28"/>
          <w:szCs w:val="28"/>
        </w:rPr>
      </w:pPr>
      <w:r w:rsidRPr="001407F6">
        <w:rPr>
          <w:sz w:val="28"/>
          <w:szCs w:val="28"/>
        </w:rPr>
        <w:t>выравнивание уровня доступности культурных благ независимо от размера доходов, социального статуса и места проживания. Преодоление диспропорций, вызванных разной степенью обеспеченности населения учреждениями культуры в различных муниципальных образованиях;</w:t>
      </w:r>
    </w:p>
    <w:p w:rsidR="001407F6" w:rsidRPr="001407F6" w:rsidRDefault="001407F6" w:rsidP="001407F6">
      <w:pPr>
        <w:ind w:firstLine="709"/>
        <w:jc w:val="both"/>
        <w:rPr>
          <w:sz w:val="28"/>
          <w:szCs w:val="28"/>
        </w:rPr>
      </w:pPr>
      <w:r w:rsidRPr="001407F6">
        <w:rPr>
          <w:sz w:val="28"/>
          <w:szCs w:val="28"/>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 а также вовлеченности детей, молодёжи, инвалидов и ветеранов в активную социокультурную деятельность;</w:t>
      </w:r>
    </w:p>
    <w:p w:rsidR="001407F6" w:rsidRPr="001407F6" w:rsidRDefault="001407F6" w:rsidP="001407F6">
      <w:pPr>
        <w:ind w:firstLine="709"/>
        <w:jc w:val="both"/>
        <w:rPr>
          <w:sz w:val="28"/>
          <w:szCs w:val="28"/>
        </w:rPr>
      </w:pPr>
      <w:r w:rsidRPr="001407F6">
        <w:rPr>
          <w:sz w:val="28"/>
          <w:szCs w:val="28"/>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развитие самодеятельного художественного творчества. Стимулирование потребления культурных благ;</w:t>
      </w:r>
    </w:p>
    <w:p w:rsidR="001407F6" w:rsidRPr="001407F6" w:rsidRDefault="001407F6" w:rsidP="001407F6">
      <w:pPr>
        <w:ind w:firstLine="709"/>
        <w:jc w:val="both"/>
        <w:rPr>
          <w:sz w:val="28"/>
          <w:szCs w:val="28"/>
        </w:rPr>
      </w:pPr>
      <w:r w:rsidRPr="001407F6">
        <w:rPr>
          <w:sz w:val="28"/>
          <w:szCs w:val="28"/>
        </w:rPr>
        <w:t>увеличение количества проводимых социально значимых проектов;</w:t>
      </w:r>
    </w:p>
    <w:p w:rsidR="001407F6" w:rsidRPr="001407F6" w:rsidRDefault="001407F6" w:rsidP="001407F6">
      <w:pPr>
        <w:ind w:firstLine="709"/>
        <w:jc w:val="both"/>
        <w:rPr>
          <w:sz w:val="28"/>
          <w:szCs w:val="28"/>
        </w:rPr>
      </w:pPr>
      <w:r w:rsidRPr="001407F6">
        <w:rPr>
          <w:sz w:val="28"/>
          <w:szCs w:val="28"/>
        </w:rPr>
        <w:t xml:space="preserve">удовлетворение потребностей различных категорий граждан </w:t>
      </w:r>
      <w:proofErr w:type="spellStart"/>
      <w:r w:rsidRPr="001407F6">
        <w:rPr>
          <w:sz w:val="28"/>
          <w:szCs w:val="28"/>
        </w:rPr>
        <w:t>Солнцевского</w:t>
      </w:r>
      <w:proofErr w:type="spellEnd"/>
      <w:r w:rsidRPr="001407F6">
        <w:rPr>
          <w:sz w:val="28"/>
          <w:szCs w:val="28"/>
        </w:rPr>
        <w:t xml:space="preserve"> района Курской области в активном и полноценном отдыхе, приобщении к культурным ценностям»;</w:t>
      </w:r>
    </w:p>
    <w:p w:rsidR="001407F6" w:rsidRPr="001407F6" w:rsidRDefault="001407F6" w:rsidP="001407F6">
      <w:pPr>
        <w:ind w:firstLine="709"/>
        <w:jc w:val="both"/>
        <w:rPr>
          <w:sz w:val="28"/>
          <w:szCs w:val="28"/>
        </w:rPr>
      </w:pPr>
      <w:r w:rsidRPr="001407F6">
        <w:rPr>
          <w:sz w:val="28"/>
          <w:szCs w:val="28"/>
        </w:rPr>
        <w:t xml:space="preserve">6) пункт 2.4. «Сроки и этапы реализации государственной программы» раздела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 муниципальной программы </w:t>
      </w:r>
      <w:proofErr w:type="spellStart"/>
      <w:r w:rsidRPr="001407F6">
        <w:rPr>
          <w:sz w:val="28"/>
          <w:szCs w:val="28"/>
        </w:rPr>
        <w:t>Солнцевского</w:t>
      </w:r>
      <w:proofErr w:type="spellEnd"/>
      <w:r w:rsidRPr="001407F6">
        <w:rPr>
          <w:sz w:val="28"/>
          <w:szCs w:val="28"/>
        </w:rPr>
        <w:t xml:space="preserve"> района Курской области «Развитие культуры в </w:t>
      </w:r>
      <w:proofErr w:type="spellStart"/>
      <w:r w:rsidRPr="001407F6">
        <w:rPr>
          <w:sz w:val="28"/>
          <w:szCs w:val="28"/>
        </w:rPr>
        <w:t>Солнцевском</w:t>
      </w:r>
      <w:proofErr w:type="spellEnd"/>
      <w:r w:rsidRPr="001407F6">
        <w:rPr>
          <w:sz w:val="28"/>
          <w:szCs w:val="28"/>
        </w:rPr>
        <w:t xml:space="preserve"> районе Курской области» изложить в следующей редакции:</w:t>
      </w:r>
    </w:p>
    <w:p w:rsidR="001407F6" w:rsidRPr="001407F6" w:rsidRDefault="001407F6" w:rsidP="001407F6">
      <w:pPr>
        <w:ind w:firstLine="709"/>
        <w:jc w:val="both"/>
        <w:rPr>
          <w:sz w:val="28"/>
          <w:szCs w:val="28"/>
        </w:rPr>
      </w:pPr>
      <w:r w:rsidRPr="001407F6">
        <w:rPr>
          <w:sz w:val="28"/>
          <w:szCs w:val="28"/>
        </w:rPr>
        <w:t>«Реализация Программы будет осуществляться одним этапом с 2020 по 2026 годы».</w:t>
      </w:r>
    </w:p>
    <w:p w:rsidR="001407F6" w:rsidRPr="001407F6" w:rsidRDefault="001407F6" w:rsidP="001407F6">
      <w:pPr>
        <w:ind w:firstLine="709"/>
        <w:jc w:val="both"/>
        <w:rPr>
          <w:sz w:val="28"/>
          <w:szCs w:val="28"/>
        </w:rPr>
      </w:pPr>
      <w:r w:rsidRPr="001407F6">
        <w:rPr>
          <w:sz w:val="28"/>
          <w:szCs w:val="28"/>
        </w:rPr>
        <w:t xml:space="preserve">1.2. В Паспорте подпрограммы 1. «Искусство» муниципальной программы </w:t>
      </w:r>
      <w:proofErr w:type="spellStart"/>
      <w:r w:rsidRPr="001407F6">
        <w:rPr>
          <w:sz w:val="28"/>
          <w:szCs w:val="28"/>
        </w:rPr>
        <w:t>Солнцевского</w:t>
      </w:r>
      <w:proofErr w:type="spellEnd"/>
      <w:r w:rsidRPr="001407F6">
        <w:rPr>
          <w:sz w:val="28"/>
          <w:szCs w:val="28"/>
        </w:rPr>
        <w:t xml:space="preserve"> района Курской области «Развитие культуры в </w:t>
      </w:r>
      <w:proofErr w:type="spellStart"/>
      <w:r w:rsidRPr="001407F6">
        <w:rPr>
          <w:sz w:val="28"/>
          <w:szCs w:val="28"/>
        </w:rPr>
        <w:t>Солнцевском</w:t>
      </w:r>
      <w:proofErr w:type="spellEnd"/>
      <w:r w:rsidRPr="001407F6">
        <w:rPr>
          <w:sz w:val="28"/>
          <w:szCs w:val="28"/>
        </w:rPr>
        <w:t xml:space="preserve"> районе Курской области»:</w:t>
      </w:r>
    </w:p>
    <w:p w:rsidR="001407F6" w:rsidRPr="001407F6" w:rsidRDefault="001407F6" w:rsidP="001407F6">
      <w:pPr>
        <w:ind w:firstLine="709"/>
        <w:jc w:val="both"/>
        <w:rPr>
          <w:sz w:val="28"/>
          <w:szCs w:val="28"/>
        </w:rPr>
      </w:pPr>
      <w:r w:rsidRPr="001407F6">
        <w:rPr>
          <w:sz w:val="28"/>
          <w:szCs w:val="28"/>
        </w:rPr>
        <w:t>1) позицию «Этапы и сроки реализации подпрограммы»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«2020-2026 годы, в один этап»;</w:t>
      </w:r>
    </w:p>
    <w:p w:rsidR="001407F6" w:rsidRPr="001407F6" w:rsidRDefault="001407F6" w:rsidP="001407F6">
      <w:pPr>
        <w:ind w:firstLine="709"/>
        <w:jc w:val="both"/>
        <w:rPr>
          <w:sz w:val="28"/>
          <w:szCs w:val="28"/>
        </w:rPr>
      </w:pPr>
      <w:r w:rsidRPr="001407F6">
        <w:rPr>
          <w:sz w:val="28"/>
          <w:szCs w:val="28"/>
        </w:rPr>
        <w:t>2) позицию «Объем бюджетных ассигнований подпрограммы» изложить в следующей редакции:</w:t>
      </w:r>
    </w:p>
    <w:p w:rsidR="001407F6" w:rsidRPr="001407F6" w:rsidRDefault="001407F6" w:rsidP="001407F6">
      <w:pPr>
        <w:shd w:val="clear" w:color="auto" w:fill="FFFFFF"/>
        <w:snapToGrid w:val="0"/>
        <w:ind w:right="58" w:firstLine="708"/>
        <w:rPr>
          <w:sz w:val="28"/>
          <w:szCs w:val="28"/>
        </w:rPr>
      </w:pPr>
      <w:r w:rsidRPr="001407F6">
        <w:rPr>
          <w:sz w:val="28"/>
          <w:szCs w:val="28"/>
        </w:rPr>
        <w:t xml:space="preserve">«Общий </w:t>
      </w:r>
      <w:proofErr w:type="gramStart"/>
      <w:r w:rsidRPr="001407F6">
        <w:rPr>
          <w:sz w:val="28"/>
          <w:szCs w:val="28"/>
        </w:rPr>
        <w:t>объем  ассигнований</w:t>
      </w:r>
      <w:proofErr w:type="gramEnd"/>
      <w:r w:rsidRPr="001407F6">
        <w:rPr>
          <w:sz w:val="28"/>
          <w:szCs w:val="28"/>
        </w:rPr>
        <w:t xml:space="preserve"> районного бюджета на реализацию подпрограммы 1  составляет 124 626 614,86  рублей.</w:t>
      </w:r>
    </w:p>
    <w:p w:rsidR="001407F6" w:rsidRPr="001407F6" w:rsidRDefault="001407F6" w:rsidP="001407F6">
      <w:pPr>
        <w:shd w:val="clear" w:color="auto" w:fill="FFFFFF"/>
        <w:snapToGrid w:val="0"/>
        <w:ind w:right="58"/>
        <w:rPr>
          <w:sz w:val="28"/>
          <w:szCs w:val="28"/>
        </w:rPr>
      </w:pPr>
      <w:r w:rsidRPr="001407F6">
        <w:rPr>
          <w:sz w:val="28"/>
          <w:szCs w:val="28"/>
        </w:rPr>
        <w:t>Бюджетные ассигнования на реализацию подпрограммы 1 по годам распределяется в следующих объемах:</w:t>
      </w:r>
    </w:p>
    <w:p w:rsidR="001407F6" w:rsidRPr="001407F6" w:rsidRDefault="001407F6" w:rsidP="001407F6">
      <w:pPr>
        <w:shd w:val="clear" w:color="auto" w:fill="FFFFFF"/>
        <w:snapToGrid w:val="0"/>
        <w:ind w:right="58"/>
        <w:rPr>
          <w:sz w:val="28"/>
          <w:szCs w:val="28"/>
        </w:rPr>
      </w:pPr>
      <w:r w:rsidRPr="001407F6">
        <w:rPr>
          <w:sz w:val="28"/>
          <w:szCs w:val="28"/>
        </w:rPr>
        <w:t xml:space="preserve">2020 год –  10 372 </w:t>
      </w:r>
      <w:proofErr w:type="gramStart"/>
      <w:r w:rsidRPr="001407F6">
        <w:rPr>
          <w:sz w:val="28"/>
          <w:szCs w:val="28"/>
        </w:rPr>
        <w:t>976  рублей</w:t>
      </w:r>
      <w:proofErr w:type="gramEnd"/>
      <w:r w:rsidRPr="001407F6">
        <w:rPr>
          <w:sz w:val="28"/>
          <w:szCs w:val="28"/>
        </w:rPr>
        <w:t>;</w:t>
      </w:r>
    </w:p>
    <w:p w:rsidR="001407F6" w:rsidRPr="001407F6" w:rsidRDefault="001407F6" w:rsidP="001407F6">
      <w:pPr>
        <w:shd w:val="clear" w:color="auto" w:fill="FFFFFF"/>
        <w:snapToGrid w:val="0"/>
        <w:ind w:right="58"/>
        <w:rPr>
          <w:sz w:val="28"/>
          <w:szCs w:val="28"/>
        </w:rPr>
      </w:pPr>
      <w:r w:rsidRPr="001407F6">
        <w:rPr>
          <w:sz w:val="28"/>
          <w:szCs w:val="28"/>
        </w:rPr>
        <w:t>2021 год –  9 385 957   рублей;</w:t>
      </w:r>
    </w:p>
    <w:p w:rsidR="001407F6" w:rsidRPr="001407F6" w:rsidRDefault="001407F6" w:rsidP="001407F6">
      <w:pPr>
        <w:rPr>
          <w:sz w:val="28"/>
          <w:szCs w:val="28"/>
        </w:rPr>
      </w:pPr>
      <w:r w:rsidRPr="001407F6">
        <w:rPr>
          <w:sz w:val="28"/>
          <w:szCs w:val="28"/>
        </w:rPr>
        <w:t>2022 год –   10 446 327,</w:t>
      </w:r>
      <w:proofErr w:type="gramStart"/>
      <w:r w:rsidRPr="001407F6">
        <w:rPr>
          <w:sz w:val="28"/>
          <w:szCs w:val="28"/>
        </w:rPr>
        <w:t>86  рублей</w:t>
      </w:r>
      <w:proofErr w:type="gramEnd"/>
      <w:r w:rsidRPr="001407F6">
        <w:rPr>
          <w:sz w:val="28"/>
          <w:szCs w:val="28"/>
        </w:rPr>
        <w:t>;</w:t>
      </w:r>
    </w:p>
    <w:p w:rsidR="001407F6" w:rsidRPr="001407F6" w:rsidRDefault="001407F6" w:rsidP="001407F6">
      <w:pPr>
        <w:rPr>
          <w:sz w:val="28"/>
          <w:szCs w:val="28"/>
        </w:rPr>
      </w:pPr>
      <w:r w:rsidRPr="001407F6">
        <w:rPr>
          <w:sz w:val="28"/>
          <w:szCs w:val="28"/>
        </w:rPr>
        <w:t xml:space="preserve">2023 </w:t>
      </w:r>
      <w:proofErr w:type="gramStart"/>
      <w:r w:rsidRPr="001407F6">
        <w:rPr>
          <w:sz w:val="28"/>
          <w:szCs w:val="28"/>
        </w:rPr>
        <w:t>год  -</w:t>
      </w:r>
      <w:proofErr w:type="gramEnd"/>
      <w:r w:rsidRPr="001407F6">
        <w:rPr>
          <w:sz w:val="28"/>
          <w:szCs w:val="28"/>
        </w:rPr>
        <w:t xml:space="preserve">   25 860 055  рублей;</w:t>
      </w:r>
    </w:p>
    <w:p w:rsidR="001407F6" w:rsidRPr="001407F6" w:rsidRDefault="001407F6" w:rsidP="001407F6">
      <w:pPr>
        <w:rPr>
          <w:bCs/>
          <w:sz w:val="28"/>
          <w:szCs w:val="28"/>
        </w:rPr>
      </w:pPr>
      <w:r w:rsidRPr="001407F6">
        <w:rPr>
          <w:bCs/>
          <w:sz w:val="28"/>
          <w:szCs w:val="28"/>
        </w:rPr>
        <w:lastRenderedPageBreak/>
        <w:t xml:space="preserve">2024 год -    26 443 </w:t>
      </w:r>
      <w:proofErr w:type="gramStart"/>
      <w:r w:rsidRPr="001407F6">
        <w:rPr>
          <w:bCs/>
          <w:sz w:val="28"/>
          <w:szCs w:val="28"/>
        </w:rPr>
        <w:t>807</w:t>
      </w:r>
      <w:r w:rsidRPr="001407F6">
        <w:rPr>
          <w:sz w:val="28"/>
          <w:szCs w:val="28"/>
        </w:rPr>
        <w:t xml:space="preserve">  </w:t>
      </w:r>
      <w:r w:rsidRPr="001407F6">
        <w:rPr>
          <w:bCs/>
          <w:sz w:val="28"/>
          <w:szCs w:val="28"/>
        </w:rPr>
        <w:t>рублей</w:t>
      </w:r>
      <w:proofErr w:type="gramEnd"/>
      <w:r w:rsidRPr="001407F6">
        <w:rPr>
          <w:bCs/>
          <w:sz w:val="28"/>
          <w:szCs w:val="28"/>
        </w:rPr>
        <w:t>;</w:t>
      </w:r>
    </w:p>
    <w:p w:rsidR="001407F6" w:rsidRPr="001407F6" w:rsidRDefault="001407F6" w:rsidP="001407F6">
      <w:pPr>
        <w:rPr>
          <w:bCs/>
          <w:sz w:val="28"/>
          <w:szCs w:val="28"/>
        </w:rPr>
      </w:pPr>
      <w:r w:rsidRPr="001407F6">
        <w:rPr>
          <w:bCs/>
          <w:sz w:val="28"/>
          <w:szCs w:val="28"/>
        </w:rPr>
        <w:t>2025 год -    21 058 746 рублей;</w:t>
      </w:r>
    </w:p>
    <w:p w:rsidR="001407F6" w:rsidRPr="001407F6" w:rsidRDefault="001407F6" w:rsidP="001407F6">
      <w:pPr>
        <w:jc w:val="both"/>
        <w:rPr>
          <w:sz w:val="28"/>
          <w:szCs w:val="28"/>
        </w:rPr>
      </w:pPr>
      <w:r w:rsidRPr="001407F6">
        <w:rPr>
          <w:bCs/>
          <w:sz w:val="28"/>
          <w:szCs w:val="28"/>
        </w:rPr>
        <w:t>2026 год -    21 058 746 рублей.</w:t>
      </w:r>
      <w:r w:rsidRPr="001407F6">
        <w:rPr>
          <w:sz w:val="28"/>
          <w:szCs w:val="28"/>
        </w:rPr>
        <w:t>»;</w:t>
      </w:r>
    </w:p>
    <w:p w:rsidR="001407F6" w:rsidRPr="001407F6" w:rsidRDefault="001407F6" w:rsidP="001407F6">
      <w:pPr>
        <w:ind w:firstLine="708"/>
        <w:rPr>
          <w:sz w:val="28"/>
          <w:szCs w:val="28"/>
        </w:rPr>
      </w:pPr>
      <w:r w:rsidRPr="001407F6">
        <w:rPr>
          <w:sz w:val="28"/>
          <w:szCs w:val="28"/>
        </w:rPr>
        <w:t>3) позицию «Ожидаемые результаты реализации подпрограммы» дополнить пунктом следующего содержания:</w:t>
      </w:r>
    </w:p>
    <w:p w:rsidR="001407F6" w:rsidRPr="001407F6" w:rsidRDefault="001407F6" w:rsidP="001407F6">
      <w:pPr>
        <w:ind w:firstLine="708"/>
        <w:rPr>
          <w:sz w:val="28"/>
          <w:szCs w:val="28"/>
        </w:rPr>
      </w:pPr>
      <w:r w:rsidRPr="001407F6">
        <w:rPr>
          <w:sz w:val="28"/>
          <w:szCs w:val="28"/>
        </w:rPr>
        <w:t xml:space="preserve">«обеспечение учреждений культуры </w:t>
      </w:r>
      <w:proofErr w:type="spellStart"/>
      <w:r w:rsidRPr="001407F6">
        <w:rPr>
          <w:sz w:val="28"/>
          <w:szCs w:val="28"/>
        </w:rPr>
        <w:t>Солнцевского</w:t>
      </w:r>
      <w:proofErr w:type="spellEnd"/>
      <w:r w:rsidRPr="001407F6">
        <w:rPr>
          <w:sz w:val="28"/>
          <w:szCs w:val="28"/>
        </w:rPr>
        <w:t xml:space="preserve"> района Курской области специализированным автотранспортом для обслуживания населения, в том числе сельского населения»</w:t>
      </w:r>
    </w:p>
    <w:p w:rsidR="001407F6" w:rsidRPr="001407F6" w:rsidRDefault="001407F6" w:rsidP="001407F6">
      <w:pPr>
        <w:ind w:firstLine="709"/>
        <w:jc w:val="both"/>
        <w:rPr>
          <w:sz w:val="28"/>
          <w:szCs w:val="28"/>
        </w:rPr>
      </w:pPr>
      <w:r w:rsidRPr="001407F6">
        <w:rPr>
          <w:sz w:val="28"/>
          <w:szCs w:val="28"/>
        </w:rPr>
        <w:t>4) абзац 9 раздела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«Срок и этапы реализации подпрограммы 1: 2020-2026 годы, в один этап»;</w:t>
      </w:r>
    </w:p>
    <w:p w:rsidR="001407F6" w:rsidRPr="001407F6" w:rsidRDefault="001407F6" w:rsidP="001407F6">
      <w:pPr>
        <w:ind w:firstLine="709"/>
        <w:jc w:val="both"/>
        <w:rPr>
          <w:sz w:val="28"/>
          <w:szCs w:val="28"/>
        </w:rPr>
      </w:pPr>
      <w:r w:rsidRPr="001407F6">
        <w:rPr>
          <w:sz w:val="28"/>
          <w:szCs w:val="28"/>
        </w:rPr>
        <w:t>5) абзац 5 Основного мероприятия 3.1 «Сохранение и развитие кинообслуживания населения» раздела 3. «Характеристика основных мероприятий подпрограммы»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«Основное мероприятие 3.1 будет реализовываться на протяжении всего периода действия Программы – с 2020 по 2026 годы, в одном этапе»;</w:t>
      </w:r>
    </w:p>
    <w:p w:rsidR="001407F6" w:rsidRPr="001407F6" w:rsidRDefault="001407F6" w:rsidP="001407F6">
      <w:pPr>
        <w:ind w:firstLine="709"/>
        <w:jc w:val="both"/>
        <w:rPr>
          <w:sz w:val="28"/>
          <w:szCs w:val="28"/>
        </w:rPr>
      </w:pPr>
      <w:r w:rsidRPr="001407F6">
        <w:rPr>
          <w:sz w:val="28"/>
          <w:szCs w:val="28"/>
        </w:rPr>
        <w:t xml:space="preserve">6) абзац 5 Мероприятия 3.2 «Сохранение и развитие традиционной народной культуры, нематериального культурного наследия </w:t>
      </w:r>
      <w:proofErr w:type="spellStart"/>
      <w:r w:rsidRPr="001407F6">
        <w:rPr>
          <w:sz w:val="28"/>
          <w:szCs w:val="28"/>
        </w:rPr>
        <w:t>Солнцевского</w:t>
      </w:r>
      <w:proofErr w:type="spellEnd"/>
      <w:r w:rsidRPr="001407F6">
        <w:rPr>
          <w:sz w:val="28"/>
          <w:szCs w:val="28"/>
        </w:rPr>
        <w:t xml:space="preserve"> района Курской области, поддержка сельской культуры» раздела 3. «Характеристика основных мероприятий подпрограммы»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«Основное мероприятие 3.2 будет реализоваться на протяжении всего периода действия Программы – с 2020 по 2026 годы в один этап»;</w:t>
      </w:r>
    </w:p>
    <w:p w:rsidR="001407F6" w:rsidRPr="001407F6" w:rsidRDefault="001407F6" w:rsidP="001407F6">
      <w:pPr>
        <w:ind w:firstLine="709"/>
        <w:jc w:val="both"/>
        <w:rPr>
          <w:sz w:val="28"/>
          <w:szCs w:val="28"/>
        </w:rPr>
      </w:pPr>
      <w:r w:rsidRPr="001407F6">
        <w:rPr>
          <w:sz w:val="28"/>
          <w:szCs w:val="28"/>
        </w:rPr>
        <w:t>7) абзац 5 Основного мероприятия 3.3. «Поддержка творческих инициатив населения, организаций в сфере культуры» раздела 3. «Характеристика основных мероприятий подпрограммы»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«Основное мероприятие 3.3 будет реализоваться на протяжении всего периода действия Программы – с 2020 по 2026 годы в один этап»;</w:t>
      </w:r>
    </w:p>
    <w:p w:rsidR="001407F6" w:rsidRPr="001407F6" w:rsidRDefault="001407F6" w:rsidP="001407F6">
      <w:pPr>
        <w:ind w:firstLine="709"/>
        <w:jc w:val="both"/>
        <w:rPr>
          <w:sz w:val="28"/>
          <w:szCs w:val="28"/>
        </w:rPr>
      </w:pPr>
      <w:r w:rsidRPr="001407F6">
        <w:rPr>
          <w:sz w:val="28"/>
          <w:szCs w:val="28"/>
        </w:rPr>
        <w:t xml:space="preserve">8) абзац 5 Основного мероприятия 3.4 «Сохранение и развитие творческого потенциала </w:t>
      </w:r>
      <w:proofErr w:type="spellStart"/>
      <w:r w:rsidRPr="001407F6">
        <w:rPr>
          <w:sz w:val="28"/>
          <w:szCs w:val="28"/>
        </w:rPr>
        <w:t>Солнцевского</w:t>
      </w:r>
      <w:proofErr w:type="spellEnd"/>
      <w:r w:rsidRPr="001407F6">
        <w:rPr>
          <w:sz w:val="28"/>
          <w:szCs w:val="28"/>
        </w:rPr>
        <w:t xml:space="preserve"> района Курской области» раздела 3. «Характеристика основных мероприятий подпрограммы»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«Основное мероприятие 3.4 будет реализоваться на протяжении всего периода действия Программы – с 2020 по 2026 годы в один этап»;</w:t>
      </w:r>
    </w:p>
    <w:p w:rsidR="001407F6" w:rsidRPr="001407F6" w:rsidRDefault="001407F6" w:rsidP="001407F6">
      <w:pPr>
        <w:ind w:firstLine="709"/>
        <w:jc w:val="both"/>
        <w:rPr>
          <w:sz w:val="28"/>
          <w:szCs w:val="28"/>
        </w:rPr>
      </w:pPr>
      <w:r w:rsidRPr="001407F6">
        <w:rPr>
          <w:sz w:val="28"/>
          <w:szCs w:val="28"/>
        </w:rPr>
        <w:t>9) абзац 5 Основного мероприятия 3.5 «Укрепление единого культурного пространства района» раздела 3. «Характеристика основных мероприятий подпрограммы»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«Основное мероприятие 3.5 будет реализоваться на протяжении всего периода действия Программы – с 2020 по 2026 годы в один этап»;</w:t>
      </w:r>
    </w:p>
    <w:p w:rsidR="001407F6" w:rsidRPr="001407F6" w:rsidRDefault="001407F6" w:rsidP="001407F6">
      <w:pPr>
        <w:ind w:firstLine="708"/>
        <w:rPr>
          <w:sz w:val="28"/>
          <w:szCs w:val="28"/>
        </w:rPr>
      </w:pPr>
      <w:r w:rsidRPr="001407F6">
        <w:rPr>
          <w:sz w:val="28"/>
          <w:szCs w:val="28"/>
        </w:rPr>
        <w:lastRenderedPageBreak/>
        <w:t xml:space="preserve">10) раздел 3 подпрограммы 1 «Искусство» муниципальной программы «Развитие культуры в </w:t>
      </w:r>
      <w:proofErr w:type="spellStart"/>
      <w:r w:rsidRPr="001407F6">
        <w:rPr>
          <w:sz w:val="28"/>
          <w:szCs w:val="28"/>
        </w:rPr>
        <w:t>Солнцевском</w:t>
      </w:r>
      <w:proofErr w:type="spellEnd"/>
      <w:r w:rsidRPr="001407F6">
        <w:rPr>
          <w:sz w:val="28"/>
          <w:szCs w:val="28"/>
        </w:rPr>
        <w:t xml:space="preserve"> районе Курской </w:t>
      </w:r>
      <w:proofErr w:type="gramStart"/>
      <w:r w:rsidRPr="001407F6">
        <w:rPr>
          <w:sz w:val="28"/>
          <w:szCs w:val="28"/>
        </w:rPr>
        <w:t>области»  дополнить</w:t>
      </w:r>
      <w:proofErr w:type="gramEnd"/>
      <w:r w:rsidRPr="001407F6">
        <w:rPr>
          <w:sz w:val="28"/>
          <w:szCs w:val="28"/>
        </w:rPr>
        <w:t xml:space="preserve"> основным мероприятием:</w:t>
      </w:r>
    </w:p>
    <w:p w:rsidR="00D70FD3" w:rsidRDefault="001407F6" w:rsidP="001407F6">
      <w:pPr>
        <w:shd w:val="clear" w:color="auto" w:fill="FFFFFF"/>
        <w:jc w:val="center"/>
        <w:rPr>
          <w:b/>
          <w:bCs/>
          <w:sz w:val="28"/>
          <w:szCs w:val="28"/>
        </w:rPr>
      </w:pPr>
      <w:r w:rsidRPr="001407F6">
        <w:rPr>
          <w:b/>
          <w:bCs/>
          <w:sz w:val="28"/>
          <w:szCs w:val="28"/>
        </w:rPr>
        <w:t>«Основное мероприятие А1 «Муниципальный проект</w:t>
      </w:r>
    </w:p>
    <w:p w:rsidR="001407F6" w:rsidRPr="001407F6" w:rsidRDefault="001407F6" w:rsidP="001407F6">
      <w:pPr>
        <w:shd w:val="clear" w:color="auto" w:fill="FFFFFF"/>
        <w:jc w:val="center"/>
        <w:rPr>
          <w:b/>
          <w:bCs/>
          <w:sz w:val="28"/>
          <w:szCs w:val="28"/>
        </w:rPr>
      </w:pPr>
      <w:r w:rsidRPr="001407F6">
        <w:rPr>
          <w:b/>
          <w:bCs/>
          <w:sz w:val="28"/>
          <w:szCs w:val="28"/>
        </w:rPr>
        <w:t xml:space="preserve"> "Культурная среда""</w:t>
      </w:r>
    </w:p>
    <w:p w:rsidR="001407F6" w:rsidRPr="001407F6" w:rsidRDefault="001407F6" w:rsidP="001407F6">
      <w:pPr>
        <w:shd w:val="clear" w:color="auto" w:fill="FFFFFF"/>
        <w:ind w:firstLine="709"/>
        <w:jc w:val="both"/>
        <w:rPr>
          <w:sz w:val="28"/>
          <w:szCs w:val="28"/>
        </w:rPr>
      </w:pPr>
      <w:r w:rsidRPr="001407F6">
        <w:rPr>
          <w:sz w:val="28"/>
          <w:szCs w:val="28"/>
        </w:rPr>
        <w:t xml:space="preserve">Выполнение данного мероприятия А1 направлено на обеспечение учреждений культуры </w:t>
      </w:r>
      <w:proofErr w:type="spellStart"/>
      <w:r w:rsidRPr="001407F6">
        <w:rPr>
          <w:sz w:val="28"/>
          <w:szCs w:val="28"/>
        </w:rPr>
        <w:t>Солнцевского</w:t>
      </w:r>
      <w:proofErr w:type="spellEnd"/>
      <w:r w:rsidRPr="001407F6">
        <w:rPr>
          <w:sz w:val="28"/>
          <w:szCs w:val="28"/>
        </w:rPr>
        <w:t xml:space="preserve"> района Курской области специализированным автотранспортом для обслуживания населения, в том числе сельского населения.</w:t>
      </w:r>
    </w:p>
    <w:p w:rsidR="001407F6" w:rsidRPr="001407F6" w:rsidRDefault="001407F6" w:rsidP="001407F6">
      <w:pPr>
        <w:shd w:val="clear" w:color="auto" w:fill="FFFFFF"/>
        <w:ind w:firstLine="709"/>
        <w:jc w:val="both"/>
        <w:rPr>
          <w:sz w:val="28"/>
          <w:szCs w:val="28"/>
        </w:rPr>
      </w:pPr>
      <w:r w:rsidRPr="001407F6">
        <w:rPr>
          <w:sz w:val="28"/>
          <w:szCs w:val="28"/>
        </w:rPr>
        <w:t xml:space="preserve">Результатами реализации основного мероприятия А1 станут: </w:t>
      </w:r>
    </w:p>
    <w:p w:rsidR="001407F6" w:rsidRPr="001407F6" w:rsidRDefault="001407F6" w:rsidP="001407F6">
      <w:pPr>
        <w:shd w:val="clear" w:color="auto" w:fill="FFFFFF"/>
        <w:ind w:firstLine="709"/>
        <w:jc w:val="both"/>
        <w:rPr>
          <w:sz w:val="28"/>
          <w:szCs w:val="28"/>
        </w:rPr>
      </w:pPr>
      <w:r w:rsidRPr="001407F6">
        <w:rPr>
          <w:sz w:val="28"/>
          <w:szCs w:val="28"/>
        </w:rPr>
        <w:t>высокий уровень качества и доступности культурно-досуговых услуг в сельской местности, не имеющих стационарных учреждений культуры.</w:t>
      </w:r>
    </w:p>
    <w:p w:rsidR="001407F6" w:rsidRPr="001407F6" w:rsidRDefault="001407F6" w:rsidP="001407F6">
      <w:pPr>
        <w:shd w:val="clear" w:color="auto" w:fill="FFFFFF"/>
        <w:ind w:firstLine="709"/>
        <w:jc w:val="both"/>
        <w:rPr>
          <w:sz w:val="28"/>
          <w:szCs w:val="28"/>
        </w:rPr>
      </w:pPr>
      <w:r w:rsidRPr="001407F6">
        <w:rPr>
          <w:sz w:val="28"/>
          <w:szCs w:val="28"/>
        </w:rPr>
        <w:t xml:space="preserve">Основное мероприятие будет реализоваться на протяжении всего периода действия Программы - с </w:t>
      </w:r>
      <w:r w:rsidRPr="001407F6">
        <w:rPr>
          <w:spacing w:val="13"/>
          <w:sz w:val="28"/>
          <w:szCs w:val="28"/>
        </w:rPr>
        <w:t>2020</w:t>
      </w:r>
      <w:r w:rsidRPr="001407F6">
        <w:rPr>
          <w:sz w:val="28"/>
          <w:szCs w:val="28"/>
        </w:rPr>
        <w:t xml:space="preserve"> по 2025 годы в один этап.</w:t>
      </w:r>
    </w:p>
    <w:p w:rsidR="001407F6" w:rsidRPr="001407F6" w:rsidRDefault="001407F6" w:rsidP="001407F6">
      <w:pPr>
        <w:shd w:val="clear" w:color="auto" w:fill="FFFFFF"/>
        <w:ind w:firstLine="709"/>
        <w:jc w:val="both"/>
        <w:rPr>
          <w:sz w:val="28"/>
          <w:szCs w:val="28"/>
        </w:rPr>
      </w:pPr>
      <w:r w:rsidRPr="001407F6">
        <w:rPr>
          <w:sz w:val="28"/>
          <w:szCs w:val="28"/>
        </w:rPr>
        <w:t xml:space="preserve">Исполнителем основного мероприятия в части муниципальной поддержки является МКУ «Отдел культуры» </w:t>
      </w:r>
      <w:proofErr w:type="spellStart"/>
      <w:r w:rsidRPr="001407F6">
        <w:rPr>
          <w:sz w:val="28"/>
          <w:szCs w:val="28"/>
        </w:rPr>
        <w:t>Солнцевского</w:t>
      </w:r>
      <w:proofErr w:type="spellEnd"/>
      <w:r w:rsidRPr="001407F6">
        <w:rPr>
          <w:sz w:val="28"/>
          <w:szCs w:val="28"/>
        </w:rPr>
        <w:t xml:space="preserve"> района, отдел культуры Администрации </w:t>
      </w:r>
      <w:proofErr w:type="spellStart"/>
      <w:r w:rsidRPr="001407F6">
        <w:rPr>
          <w:sz w:val="28"/>
          <w:szCs w:val="28"/>
        </w:rPr>
        <w:t>Солнцевского</w:t>
      </w:r>
      <w:proofErr w:type="spellEnd"/>
      <w:r w:rsidRPr="001407F6">
        <w:rPr>
          <w:sz w:val="28"/>
          <w:szCs w:val="28"/>
        </w:rPr>
        <w:t xml:space="preserve"> района Курской области и подведомственные ему учреждения.»</w:t>
      </w:r>
    </w:p>
    <w:p w:rsidR="001407F6" w:rsidRPr="001407F6" w:rsidRDefault="001407F6" w:rsidP="001407F6">
      <w:pPr>
        <w:ind w:firstLine="709"/>
        <w:jc w:val="both"/>
        <w:rPr>
          <w:sz w:val="28"/>
          <w:szCs w:val="28"/>
        </w:rPr>
      </w:pPr>
      <w:r w:rsidRPr="001407F6">
        <w:rPr>
          <w:sz w:val="28"/>
          <w:szCs w:val="28"/>
        </w:rPr>
        <w:t>11) раздел 4 «Обоснование объема финансовых ресурсов, необходимых для реализации подпрограммы»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«Финансирование подпрограммы 1 осуществляется за счет средств областного и местных бюджетов.</w:t>
      </w:r>
    </w:p>
    <w:p w:rsidR="001407F6" w:rsidRPr="001407F6" w:rsidRDefault="001407F6" w:rsidP="001407F6">
      <w:pPr>
        <w:ind w:firstLine="709"/>
        <w:jc w:val="both"/>
        <w:rPr>
          <w:sz w:val="28"/>
          <w:szCs w:val="28"/>
        </w:rPr>
      </w:pPr>
      <w:r w:rsidRPr="001407F6">
        <w:rPr>
          <w:sz w:val="28"/>
          <w:szCs w:val="28"/>
        </w:rPr>
        <w:t>Объем бюджетных ассигнований всего на реализацию подпрограммы составляет 124 626 614,</w:t>
      </w:r>
      <w:proofErr w:type="gramStart"/>
      <w:r w:rsidRPr="001407F6">
        <w:rPr>
          <w:sz w:val="28"/>
          <w:szCs w:val="28"/>
        </w:rPr>
        <w:t>86  рублей</w:t>
      </w:r>
      <w:proofErr w:type="gramEnd"/>
      <w:r w:rsidRPr="001407F6">
        <w:rPr>
          <w:sz w:val="28"/>
          <w:szCs w:val="28"/>
        </w:rPr>
        <w:t>.</w:t>
      </w:r>
    </w:p>
    <w:p w:rsidR="001407F6" w:rsidRPr="001407F6" w:rsidRDefault="001407F6" w:rsidP="001407F6">
      <w:pPr>
        <w:ind w:firstLine="709"/>
        <w:jc w:val="both"/>
        <w:rPr>
          <w:sz w:val="28"/>
          <w:szCs w:val="28"/>
        </w:rPr>
      </w:pPr>
      <w:r w:rsidRPr="001407F6">
        <w:rPr>
          <w:sz w:val="28"/>
          <w:szCs w:val="28"/>
        </w:rPr>
        <w:t>Бюджетные ассигнования на реализацию подпрограммы 1 по годам распределяется в следующих объемах:</w:t>
      </w:r>
    </w:p>
    <w:p w:rsidR="001407F6" w:rsidRPr="001407F6" w:rsidRDefault="001407F6" w:rsidP="001407F6">
      <w:pPr>
        <w:shd w:val="clear" w:color="auto" w:fill="FFFFFF"/>
        <w:snapToGrid w:val="0"/>
        <w:ind w:right="58"/>
        <w:rPr>
          <w:sz w:val="28"/>
          <w:szCs w:val="28"/>
        </w:rPr>
      </w:pPr>
      <w:r w:rsidRPr="001407F6">
        <w:rPr>
          <w:sz w:val="28"/>
          <w:szCs w:val="28"/>
        </w:rPr>
        <w:t xml:space="preserve">2020 год –  10 372 </w:t>
      </w:r>
      <w:proofErr w:type="gramStart"/>
      <w:r w:rsidRPr="001407F6">
        <w:rPr>
          <w:sz w:val="28"/>
          <w:szCs w:val="28"/>
        </w:rPr>
        <w:t>976  рублей</w:t>
      </w:r>
      <w:proofErr w:type="gramEnd"/>
      <w:r w:rsidRPr="001407F6">
        <w:rPr>
          <w:sz w:val="28"/>
          <w:szCs w:val="28"/>
        </w:rPr>
        <w:t>;</w:t>
      </w:r>
    </w:p>
    <w:p w:rsidR="001407F6" w:rsidRPr="001407F6" w:rsidRDefault="001407F6" w:rsidP="001407F6">
      <w:pPr>
        <w:shd w:val="clear" w:color="auto" w:fill="FFFFFF"/>
        <w:snapToGrid w:val="0"/>
        <w:ind w:right="58"/>
        <w:rPr>
          <w:sz w:val="28"/>
          <w:szCs w:val="28"/>
        </w:rPr>
      </w:pPr>
      <w:r w:rsidRPr="001407F6">
        <w:rPr>
          <w:sz w:val="28"/>
          <w:szCs w:val="28"/>
        </w:rPr>
        <w:t>2021 год –  9 385 957   рублей;</w:t>
      </w:r>
    </w:p>
    <w:p w:rsidR="001407F6" w:rsidRPr="001407F6" w:rsidRDefault="001407F6" w:rsidP="001407F6">
      <w:pPr>
        <w:rPr>
          <w:sz w:val="28"/>
          <w:szCs w:val="28"/>
        </w:rPr>
      </w:pPr>
      <w:r w:rsidRPr="001407F6">
        <w:rPr>
          <w:sz w:val="28"/>
          <w:szCs w:val="28"/>
        </w:rPr>
        <w:t>2022 год –   10 446 327,</w:t>
      </w:r>
      <w:proofErr w:type="gramStart"/>
      <w:r w:rsidRPr="001407F6">
        <w:rPr>
          <w:sz w:val="28"/>
          <w:szCs w:val="28"/>
        </w:rPr>
        <w:t>86  рублей</w:t>
      </w:r>
      <w:proofErr w:type="gramEnd"/>
      <w:r w:rsidRPr="001407F6">
        <w:rPr>
          <w:sz w:val="28"/>
          <w:szCs w:val="28"/>
        </w:rPr>
        <w:t>;</w:t>
      </w:r>
    </w:p>
    <w:p w:rsidR="001407F6" w:rsidRPr="001407F6" w:rsidRDefault="001407F6" w:rsidP="001407F6">
      <w:pPr>
        <w:rPr>
          <w:sz w:val="28"/>
          <w:szCs w:val="28"/>
        </w:rPr>
      </w:pPr>
      <w:r w:rsidRPr="001407F6">
        <w:rPr>
          <w:sz w:val="28"/>
          <w:szCs w:val="28"/>
        </w:rPr>
        <w:t xml:space="preserve">2023 </w:t>
      </w:r>
      <w:proofErr w:type="gramStart"/>
      <w:r w:rsidRPr="001407F6">
        <w:rPr>
          <w:sz w:val="28"/>
          <w:szCs w:val="28"/>
        </w:rPr>
        <w:t>год  -</w:t>
      </w:r>
      <w:proofErr w:type="gramEnd"/>
      <w:r w:rsidRPr="001407F6">
        <w:rPr>
          <w:sz w:val="28"/>
          <w:szCs w:val="28"/>
        </w:rPr>
        <w:t xml:space="preserve">   25 860 055  рублей;</w:t>
      </w:r>
    </w:p>
    <w:p w:rsidR="001407F6" w:rsidRPr="001407F6" w:rsidRDefault="001407F6" w:rsidP="001407F6">
      <w:pPr>
        <w:rPr>
          <w:bCs/>
          <w:sz w:val="28"/>
          <w:szCs w:val="28"/>
        </w:rPr>
      </w:pPr>
      <w:r w:rsidRPr="001407F6">
        <w:rPr>
          <w:bCs/>
          <w:sz w:val="28"/>
          <w:szCs w:val="28"/>
        </w:rPr>
        <w:t xml:space="preserve">2024 год -    26 443 </w:t>
      </w:r>
      <w:proofErr w:type="gramStart"/>
      <w:r w:rsidRPr="001407F6">
        <w:rPr>
          <w:bCs/>
          <w:sz w:val="28"/>
          <w:szCs w:val="28"/>
        </w:rPr>
        <w:t>807</w:t>
      </w:r>
      <w:r w:rsidRPr="001407F6">
        <w:rPr>
          <w:sz w:val="28"/>
          <w:szCs w:val="28"/>
        </w:rPr>
        <w:t xml:space="preserve">  </w:t>
      </w:r>
      <w:r w:rsidRPr="001407F6">
        <w:rPr>
          <w:bCs/>
          <w:sz w:val="28"/>
          <w:szCs w:val="28"/>
        </w:rPr>
        <w:t>рублей</w:t>
      </w:r>
      <w:proofErr w:type="gramEnd"/>
      <w:r w:rsidRPr="001407F6">
        <w:rPr>
          <w:bCs/>
          <w:sz w:val="28"/>
          <w:szCs w:val="28"/>
        </w:rPr>
        <w:t>;</w:t>
      </w:r>
    </w:p>
    <w:p w:rsidR="001407F6" w:rsidRPr="001407F6" w:rsidRDefault="001407F6" w:rsidP="001407F6">
      <w:pPr>
        <w:rPr>
          <w:bCs/>
          <w:sz w:val="28"/>
          <w:szCs w:val="28"/>
        </w:rPr>
      </w:pPr>
      <w:r w:rsidRPr="001407F6">
        <w:rPr>
          <w:bCs/>
          <w:sz w:val="28"/>
          <w:szCs w:val="28"/>
        </w:rPr>
        <w:t>2025 год -    21 058 746 рублей;</w:t>
      </w:r>
    </w:p>
    <w:p w:rsidR="001407F6" w:rsidRPr="001407F6" w:rsidRDefault="001407F6" w:rsidP="001407F6">
      <w:pPr>
        <w:jc w:val="both"/>
        <w:rPr>
          <w:bCs/>
          <w:sz w:val="28"/>
          <w:szCs w:val="28"/>
        </w:rPr>
      </w:pPr>
      <w:r w:rsidRPr="001407F6">
        <w:rPr>
          <w:bCs/>
          <w:sz w:val="28"/>
          <w:szCs w:val="28"/>
        </w:rPr>
        <w:t>2026 год -    21 058 746 рублей.</w:t>
      </w:r>
    </w:p>
    <w:p w:rsidR="001407F6" w:rsidRPr="001407F6" w:rsidRDefault="001407F6" w:rsidP="001407F6">
      <w:pPr>
        <w:ind w:firstLine="709"/>
        <w:jc w:val="both"/>
        <w:rPr>
          <w:sz w:val="28"/>
          <w:szCs w:val="28"/>
        </w:rPr>
      </w:pPr>
      <w:r w:rsidRPr="001407F6">
        <w:rPr>
          <w:sz w:val="28"/>
          <w:szCs w:val="28"/>
        </w:rPr>
        <w:t>Ресурсное обеспечение реализации подпрограммы 1 за счет средств местного бюджета представлено в приложении № 3 к Программе».</w:t>
      </w:r>
    </w:p>
    <w:p w:rsidR="001407F6" w:rsidRPr="001407F6" w:rsidRDefault="001407F6" w:rsidP="001407F6">
      <w:pPr>
        <w:ind w:firstLine="709"/>
        <w:jc w:val="both"/>
        <w:rPr>
          <w:sz w:val="28"/>
          <w:szCs w:val="28"/>
        </w:rPr>
      </w:pPr>
      <w:r w:rsidRPr="001407F6">
        <w:rPr>
          <w:sz w:val="28"/>
          <w:szCs w:val="28"/>
        </w:rPr>
        <w:t xml:space="preserve">1.3. В Паспорте подпрограммы 2 «Наследие» муниципальной программы </w:t>
      </w:r>
      <w:proofErr w:type="spellStart"/>
      <w:r w:rsidRPr="001407F6">
        <w:rPr>
          <w:sz w:val="28"/>
          <w:szCs w:val="28"/>
        </w:rPr>
        <w:t>Солнцевского</w:t>
      </w:r>
      <w:proofErr w:type="spellEnd"/>
      <w:r w:rsidRPr="001407F6">
        <w:rPr>
          <w:sz w:val="28"/>
          <w:szCs w:val="28"/>
        </w:rPr>
        <w:t xml:space="preserve"> района Курской области «Развитие культуры в </w:t>
      </w:r>
      <w:proofErr w:type="spellStart"/>
      <w:r w:rsidRPr="001407F6">
        <w:rPr>
          <w:sz w:val="28"/>
          <w:szCs w:val="28"/>
        </w:rPr>
        <w:t>Солнцевском</w:t>
      </w:r>
      <w:proofErr w:type="spellEnd"/>
      <w:r w:rsidRPr="001407F6">
        <w:rPr>
          <w:sz w:val="28"/>
          <w:szCs w:val="28"/>
        </w:rPr>
        <w:t xml:space="preserve"> районе Курской области»:</w:t>
      </w:r>
    </w:p>
    <w:p w:rsidR="001407F6" w:rsidRPr="001407F6" w:rsidRDefault="001407F6" w:rsidP="001407F6">
      <w:pPr>
        <w:ind w:firstLine="709"/>
        <w:jc w:val="both"/>
        <w:rPr>
          <w:sz w:val="28"/>
          <w:szCs w:val="28"/>
        </w:rPr>
      </w:pPr>
      <w:r w:rsidRPr="001407F6">
        <w:rPr>
          <w:sz w:val="28"/>
          <w:szCs w:val="28"/>
        </w:rPr>
        <w:t xml:space="preserve">1) позицию «Этапы и сроки реализации подпрограммы» изложить в следующей редакции: </w:t>
      </w:r>
    </w:p>
    <w:p w:rsidR="001407F6" w:rsidRPr="001407F6" w:rsidRDefault="001407F6" w:rsidP="001407F6">
      <w:pPr>
        <w:ind w:firstLine="709"/>
        <w:jc w:val="both"/>
        <w:rPr>
          <w:sz w:val="28"/>
          <w:szCs w:val="28"/>
        </w:rPr>
      </w:pPr>
      <w:r w:rsidRPr="001407F6">
        <w:rPr>
          <w:sz w:val="28"/>
          <w:szCs w:val="28"/>
        </w:rPr>
        <w:t>«2020-2026 годы, в один этап»;</w:t>
      </w:r>
    </w:p>
    <w:p w:rsidR="001407F6" w:rsidRPr="001407F6" w:rsidRDefault="001407F6" w:rsidP="001407F6">
      <w:pPr>
        <w:ind w:firstLine="709"/>
        <w:jc w:val="both"/>
        <w:rPr>
          <w:sz w:val="28"/>
          <w:szCs w:val="28"/>
        </w:rPr>
      </w:pPr>
      <w:r w:rsidRPr="001407F6">
        <w:rPr>
          <w:sz w:val="28"/>
          <w:szCs w:val="28"/>
        </w:rPr>
        <w:t>2) позицию «Объем бюджетных ассигнований подпрограммы» изложить в следующей редакции:</w:t>
      </w:r>
    </w:p>
    <w:p w:rsidR="001407F6" w:rsidRPr="001407F6" w:rsidRDefault="001407F6" w:rsidP="001407F6">
      <w:pPr>
        <w:shd w:val="clear" w:color="auto" w:fill="FFFFFF"/>
        <w:snapToGrid w:val="0"/>
        <w:ind w:right="374" w:firstLine="708"/>
        <w:rPr>
          <w:sz w:val="28"/>
          <w:szCs w:val="28"/>
        </w:rPr>
      </w:pPr>
      <w:r w:rsidRPr="001407F6">
        <w:rPr>
          <w:sz w:val="28"/>
          <w:szCs w:val="28"/>
        </w:rPr>
        <w:t xml:space="preserve">«Бюджетные ассигнования муниципального бюджета на </w:t>
      </w:r>
      <w:r w:rsidRPr="001407F6">
        <w:rPr>
          <w:sz w:val="28"/>
          <w:szCs w:val="28"/>
        </w:rPr>
        <w:lastRenderedPageBreak/>
        <w:t>реализацию подпрограммы 2 составляют 111 033 242,</w:t>
      </w:r>
      <w:proofErr w:type="gramStart"/>
      <w:r w:rsidRPr="001407F6">
        <w:rPr>
          <w:sz w:val="28"/>
          <w:szCs w:val="28"/>
        </w:rPr>
        <w:t>14  рублей</w:t>
      </w:r>
      <w:proofErr w:type="gramEnd"/>
      <w:r w:rsidRPr="001407F6">
        <w:rPr>
          <w:sz w:val="28"/>
          <w:szCs w:val="28"/>
        </w:rPr>
        <w:t xml:space="preserve">  по годам  распределяются  в следующих  объемах:</w:t>
      </w:r>
    </w:p>
    <w:p w:rsidR="001407F6" w:rsidRPr="001407F6" w:rsidRDefault="001407F6" w:rsidP="001407F6">
      <w:pPr>
        <w:shd w:val="clear" w:color="auto" w:fill="FFFFFF"/>
        <w:snapToGrid w:val="0"/>
        <w:ind w:right="374" w:hanging="10"/>
        <w:rPr>
          <w:sz w:val="28"/>
          <w:szCs w:val="28"/>
        </w:rPr>
      </w:pPr>
      <w:r w:rsidRPr="001407F6">
        <w:rPr>
          <w:sz w:val="28"/>
          <w:szCs w:val="28"/>
        </w:rPr>
        <w:t>2020 год – 13 952 964   рублей;</w:t>
      </w:r>
    </w:p>
    <w:p w:rsidR="001407F6" w:rsidRPr="001407F6" w:rsidRDefault="001407F6" w:rsidP="001407F6">
      <w:pPr>
        <w:shd w:val="clear" w:color="auto" w:fill="FFFFFF"/>
        <w:snapToGrid w:val="0"/>
        <w:ind w:right="374" w:hanging="10"/>
        <w:rPr>
          <w:sz w:val="28"/>
          <w:szCs w:val="28"/>
        </w:rPr>
      </w:pPr>
      <w:r w:rsidRPr="001407F6">
        <w:rPr>
          <w:sz w:val="28"/>
          <w:szCs w:val="28"/>
        </w:rPr>
        <w:t xml:space="preserve">2021 год – 15 839 </w:t>
      </w:r>
      <w:proofErr w:type="gramStart"/>
      <w:r w:rsidRPr="001407F6">
        <w:rPr>
          <w:sz w:val="28"/>
          <w:szCs w:val="28"/>
        </w:rPr>
        <w:t>097  рублей</w:t>
      </w:r>
      <w:proofErr w:type="gramEnd"/>
      <w:r w:rsidRPr="001407F6">
        <w:rPr>
          <w:sz w:val="28"/>
          <w:szCs w:val="28"/>
        </w:rPr>
        <w:t>;</w:t>
      </w:r>
    </w:p>
    <w:p w:rsidR="001407F6" w:rsidRPr="001407F6" w:rsidRDefault="001407F6" w:rsidP="001407F6">
      <w:pPr>
        <w:shd w:val="clear" w:color="auto" w:fill="FFFFFF"/>
        <w:snapToGrid w:val="0"/>
        <w:ind w:right="374" w:hanging="10"/>
        <w:rPr>
          <w:sz w:val="28"/>
          <w:szCs w:val="28"/>
        </w:rPr>
      </w:pPr>
      <w:r w:rsidRPr="001407F6">
        <w:rPr>
          <w:sz w:val="28"/>
          <w:szCs w:val="28"/>
        </w:rPr>
        <w:t>2022 год – 16 967 201,</w:t>
      </w:r>
      <w:proofErr w:type="gramStart"/>
      <w:r w:rsidRPr="001407F6">
        <w:rPr>
          <w:sz w:val="28"/>
          <w:szCs w:val="28"/>
        </w:rPr>
        <w:t>14  рублей</w:t>
      </w:r>
      <w:proofErr w:type="gramEnd"/>
      <w:r w:rsidRPr="001407F6">
        <w:rPr>
          <w:sz w:val="28"/>
          <w:szCs w:val="28"/>
        </w:rPr>
        <w:t>;</w:t>
      </w:r>
    </w:p>
    <w:p w:rsidR="001407F6" w:rsidRPr="001407F6" w:rsidRDefault="001407F6" w:rsidP="001407F6">
      <w:pPr>
        <w:shd w:val="clear" w:color="auto" w:fill="FFFFFF"/>
        <w:snapToGrid w:val="0"/>
        <w:ind w:right="374" w:hanging="10"/>
        <w:rPr>
          <w:sz w:val="28"/>
          <w:szCs w:val="28"/>
        </w:rPr>
      </w:pPr>
      <w:r w:rsidRPr="001407F6">
        <w:rPr>
          <w:sz w:val="28"/>
          <w:szCs w:val="28"/>
        </w:rPr>
        <w:t xml:space="preserve">2023 год – 17 670 </w:t>
      </w:r>
      <w:proofErr w:type="gramStart"/>
      <w:r w:rsidRPr="001407F6">
        <w:rPr>
          <w:sz w:val="28"/>
          <w:szCs w:val="28"/>
        </w:rPr>
        <w:t>781  рублей</w:t>
      </w:r>
      <w:proofErr w:type="gramEnd"/>
      <w:r w:rsidRPr="001407F6">
        <w:rPr>
          <w:sz w:val="28"/>
          <w:szCs w:val="28"/>
        </w:rPr>
        <w:t>;</w:t>
      </w:r>
    </w:p>
    <w:p w:rsidR="001407F6" w:rsidRPr="001407F6" w:rsidRDefault="001407F6" w:rsidP="001407F6">
      <w:pPr>
        <w:shd w:val="clear" w:color="auto" w:fill="FFFFFF"/>
        <w:snapToGrid w:val="0"/>
        <w:ind w:right="374" w:hanging="10"/>
        <w:rPr>
          <w:sz w:val="28"/>
          <w:szCs w:val="28"/>
        </w:rPr>
      </w:pPr>
      <w:r w:rsidRPr="001407F6">
        <w:rPr>
          <w:sz w:val="28"/>
          <w:szCs w:val="28"/>
        </w:rPr>
        <w:t xml:space="preserve">2024 </w:t>
      </w:r>
      <w:proofErr w:type="gramStart"/>
      <w:r w:rsidRPr="001407F6">
        <w:rPr>
          <w:sz w:val="28"/>
          <w:szCs w:val="28"/>
        </w:rPr>
        <w:t>год  -</w:t>
      </w:r>
      <w:proofErr w:type="gramEnd"/>
      <w:r w:rsidRPr="001407F6">
        <w:rPr>
          <w:sz w:val="28"/>
          <w:szCs w:val="28"/>
        </w:rPr>
        <w:t xml:space="preserve"> 17 792 957  рублей;</w:t>
      </w:r>
    </w:p>
    <w:p w:rsidR="001407F6" w:rsidRPr="001407F6" w:rsidRDefault="001407F6" w:rsidP="001407F6">
      <w:pPr>
        <w:shd w:val="clear" w:color="auto" w:fill="FFFFFF"/>
        <w:snapToGrid w:val="0"/>
        <w:ind w:right="374" w:hanging="10"/>
        <w:rPr>
          <w:sz w:val="28"/>
          <w:szCs w:val="28"/>
        </w:rPr>
      </w:pPr>
      <w:r w:rsidRPr="001407F6">
        <w:rPr>
          <w:sz w:val="28"/>
          <w:szCs w:val="28"/>
        </w:rPr>
        <w:t xml:space="preserve">2025 </w:t>
      </w:r>
      <w:proofErr w:type="gramStart"/>
      <w:r w:rsidRPr="001407F6">
        <w:rPr>
          <w:sz w:val="28"/>
          <w:szCs w:val="28"/>
        </w:rPr>
        <w:t>год  -</w:t>
      </w:r>
      <w:proofErr w:type="gramEnd"/>
      <w:r w:rsidRPr="001407F6">
        <w:rPr>
          <w:sz w:val="28"/>
          <w:szCs w:val="28"/>
        </w:rPr>
        <w:t xml:space="preserve">  14 405 121 рублей;</w:t>
      </w:r>
    </w:p>
    <w:p w:rsidR="001407F6" w:rsidRPr="001407F6" w:rsidRDefault="001407F6" w:rsidP="001407F6">
      <w:pPr>
        <w:jc w:val="both"/>
        <w:rPr>
          <w:sz w:val="28"/>
          <w:szCs w:val="28"/>
        </w:rPr>
      </w:pPr>
      <w:r w:rsidRPr="001407F6">
        <w:rPr>
          <w:sz w:val="28"/>
          <w:szCs w:val="28"/>
        </w:rPr>
        <w:t xml:space="preserve">2026 </w:t>
      </w:r>
      <w:proofErr w:type="gramStart"/>
      <w:r w:rsidRPr="001407F6">
        <w:rPr>
          <w:sz w:val="28"/>
          <w:szCs w:val="28"/>
        </w:rPr>
        <w:t>год  -</w:t>
      </w:r>
      <w:proofErr w:type="gramEnd"/>
      <w:r w:rsidRPr="001407F6">
        <w:rPr>
          <w:sz w:val="28"/>
          <w:szCs w:val="28"/>
        </w:rPr>
        <w:t xml:space="preserve">  14 405 121 рублей»;</w:t>
      </w:r>
    </w:p>
    <w:p w:rsidR="001407F6" w:rsidRPr="001407F6" w:rsidRDefault="001407F6" w:rsidP="001407F6">
      <w:pPr>
        <w:ind w:firstLine="709"/>
        <w:jc w:val="both"/>
        <w:rPr>
          <w:sz w:val="28"/>
          <w:szCs w:val="28"/>
        </w:rPr>
      </w:pPr>
      <w:r w:rsidRPr="001407F6">
        <w:rPr>
          <w:sz w:val="28"/>
          <w:szCs w:val="28"/>
        </w:rPr>
        <w:t>3) абзац 11 раздела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«Сроки и этапы реализации: 2020-2026 гг., в один этап»;</w:t>
      </w:r>
    </w:p>
    <w:p w:rsidR="001407F6" w:rsidRPr="001407F6" w:rsidRDefault="001407F6" w:rsidP="001407F6">
      <w:pPr>
        <w:ind w:firstLine="709"/>
        <w:jc w:val="both"/>
        <w:rPr>
          <w:sz w:val="28"/>
          <w:szCs w:val="28"/>
        </w:rPr>
      </w:pPr>
      <w:r w:rsidRPr="001407F6">
        <w:rPr>
          <w:sz w:val="28"/>
          <w:szCs w:val="28"/>
        </w:rPr>
        <w:t>4) абзац 5 Основного мероприятия 2.1 «Развитие библиотечного дела» изложить в следующей редакции:</w:t>
      </w:r>
    </w:p>
    <w:p w:rsidR="001407F6" w:rsidRPr="001407F6" w:rsidRDefault="001407F6" w:rsidP="001407F6">
      <w:pPr>
        <w:ind w:firstLine="709"/>
        <w:jc w:val="both"/>
        <w:rPr>
          <w:sz w:val="28"/>
          <w:szCs w:val="28"/>
        </w:rPr>
      </w:pPr>
      <w:r w:rsidRPr="001407F6">
        <w:rPr>
          <w:sz w:val="28"/>
          <w:szCs w:val="28"/>
        </w:rPr>
        <w:t>«Основное мероприятие 2.1 будет реализоваться на протяжении всего срока действия Программы – с 2020 по 2026 годы»;</w:t>
      </w:r>
    </w:p>
    <w:p w:rsidR="001407F6" w:rsidRPr="001407F6" w:rsidRDefault="001407F6" w:rsidP="001407F6">
      <w:pPr>
        <w:ind w:firstLine="709"/>
        <w:jc w:val="both"/>
        <w:rPr>
          <w:sz w:val="28"/>
          <w:szCs w:val="28"/>
        </w:rPr>
      </w:pPr>
      <w:r w:rsidRPr="001407F6">
        <w:rPr>
          <w:sz w:val="28"/>
          <w:szCs w:val="28"/>
        </w:rPr>
        <w:t>5) абзац 5 Основного мероприятия 2.2 «Увековечение памяти выдающихся деятелей культуры и искусства» изложить в следующей редакции:</w:t>
      </w:r>
    </w:p>
    <w:p w:rsidR="001407F6" w:rsidRPr="001407F6" w:rsidRDefault="001407F6" w:rsidP="001407F6">
      <w:pPr>
        <w:ind w:firstLine="709"/>
        <w:jc w:val="both"/>
        <w:rPr>
          <w:sz w:val="28"/>
          <w:szCs w:val="28"/>
        </w:rPr>
      </w:pPr>
      <w:r w:rsidRPr="001407F6">
        <w:rPr>
          <w:sz w:val="28"/>
          <w:szCs w:val="28"/>
        </w:rPr>
        <w:t>«Основное мероприятие будет реализовываться на протяжении всего периода действия Программы – с 2020 по 2026 годы»;</w:t>
      </w:r>
    </w:p>
    <w:p w:rsidR="001407F6" w:rsidRPr="001407F6" w:rsidRDefault="001407F6" w:rsidP="001407F6">
      <w:pPr>
        <w:ind w:firstLine="709"/>
        <w:jc w:val="both"/>
        <w:rPr>
          <w:sz w:val="28"/>
          <w:szCs w:val="28"/>
        </w:rPr>
      </w:pPr>
      <w:r w:rsidRPr="001407F6">
        <w:rPr>
          <w:sz w:val="28"/>
          <w:szCs w:val="28"/>
        </w:rPr>
        <w:t>6) раздел 3. «Обоснование объема финансовых ресурсов, необходимых для реализации подпрограммы»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«Финансирование подпрограммы 2 осуществляется за счет средств местных бюджетов в сумме 111 033 242,</w:t>
      </w:r>
      <w:proofErr w:type="gramStart"/>
      <w:r w:rsidRPr="001407F6">
        <w:rPr>
          <w:sz w:val="28"/>
          <w:szCs w:val="28"/>
        </w:rPr>
        <w:t>14  рублей</w:t>
      </w:r>
      <w:proofErr w:type="gramEnd"/>
      <w:r w:rsidRPr="001407F6">
        <w:rPr>
          <w:sz w:val="28"/>
          <w:szCs w:val="28"/>
        </w:rPr>
        <w:t>.</w:t>
      </w:r>
    </w:p>
    <w:p w:rsidR="001407F6" w:rsidRPr="001407F6" w:rsidRDefault="001407F6" w:rsidP="001407F6">
      <w:pPr>
        <w:ind w:firstLine="709"/>
        <w:jc w:val="both"/>
        <w:rPr>
          <w:sz w:val="28"/>
          <w:szCs w:val="28"/>
        </w:rPr>
      </w:pPr>
      <w:r w:rsidRPr="001407F6">
        <w:rPr>
          <w:sz w:val="28"/>
          <w:szCs w:val="28"/>
        </w:rPr>
        <w:t>Финансирование подпрограммы за счёт средств местного бюджета предусматривается в следующих объемах:</w:t>
      </w:r>
    </w:p>
    <w:p w:rsidR="001407F6" w:rsidRPr="001407F6" w:rsidRDefault="001407F6" w:rsidP="001407F6">
      <w:pPr>
        <w:shd w:val="clear" w:color="auto" w:fill="FFFFFF"/>
        <w:snapToGrid w:val="0"/>
        <w:ind w:right="374" w:hanging="10"/>
        <w:rPr>
          <w:sz w:val="28"/>
          <w:szCs w:val="28"/>
        </w:rPr>
      </w:pPr>
      <w:r w:rsidRPr="001407F6">
        <w:rPr>
          <w:sz w:val="28"/>
          <w:szCs w:val="28"/>
        </w:rPr>
        <w:t>2020 год – 13 952 964   рублей;</w:t>
      </w:r>
    </w:p>
    <w:p w:rsidR="001407F6" w:rsidRPr="001407F6" w:rsidRDefault="001407F6" w:rsidP="001407F6">
      <w:pPr>
        <w:shd w:val="clear" w:color="auto" w:fill="FFFFFF"/>
        <w:snapToGrid w:val="0"/>
        <w:ind w:right="374" w:hanging="10"/>
        <w:rPr>
          <w:sz w:val="28"/>
          <w:szCs w:val="28"/>
        </w:rPr>
      </w:pPr>
      <w:r w:rsidRPr="001407F6">
        <w:rPr>
          <w:sz w:val="28"/>
          <w:szCs w:val="28"/>
        </w:rPr>
        <w:t xml:space="preserve">2021 год – 15 839 </w:t>
      </w:r>
      <w:proofErr w:type="gramStart"/>
      <w:r w:rsidRPr="001407F6">
        <w:rPr>
          <w:sz w:val="28"/>
          <w:szCs w:val="28"/>
        </w:rPr>
        <w:t>097  рублей</w:t>
      </w:r>
      <w:proofErr w:type="gramEnd"/>
      <w:r w:rsidRPr="001407F6">
        <w:rPr>
          <w:sz w:val="28"/>
          <w:szCs w:val="28"/>
        </w:rPr>
        <w:t>;</w:t>
      </w:r>
    </w:p>
    <w:p w:rsidR="001407F6" w:rsidRPr="001407F6" w:rsidRDefault="001407F6" w:rsidP="001407F6">
      <w:pPr>
        <w:shd w:val="clear" w:color="auto" w:fill="FFFFFF"/>
        <w:snapToGrid w:val="0"/>
        <w:ind w:right="374" w:hanging="10"/>
        <w:rPr>
          <w:sz w:val="28"/>
          <w:szCs w:val="28"/>
        </w:rPr>
      </w:pPr>
      <w:r w:rsidRPr="001407F6">
        <w:rPr>
          <w:sz w:val="28"/>
          <w:szCs w:val="28"/>
        </w:rPr>
        <w:t>2022 год – 16 967 201,</w:t>
      </w:r>
      <w:proofErr w:type="gramStart"/>
      <w:r w:rsidRPr="001407F6">
        <w:rPr>
          <w:sz w:val="28"/>
          <w:szCs w:val="28"/>
        </w:rPr>
        <w:t>14  рублей</w:t>
      </w:r>
      <w:proofErr w:type="gramEnd"/>
      <w:r w:rsidRPr="001407F6">
        <w:rPr>
          <w:sz w:val="28"/>
          <w:szCs w:val="28"/>
        </w:rPr>
        <w:t>;</w:t>
      </w:r>
    </w:p>
    <w:p w:rsidR="001407F6" w:rsidRPr="001407F6" w:rsidRDefault="001407F6" w:rsidP="001407F6">
      <w:pPr>
        <w:shd w:val="clear" w:color="auto" w:fill="FFFFFF"/>
        <w:snapToGrid w:val="0"/>
        <w:ind w:right="374" w:hanging="10"/>
        <w:rPr>
          <w:sz w:val="28"/>
          <w:szCs w:val="28"/>
        </w:rPr>
      </w:pPr>
      <w:r w:rsidRPr="001407F6">
        <w:rPr>
          <w:sz w:val="28"/>
          <w:szCs w:val="28"/>
        </w:rPr>
        <w:t xml:space="preserve">2023 год – 17 670 </w:t>
      </w:r>
      <w:proofErr w:type="gramStart"/>
      <w:r w:rsidRPr="001407F6">
        <w:rPr>
          <w:sz w:val="28"/>
          <w:szCs w:val="28"/>
        </w:rPr>
        <w:t>781  рублей</w:t>
      </w:r>
      <w:proofErr w:type="gramEnd"/>
      <w:r w:rsidRPr="001407F6">
        <w:rPr>
          <w:sz w:val="28"/>
          <w:szCs w:val="28"/>
        </w:rPr>
        <w:t>;</w:t>
      </w:r>
    </w:p>
    <w:p w:rsidR="001407F6" w:rsidRPr="001407F6" w:rsidRDefault="001407F6" w:rsidP="001407F6">
      <w:pPr>
        <w:shd w:val="clear" w:color="auto" w:fill="FFFFFF"/>
        <w:snapToGrid w:val="0"/>
        <w:ind w:right="374" w:hanging="10"/>
        <w:rPr>
          <w:sz w:val="28"/>
          <w:szCs w:val="28"/>
        </w:rPr>
      </w:pPr>
      <w:r w:rsidRPr="001407F6">
        <w:rPr>
          <w:sz w:val="28"/>
          <w:szCs w:val="28"/>
        </w:rPr>
        <w:t xml:space="preserve">2024 </w:t>
      </w:r>
      <w:proofErr w:type="gramStart"/>
      <w:r w:rsidRPr="001407F6">
        <w:rPr>
          <w:sz w:val="28"/>
          <w:szCs w:val="28"/>
        </w:rPr>
        <w:t>год  -</w:t>
      </w:r>
      <w:proofErr w:type="gramEnd"/>
      <w:r w:rsidRPr="001407F6">
        <w:rPr>
          <w:sz w:val="28"/>
          <w:szCs w:val="28"/>
        </w:rPr>
        <w:t xml:space="preserve"> 17 792 957  рублей;</w:t>
      </w:r>
    </w:p>
    <w:p w:rsidR="001407F6" w:rsidRPr="001407F6" w:rsidRDefault="001407F6" w:rsidP="001407F6">
      <w:pPr>
        <w:shd w:val="clear" w:color="auto" w:fill="FFFFFF"/>
        <w:snapToGrid w:val="0"/>
        <w:ind w:right="374" w:hanging="10"/>
        <w:rPr>
          <w:sz w:val="28"/>
          <w:szCs w:val="28"/>
        </w:rPr>
      </w:pPr>
      <w:r w:rsidRPr="001407F6">
        <w:rPr>
          <w:sz w:val="28"/>
          <w:szCs w:val="28"/>
        </w:rPr>
        <w:t xml:space="preserve">2025 </w:t>
      </w:r>
      <w:proofErr w:type="gramStart"/>
      <w:r w:rsidRPr="001407F6">
        <w:rPr>
          <w:sz w:val="28"/>
          <w:szCs w:val="28"/>
        </w:rPr>
        <w:t>год  -</w:t>
      </w:r>
      <w:proofErr w:type="gramEnd"/>
      <w:r w:rsidRPr="001407F6">
        <w:rPr>
          <w:sz w:val="28"/>
          <w:szCs w:val="28"/>
        </w:rPr>
        <w:t xml:space="preserve">  14 405 121 рублей;</w:t>
      </w:r>
    </w:p>
    <w:p w:rsidR="001407F6" w:rsidRPr="001407F6" w:rsidRDefault="001407F6" w:rsidP="001407F6">
      <w:pPr>
        <w:jc w:val="both"/>
        <w:rPr>
          <w:sz w:val="28"/>
          <w:szCs w:val="28"/>
        </w:rPr>
      </w:pPr>
      <w:r w:rsidRPr="001407F6">
        <w:rPr>
          <w:sz w:val="28"/>
          <w:szCs w:val="28"/>
        </w:rPr>
        <w:t xml:space="preserve">2026 </w:t>
      </w:r>
      <w:proofErr w:type="gramStart"/>
      <w:r w:rsidRPr="001407F6">
        <w:rPr>
          <w:sz w:val="28"/>
          <w:szCs w:val="28"/>
        </w:rPr>
        <w:t>год  -</w:t>
      </w:r>
      <w:proofErr w:type="gramEnd"/>
      <w:r w:rsidRPr="001407F6">
        <w:rPr>
          <w:sz w:val="28"/>
          <w:szCs w:val="28"/>
        </w:rPr>
        <w:t xml:space="preserve">  14 405 121 рублей.</w:t>
      </w:r>
    </w:p>
    <w:p w:rsidR="001407F6" w:rsidRPr="001407F6" w:rsidRDefault="001407F6" w:rsidP="001407F6">
      <w:pPr>
        <w:ind w:firstLine="709"/>
        <w:jc w:val="both"/>
        <w:rPr>
          <w:sz w:val="28"/>
          <w:szCs w:val="28"/>
        </w:rPr>
      </w:pPr>
      <w:r w:rsidRPr="001407F6">
        <w:rPr>
          <w:sz w:val="28"/>
          <w:szCs w:val="28"/>
        </w:rPr>
        <w:t>Ресурсное обеспечение реализации подпрограммы 2 за счет средств местного бюджета представлено в приложении № 3 к Программе».</w:t>
      </w:r>
    </w:p>
    <w:p w:rsidR="001407F6" w:rsidRPr="001407F6" w:rsidRDefault="001407F6" w:rsidP="001407F6">
      <w:pPr>
        <w:ind w:firstLine="709"/>
        <w:jc w:val="both"/>
        <w:rPr>
          <w:sz w:val="28"/>
          <w:szCs w:val="28"/>
        </w:rPr>
      </w:pPr>
      <w:r w:rsidRPr="001407F6">
        <w:rPr>
          <w:sz w:val="28"/>
          <w:szCs w:val="28"/>
        </w:rPr>
        <w:t xml:space="preserve">1.4. В Паспорте подпрограммы 3 «Управление муниципальной программой и обеспечение условий реализации» муниципальной программы </w:t>
      </w:r>
      <w:proofErr w:type="spellStart"/>
      <w:r w:rsidRPr="001407F6">
        <w:rPr>
          <w:sz w:val="28"/>
          <w:szCs w:val="28"/>
        </w:rPr>
        <w:t>Солнцевского</w:t>
      </w:r>
      <w:proofErr w:type="spellEnd"/>
      <w:r w:rsidRPr="001407F6">
        <w:rPr>
          <w:sz w:val="28"/>
          <w:szCs w:val="28"/>
        </w:rPr>
        <w:t xml:space="preserve"> района Курской области «Развитие культуры в </w:t>
      </w:r>
      <w:proofErr w:type="spellStart"/>
      <w:r w:rsidRPr="001407F6">
        <w:rPr>
          <w:sz w:val="28"/>
          <w:szCs w:val="28"/>
        </w:rPr>
        <w:t>Солнцевском</w:t>
      </w:r>
      <w:proofErr w:type="spellEnd"/>
      <w:r w:rsidRPr="001407F6">
        <w:rPr>
          <w:sz w:val="28"/>
          <w:szCs w:val="28"/>
        </w:rPr>
        <w:t xml:space="preserve"> районе Курской области»:</w:t>
      </w:r>
    </w:p>
    <w:p w:rsidR="001407F6" w:rsidRPr="001407F6" w:rsidRDefault="001407F6" w:rsidP="001407F6">
      <w:pPr>
        <w:ind w:firstLine="709"/>
        <w:jc w:val="both"/>
        <w:rPr>
          <w:sz w:val="28"/>
          <w:szCs w:val="28"/>
        </w:rPr>
      </w:pPr>
      <w:r w:rsidRPr="001407F6">
        <w:rPr>
          <w:sz w:val="28"/>
          <w:szCs w:val="28"/>
        </w:rPr>
        <w:t xml:space="preserve">1) позицию «Этапы и сроки реализации подпрограммы» изложить в </w:t>
      </w:r>
      <w:r w:rsidRPr="001407F6">
        <w:rPr>
          <w:sz w:val="28"/>
          <w:szCs w:val="28"/>
        </w:rPr>
        <w:lastRenderedPageBreak/>
        <w:t xml:space="preserve">следующей редакции: </w:t>
      </w:r>
    </w:p>
    <w:p w:rsidR="001407F6" w:rsidRPr="001407F6" w:rsidRDefault="001407F6" w:rsidP="001407F6">
      <w:pPr>
        <w:ind w:firstLine="709"/>
        <w:jc w:val="both"/>
        <w:rPr>
          <w:sz w:val="28"/>
          <w:szCs w:val="28"/>
        </w:rPr>
      </w:pPr>
      <w:r w:rsidRPr="001407F6">
        <w:rPr>
          <w:sz w:val="28"/>
          <w:szCs w:val="28"/>
        </w:rPr>
        <w:t>«2020-2026 годы, в один этап»;</w:t>
      </w:r>
    </w:p>
    <w:p w:rsidR="001407F6" w:rsidRPr="001407F6" w:rsidRDefault="001407F6" w:rsidP="001407F6">
      <w:pPr>
        <w:ind w:firstLine="709"/>
        <w:jc w:val="both"/>
        <w:rPr>
          <w:sz w:val="28"/>
          <w:szCs w:val="28"/>
        </w:rPr>
      </w:pPr>
      <w:r w:rsidRPr="001407F6">
        <w:rPr>
          <w:sz w:val="28"/>
          <w:szCs w:val="28"/>
        </w:rPr>
        <w:t>2) позицию «Объем бюджетных ассигнований подпрограммы» изложить в следующей редакции:</w:t>
      </w:r>
    </w:p>
    <w:p w:rsidR="001407F6" w:rsidRPr="001407F6" w:rsidRDefault="001407F6" w:rsidP="001407F6">
      <w:pPr>
        <w:shd w:val="clear" w:color="auto" w:fill="FFFFFF"/>
        <w:snapToGrid w:val="0"/>
        <w:ind w:right="19"/>
        <w:rPr>
          <w:sz w:val="28"/>
          <w:szCs w:val="28"/>
        </w:rPr>
      </w:pPr>
      <w:r w:rsidRPr="001407F6">
        <w:rPr>
          <w:sz w:val="28"/>
          <w:szCs w:val="28"/>
        </w:rPr>
        <w:t xml:space="preserve">«Общий </w:t>
      </w:r>
      <w:proofErr w:type="gramStart"/>
      <w:r w:rsidRPr="001407F6">
        <w:rPr>
          <w:sz w:val="28"/>
          <w:szCs w:val="28"/>
        </w:rPr>
        <w:t>объем  ассигнований</w:t>
      </w:r>
      <w:proofErr w:type="gramEnd"/>
      <w:r w:rsidRPr="001407F6">
        <w:rPr>
          <w:sz w:val="28"/>
          <w:szCs w:val="28"/>
        </w:rPr>
        <w:t xml:space="preserve"> местного     бюджета      на     реализацию подпрограммы 3 составляет 8 366 449,01  рублей    и    по    годам    распределяется    в следующих размерах:</w:t>
      </w:r>
    </w:p>
    <w:p w:rsidR="001407F6" w:rsidRPr="001407F6" w:rsidRDefault="001407F6" w:rsidP="001407F6">
      <w:pPr>
        <w:shd w:val="clear" w:color="auto" w:fill="FFFFFF"/>
        <w:tabs>
          <w:tab w:val="left" w:pos="1056"/>
        </w:tabs>
        <w:rPr>
          <w:sz w:val="28"/>
          <w:szCs w:val="28"/>
        </w:rPr>
      </w:pPr>
      <w:r w:rsidRPr="001407F6">
        <w:rPr>
          <w:spacing w:val="2"/>
          <w:sz w:val="28"/>
          <w:szCs w:val="28"/>
        </w:rPr>
        <w:t xml:space="preserve">2020 </w:t>
      </w:r>
      <w:r w:rsidRPr="001407F6">
        <w:rPr>
          <w:sz w:val="28"/>
          <w:szCs w:val="28"/>
        </w:rPr>
        <w:t>год –   1 420 382   рублей;</w:t>
      </w:r>
    </w:p>
    <w:p w:rsidR="001407F6" w:rsidRPr="001407F6" w:rsidRDefault="001407F6" w:rsidP="001407F6">
      <w:pPr>
        <w:rPr>
          <w:sz w:val="28"/>
          <w:szCs w:val="28"/>
        </w:rPr>
      </w:pPr>
      <w:r w:rsidRPr="001407F6">
        <w:rPr>
          <w:sz w:val="28"/>
          <w:szCs w:val="28"/>
        </w:rPr>
        <w:t>2021 год –   979 680  рублей;</w:t>
      </w:r>
      <w:r w:rsidRPr="001407F6">
        <w:rPr>
          <w:sz w:val="28"/>
          <w:szCs w:val="28"/>
        </w:rPr>
        <w:br/>
        <w:t>2022 год –   1 324 111,01  рублей;</w:t>
      </w:r>
    </w:p>
    <w:p w:rsidR="001407F6" w:rsidRPr="001407F6" w:rsidRDefault="001407F6" w:rsidP="001407F6">
      <w:pPr>
        <w:rPr>
          <w:sz w:val="28"/>
          <w:szCs w:val="28"/>
        </w:rPr>
      </w:pPr>
      <w:r w:rsidRPr="001407F6">
        <w:rPr>
          <w:sz w:val="28"/>
          <w:szCs w:val="28"/>
        </w:rPr>
        <w:t xml:space="preserve">2023 </w:t>
      </w:r>
      <w:proofErr w:type="gramStart"/>
      <w:r w:rsidRPr="001407F6">
        <w:rPr>
          <w:sz w:val="28"/>
          <w:szCs w:val="28"/>
        </w:rPr>
        <w:t>год  -</w:t>
      </w:r>
      <w:proofErr w:type="gramEnd"/>
      <w:r w:rsidRPr="001407F6">
        <w:rPr>
          <w:sz w:val="28"/>
          <w:szCs w:val="28"/>
        </w:rPr>
        <w:t xml:space="preserve">   1 345 363   рублей;</w:t>
      </w:r>
    </w:p>
    <w:p w:rsidR="001407F6" w:rsidRPr="001407F6" w:rsidRDefault="001407F6" w:rsidP="001407F6">
      <w:pPr>
        <w:rPr>
          <w:sz w:val="28"/>
          <w:szCs w:val="28"/>
        </w:rPr>
      </w:pPr>
      <w:r w:rsidRPr="001407F6">
        <w:rPr>
          <w:sz w:val="28"/>
          <w:szCs w:val="28"/>
        </w:rPr>
        <w:t>2024 год –   1 275 148   рублей;</w:t>
      </w:r>
    </w:p>
    <w:p w:rsidR="001407F6" w:rsidRPr="001407F6" w:rsidRDefault="001407F6" w:rsidP="001407F6">
      <w:pPr>
        <w:rPr>
          <w:sz w:val="28"/>
          <w:szCs w:val="28"/>
        </w:rPr>
      </w:pPr>
      <w:r w:rsidRPr="001407F6">
        <w:rPr>
          <w:sz w:val="28"/>
          <w:szCs w:val="28"/>
        </w:rPr>
        <w:t>2025 год -    1 003 </w:t>
      </w:r>
      <w:proofErr w:type="gramStart"/>
      <w:r w:rsidRPr="001407F6">
        <w:rPr>
          <w:sz w:val="28"/>
          <w:szCs w:val="28"/>
        </w:rPr>
        <w:t>489  рублей</w:t>
      </w:r>
      <w:proofErr w:type="gramEnd"/>
      <w:r w:rsidRPr="001407F6">
        <w:rPr>
          <w:sz w:val="28"/>
          <w:szCs w:val="28"/>
        </w:rPr>
        <w:t>;</w:t>
      </w:r>
    </w:p>
    <w:p w:rsidR="001407F6" w:rsidRPr="001407F6" w:rsidRDefault="001407F6" w:rsidP="001407F6">
      <w:pPr>
        <w:jc w:val="both"/>
        <w:rPr>
          <w:sz w:val="28"/>
          <w:szCs w:val="28"/>
        </w:rPr>
      </w:pPr>
      <w:r w:rsidRPr="001407F6">
        <w:rPr>
          <w:sz w:val="28"/>
          <w:szCs w:val="28"/>
        </w:rPr>
        <w:t xml:space="preserve">2026 год -    1 018 </w:t>
      </w:r>
      <w:proofErr w:type="gramStart"/>
      <w:r w:rsidRPr="001407F6">
        <w:rPr>
          <w:sz w:val="28"/>
          <w:szCs w:val="28"/>
        </w:rPr>
        <w:t>276  рублей</w:t>
      </w:r>
      <w:proofErr w:type="gramEnd"/>
      <w:r w:rsidRPr="001407F6">
        <w:rPr>
          <w:sz w:val="28"/>
          <w:szCs w:val="28"/>
        </w:rPr>
        <w:t>.»;</w:t>
      </w:r>
    </w:p>
    <w:p w:rsidR="001407F6" w:rsidRPr="001407F6" w:rsidRDefault="001407F6" w:rsidP="001407F6">
      <w:pPr>
        <w:ind w:firstLine="709"/>
        <w:jc w:val="both"/>
        <w:rPr>
          <w:sz w:val="28"/>
          <w:szCs w:val="28"/>
        </w:rPr>
      </w:pPr>
      <w:r w:rsidRPr="001407F6">
        <w:rPr>
          <w:sz w:val="28"/>
          <w:szCs w:val="28"/>
        </w:rPr>
        <w:t>3) абзац 8 раздела 1. «Характеристика сферы реализации подпрограммы, описание основных проблем в указанной сфере и прогноз ее развития» изложить в следующей редакции:</w:t>
      </w:r>
    </w:p>
    <w:p w:rsidR="001407F6" w:rsidRPr="001407F6" w:rsidRDefault="001407F6" w:rsidP="001407F6">
      <w:pPr>
        <w:ind w:firstLine="709"/>
        <w:jc w:val="both"/>
        <w:rPr>
          <w:sz w:val="28"/>
          <w:szCs w:val="28"/>
        </w:rPr>
      </w:pPr>
      <w:r w:rsidRPr="001407F6">
        <w:rPr>
          <w:sz w:val="28"/>
          <w:szCs w:val="28"/>
        </w:rPr>
        <w:t>«Этапы и сроки реализации подпрограммы: 2020-2026 годы, в один этап»;</w:t>
      </w:r>
    </w:p>
    <w:p w:rsidR="001407F6" w:rsidRPr="001407F6" w:rsidRDefault="001407F6" w:rsidP="001407F6">
      <w:pPr>
        <w:ind w:firstLine="709"/>
        <w:jc w:val="both"/>
        <w:rPr>
          <w:sz w:val="28"/>
          <w:szCs w:val="28"/>
        </w:rPr>
      </w:pPr>
      <w:r w:rsidRPr="001407F6">
        <w:rPr>
          <w:sz w:val="28"/>
          <w:szCs w:val="28"/>
        </w:rPr>
        <w:t>4) абзац 5 Основного мероприятия 2.1 «Развитие инфраструктуры и системы управления в сфере культуры» изложить в следующей редакции:</w:t>
      </w:r>
    </w:p>
    <w:p w:rsidR="001407F6" w:rsidRPr="001407F6" w:rsidRDefault="001407F6" w:rsidP="001407F6">
      <w:pPr>
        <w:ind w:firstLine="709"/>
        <w:jc w:val="both"/>
        <w:rPr>
          <w:sz w:val="28"/>
          <w:szCs w:val="28"/>
        </w:rPr>
      </w:pPr>
      <w:r w:rsidRPr="001407F6">
        <w:rPr>
          <w:sz w:val="28"/>
          <w:szCs w:val="28"/>
        </w:rPr>
        <w:t>«Основное мероприятие 2.1 будет реализоваться на протяжении всего периода действия муниципальной программы – с 2020 по 2026 годы, в один этап»;</w:t>
      </w:r>
    </w:p>
    <w:p w:rsidR="001407F6" w:rsidRPr="001407F6" w:rsidRDefault="001407F6" w:rsidP="001407F6">
      <w:pPr>
        <w:ind w:firstLine="709"/>
        <w:jc w:val="both"/>
        <w:rPr>
          <w:sz w:val="28"/>
          <w:szCs w:val="28"/>
        </w:rPr>
      </w:pPr>
      <w:r w:rsidRPr="001407F6">
        <w:rPr>
          <w:sz w:val="28"/>
          <w:szCs w:val="28"/>
        </w:rPr>
        <w:t>5) абзац 6 Основного мероприятия 2.2 «Мероприятия в сфере культуры и кинематографии» изложить в следующей редакции:</w:t>
      </w:r>
    </w:p>
    <w:p w:rsidR="001407F6" w:rsidRPr="001407F6" w:rsidRDefault="001407F6" w:rsidP="001407F6">
      <w:pPr>
        <w:ind w:firstLine="709"/>
        <w:jc w:val="both"/>
        <w:rPr>
          <w:sz w:val="28"/>
          <w:szCs w:val="28"/>
        </w:rPr>
      </w:pPr>
      <w:r w:rsidRPr="001407F6">
        <w:rPr>
          <w:sz w:val="28"/>
          <w:szCs w:val="28"/>
        </w:rPr>
        <w:t>«Основное мероприятие 2.2 будет реализовываться на протяжении всего периода действия Программы – с 2020 по 2026 годы, в один этап»;</w:t>
      </w:r>
    </w:p>
    <w:p w:rsidR="001407F6" w:rsidRPr="001407F6" w:rsidRDefault="001407F6" w:rsidP="001407F6">
      <w:pPr>
        <w:ind w:firstLine="709"/>
        <w:jc w:val="both"/>
        <w:rPr>
          <w:sz w:val="28"/>
          <w:szCs w:val="28"/>
        </w:rPr>
      </w:pPr>
      <w:r w:rsidRPr="001407F6">
        <w:rPr>
          <w:sz w:val="28"/>
          <w:szCs w:val="28"/>
        </w:rPr>
        <w:t>6) абзац 6 Основного мероприятия 2.3 «Обеспечение деятельности подведомственных учреждений» изложить в следующей редакции:</w:t>
      </w:r>
    </w:p>
    <w:p w:rsidR="001407F6" w:rsidRPr="001407F6" w:rsidRDefault="001407F6" w:rsidP="001407F6">
      <w:pPr>
        <w:ind w:firstLine="709"/>
        <w:jc w:val="both"/>
        <w:rPr>
          <w:sz w:val="28"/>
          <w:szCs w:val="28"/>
        </w:rPr>
      </w:pPr>
      <w:r w:rsidRPr="001407F6">
        <w:rPr>
          <w:sz w:val="28"/>
          <w:szCs w:val="28"/>
        </w:rPr>
        <w:t>«Основное мероприятие 2.3 будет реализовываться на протяжении всего периода действия Программы – с 2020 по 2026 годы, в один этап»;</w:t>
      </w:r>
    </w:p>
    <w:p w:rsidR="001407F6" w:rsidRPr="001407F6" w:rsidRDefault="001407F6" w:rsidP="001407F6">
      <w:pPr>
        <w:ind w:firstLine="709"/>
        <w:jc w:val="both"/>
        <w:rPr>
          <w:sz w:val="28"/>
          <w:szCs w:val="28"/>
        </w:rPr>
      </w:pPr>
      <w:r w:rsidRPr="001407F6">
        <w:rPr>
          <w:sz w:val="28"/>
          <w:szCs w:val="28"/>
        </w:rPr>
        <w:t>7) абзац 6 Основного мероприятия 2.4 «Государственная поддержка местных бюджетов по проведению капитального ремонта учреждений культуры районов и поселений» изложить в следующей редакции:</w:t>
      </w:r>
    </w:p>
    <w:p w:rsidR="001407F6" w:rsidRPr="001407F6" w:rsidRDefault="001407F6" w:rsidP="001407F6">
      <w:pPr>
        <w:ind w:firstLine="709"/>
        <w:jc w:val="both"/>
        <w:rPr>
          <w:sz w:val="28"/>
          <w:szCs w:val="28"/>
        </w:rPr>
      </w:pPr>
      <w:r w:rsidRPr="001407F6">
        <w:rPr>
          <w:sz w:val="28"/>
          <w:szCs w:val="28"/>
        </w:rPr>
        <w:t>«Основное мероприятие 2.4 будет реализоваться на протяжении всего периода действия Программы – с 2020 по 2026 годы, в один этап»;</w:t>
      </w:r>
    </w:p>
    <w:p w:rsidR="001407F6" w:rsidRPr="001407F6" w:rsidRDefault="001407F6" w:rsidP="001407F6">
      <w:pPr>
        <w:ind w:firstLine="709"/>
        <w:jc w:val="both"/>
        <w:rPr>
          <w:sz w:val="28"/>
          <w:szCs w:val="28"/>
        </w:rPr>
      </w:pPr>
      <w:r w:rsidRPr="001407F6">
        <w:rPr>
          <w:sz w:val="28"/>
          <w:szCs w:val="28"/>
        </w:rPr>
        <w:t>8) абзац 3 Основного мероприятия 2.5 «Меры государственной и социальной поддержки, а также другие выплаты» изложить в следующей редакции:</w:t>
      </w:r>
    </w:p>
    <w:p w:rsidR="001407F6" w:rsidRPr="001407F6" w:rsidRDefault="001407F6" w:rsidP="001407F6">
      <w:pPr>
        <w:ind w:firstLine="709"/>
        <w:jc w:val="both"/>
        <w:rPr>
          <w:sz w:val="28"/>
          <w:szCs w:val="28"/>
        </w:rPr>
      </w:pPr>
      <w:r w:rsidRPr="001407F6">
        <w:rPr>
          <w:sz w:val="28"/>
          <w:szCs w:val="28"/>
        </w:rPr>
        <w:t xml:space="preserve">«Исполнителем основного мероприятия 2.5 является отдел культуры Администрации </w:t>
      </w:r>
      <w:proofErr w:type="spellStart"/>
      <w:r w:rsidRPr="001407F6">
        <w:rPr>
          <w:sz w:val="28"/>
          <w:szCs w:val="28"/>
        </w:rPr>
        <w:t>Солнцевского</w:t>
      </w:r>
      <w:proofErr w:type="spellEnd"/>
      <w:r w:rsidRPr="001407F6">
        <w:rPr>
          <w:sz w:val="28"/>
          <w:szCs w:val="28"/>
        </w:rPr>
        <w:t xml:space="preserve"> района Курской области, МКУ «Отдел культуры» </w:t>
      </w:r>
      <w:proofErr w:type="spellStart"/>
      <w:r w:rsidRPr="001407F6">
        <w:rPr>
          <w:sz w:val="28"/>
          <w:szCs w:val="28"/>
        </w:rPr>
        <w:t>Солнцевского</w:t>
      </w:r>
      <w:proofErr w:type="spellEnd"/>
      <w:r w:rsidRPr="001407F6">
        <w:rPr>
          <w:sz w:val="28"/>
          <w:szCs w:val="28"/>
        </w:rPr>
        <w:t xml:space="preserve"> района. Основное мероприятие 2.5 будет реализовываться на протяжении всего периода действия Программы – с 2020 </w:t>
      </w:r>
      <w:r w:rsidRPr="001407F6">
        <w:rPr>
          <w:sz w:val="28"/>
          <w:szCs w:val="28"/>
        </w:rPr>
        <w:lastRenderedPageBreak/>
        <w:t>по 2026 годы, в один этап»;</w:t>
      </w:r>
    </w:p>
    <w:p w:rsidR="001407F6" w:rsidRPr="001407F6" w:rsidRDefault="001407F6" w:rsidP="001407F6">
      <w:pPr>
        <w:ind w:firstLine="709"/>
        <w:jc w:val="both"/>
        <w:rPr>
          <w:sz w:val="28"/>
          <w:szCs w:val="28"/>
        </w:rPr>
      </w:pPr>
      <w:r w:rsidRPr="001407F6">
        <w:rPr>
          <w:sz w:val="28"/>
          <w:szCs w:val="28"/>
        </w:rPr>
        <w:t>9) абзац 6 Основного мероприятия 2.6 «Субсидии местным бюджетам на заработную плату и начисления на выплаты по оплате труда работников учреждений культуры муниципальных образований и сельских поселений» изложить в следующей редакции:</w:t>
      </w:r>
    </w:p>
    <w:p w:rsidR="001407F6" w:rsidRPr="001407F6" w:rsidRDefault="001407F6" w:rsidP="001407F6">
      <w:pPr>
        <w:ind w:firstLine="709"/>
        <w:jc w:val="both"/>
        <w:rPr>
          <w:sz w:val="28"/>
          <w:szCs w:val="28"/>
        </w:rPr>
      </w:pPr>
      <w:r w:rsidRPr="001407F6">
        <w:rPr>
          <w:sz w:val="28"/>
          <w:szCs w:val="28"/>
        </w:rPr>
        <w:t>«Основное мероприятие 2.6 будет реализоваться на протяжении всего периода действия Программы – с 2020 по 2026 годы, в один этап»;</w:t>
      </w:r>
    </w:p>
    <w:p w:rsidR="001407F6" w:rsidRPr="001407F6" w:rsidRDefault="001407F6" w:rsidP="001407F6">
      <w:pPr>
        <w:ind w:firstLine="709"/>
        <w:jc w:val="both"/>
        <w:rPr>
          <w:sz w:val="28"/>
          <w:szCs w:val="28"/>
        </w:rPr>
      </w:pPr>
      <w:r w:rsidRPr="001407F6">
        <w:rPr>
          <w:sz w:val="28"/>
          <w:szCs w:val="28"/>
        </w:rPr>
        <w:t>10) раздел 3. «Обоснование объема финансовых ресурсов, необходимых для реализации подпрограммы» изложить в следующей редакции:</w:t>
      </w:r>
    </w:p>
    <w:p w:rsidR="001407F6" w:rsidRPr="001407F6" w:rsidRDefault="001407F6" w:rsidP="001407F6">
      <w:pPr>
        <w:ind w:firstLine="709"/>
        <w:jc w:val="both"/>
        <w:rPr>
          <w:sz w:val="28"/>
          <w:szCs w:val="28"/>
        </w:rPr>
      </w:pPr>
      <w:r w:rsidRPr="001407F6">
        <w:rPr>
          <w:sz w:val="28"/>
          <w:szCs w:val="28"/>
        </w:rPr>
        <w:t>«Бюджетные ассигнования на реализацию подпрограммы 8 366 449,</w:t>
      </w:r>
      <w:proofErr w:type="gramStart"/>
      <w:r w:rsidRPr="001407F6">
        <w:rPr>
          <w:sz w:val="28"/>
          <w:szCs w:val="28"/>
        </w:rPr>
        <w:t>01  рублей</w:t>
      </w:r>
      <w:proofErr w:type="gramEnd"/>
      <w:r w:rsidRPr="001407F6">
        <w:rPr>
          <w:sz w:val="28"/>
          <w:szCs w:val="28"/>
        </w:rPr>
        <w:t>, по годам распределяется в следующих размерах:</w:t>
      </w:r>
    </w:p>
    <w:p w:rsidR="001407F6" w:rsidRPr="001407F6" w:rsidRDefault="001407F6" w:rsidP="001407F6">
      <w:pPr>
        <w:shd w:val="clear" w:color="auto" w:fill="FFFFFF"/>
        <w:tabs>
          <w:tab w:val="left" w:pos="1056"/>
        </w:tabs>
        <w:rPr>
          <w:sz w:val="28"/>
          <w:szCs w:val="28"/>
        </w:rPr>
      </w:pPr>
      <w:r w:rsidRPr="001407F6">
        <w:rPr>
          <w:spacing w:val="2"/>
          <w:sz w:val="28"/>
          <w:szCs w:val="28"/>
        </w:rPr>
        <w:t xml:space="preserve">2020 </w:t>
      </w:r>
      <w:r w:rsidRPr="001407F6">
        <w:rPr>
          <w:sz w:val="28"/>
          <w:szCs w:val="28"/>
        </w:rPr>
        <w:t>год –   1 420 382   рублей;</w:t>
      </w:r>
    </w:p>
    <w:p w:rsidR="001407F6" w:rsidRPr="001407F6" w:rsidRDefault="001407F6" w:rsidP="001407F6">
      <w:pPr>
        <w:rPr>
          <w:sz w:val="28"/>
          <w:szCs w:val="28"/>
        </w:rPr>
      </w:pPr>
      <w:r w:rsidRPr="001407F6">
        <w:rPr>
          <w:sz w:val="28"/>
          <w:szCs w:val="28"/>
        </w:rPr>
        <w:t>2021 год –   979 680  рублей;</w:t>
      </w:r>
      <w:r w:rsidRPr="001407F6">
        <w:rPr>
          <w:sz w:val="28"/>
          <w:szCs w:val="28"/>
        </w:rPr>
        <w:br/>
        <w:t>2022 год –   1 324 111,01  рублей;</w:t>
      </w:r>
    </w:p>
    <w:p w:rsidR="001407F6" w:rsidRPr="001407F6" w:rsidRDefault="001407F6" w:rsidP="001407F6">
      <w:pPr>
        <w:rPr>
          <w:sz w:val="28"/>
          <w:szCs w:val="28"/>
        </w:rPr>
      </w:pPr>
      <w:r w:rsidRPr="001407F6">
        <w:rPr>
          <w:sz w:val="28"/>
          <w:szCs w:val="28"/>
        </w:rPr>
        <w:t xml:space="preserve">2023 </w:t>
      </w:r>
      <w:proofErr w:type="gramStart"/>
      <w:r w:rsidRPr="001407F6">
        <w:rPr>
          <w:sz w:val="28"/>
          <w:szCs w:val="28"/>
        </w:rPr>
        <w:t>год  -</w:t>
      </w:r>
      <w:proofErr w:type="gramEnd"/>
      <w:r w:rsidRPr="001407F6">
        <w:rPr>
          <w:sz w:val="28"/>
          <w:szCs w:val="28"/>
        </w:rPr>
        <w:t xml:space="preserve">   1 345 363   рублей;</w:t>
      </w:r>
    </w:p>
    <w:p w:rsidR="001407F6" w:rsidRPr="001407F6" w:rsidRDefault="001407F6" w:rsidP="001407F6">
      <w:pPr>
        <w:rPr>
          <w:sz w:val="28"/>
          <w:szCs w:val="28"/>
        </w:rPr>
      </w:pPr>
      <w:r w:rsidRPr="001407F6">
        <w:rPr>
          <w:sz w:val="28"/>
          <w:szCs w:val="28"/>
        </w:rPr>
        <w:t>2024 год –   1 275 148   рублей;</w:t>
      </w:r>
    </w:p>
    <w:p w:rsidR="001407F6" w:rsidRPr="001407F6" w:rsidRDefault="001407F6" w:rsidP="001407F6">
      <w:pPr>
        <w:rPr>
          <w:sz w:val="28"/>
          <w:szCs w:val="28"/>
        </w:rPr>
      </w:pPr>
      <w:r w:rsidRPr="001407F6">
        <w:rPr>
          <w:sz w:val="28"/>
          <w:szCs w:val="28"/>
        </w:rPr>
        <w:t>2025 год -    1 003 </w:t>
      </w:r>
      <w:proofErr w:type="gramStart"/>
      <w:r w:rsidRPr="001407F6">
        <w:rPr>
          <w:sz w:val="28"/>
          <w:szCs w:val="28"/>
        </w:rPr>
        <w:t>489  рублей</w:t>
      </w:r>
      <w:proofErr w:type="gramEnd"/>
      <w:r w:rsidRPr="001407F6">
        <w:rPr>
          <w:sz w:val="28"/>
          <w:szCs w:val="28"/>
        </w:rPr>
        <w:t>;</w:t>
      </w:r>
    </w:p>
    <w:p w:rsidR="001407F6" w:rsidRPr="001407F6" w:rsidRDefault="001407F6" w:rsidP="001407F6">
      <w:pPr>
        <w:jc w:val="both"/>
        <w:rPr>
          <w:sz w:val="28"/>
          <w:szCs w:val="28"/>
        </w:rPr>
      </w:pPr>
      <w:r w:rsidRPr="001407F6">
        <w:rPr>
          <w:sz w:val="28"/>
          <w:szCs w:val="28"/>
        </w:rPr>
        <w:t xml:space="preserve">2026 год -    1 018 </w:t>
      </w:r>
      <w:proofErr w:type="gramStart"/>
      <w:r w:rsidRPr="001407F6">
        <w:rPr>
          <w:sz w:val="28"/>
          <w:szCs w:val="28"/>
        </w:rPr>
        <w:t>276  рублей</w:t>
      </w:r>
      <w:proofErr w:type="gramEnd"/>
      <w:r w:rsidRPr="001407F6">
        <w:rPr>
          <w:sz w:val="28"/>
          <w:szCs w:val="28"/>
        </w:rPr>
        <w:t>».</w:t>
      </w:r>
    </w:p>
    <w:p w:rsidR="001407F6" w:rsidRPr="001407F6" w:rsidRDefault="001407F6" w:rsidP="001407F6">
      <w:pPr>
        <w:ind w:firstLine="709"/>
        <w:jc w:val="both"/>
        <w:rPr>
          <w:sz w:val="28"/>
          <w:szCs w:val="28"/>
        </w:rPr>
      </w:pPr>
      <w:r w:rsidRPr="001407F6">
        <w:rPr>
          <w:sz w:val="28"/>
          <w:szCs w:val="28"/>
        </w:rPr>
        <w:t xml:space="preserve">1.5. Приложения № 1, 2, 3, 4 к муниципальной программе </w:t>
      </w:r>
      <w:proofErr w:type="spellStart"/>
      <w:r w:rsidRPr="001407F6">
        <w:rPr>
          <w:sz w:val="28"/>
          <w:szCs w:val="28"/>
        </w:rPr>
        <w:t>Солнцевского</w:t>
      </w:r>
      <w:proofErr w:type="spellEnd"/>
      <w:r w:rsidRPr="001407F6">
        <w:rPr>
          <w:sz w:val="28"/>
          <w:szCs w:val="28"/>
        </w:rPr>
        <w:t xml:space="preserve"> района Курской области «Развитие культуры в </w:t>
      </w:r>
      <w:proofErr w:type="spellStart"/>
      <w:r w:rsidRPr="001407F6">
        <w:rPr>
          <w:sz w:val="28"/>
          <w:szCs w:val="28"/>
        </w:rPr>
        <w:t>Солнцевском</w:t>
      </w:r>
      <w:proofErr w:type="spellEnd"/>
      <w:r w:rsidRPr="001407F6">
        <w:rPr>
          <w:sz w:val="28"/>
          <w:szCs w:val="28"/>
        </w:rPr>
        <w:t xml:space="preserve"> районе Курской области» изложить в новой редакции (прилага</w:t>
      </w:r>
      <w:r>
        <w:rPr>
          <w:sz w:val="28"/>
          <w:szCs w:val="28"/>
        </w:rPr>
        <w:t>ю</w:t>
      </w:r>
      <w:r w:rsidRPr="001407F6">
        <w:rPr>
          <w:sz w:val="28"/>
          <w:szCs w:val="28"/>
        </w:rPr>
        <w:t>тся).</w:t>
      </w:r>
    </w:p>
    <w:p w:rsidR="001407F6" w:rsidRPr="001407F6" w:rsidRDefault="001407F6" w:rsidP="001407F6">
      <w:pPr>
        <w:ind w:firstLine="709"/>
        <w:jc w:val="both"/>
        <w:rPr>
          <w:sz w:val="28"/>
          <w:szCs w:val="28"/>
        </w:rPr>
      </w:pPr>
      <w:r w:rsidRPr="001407F6">
        <w:rPr>
          <w:sz w:val="28"/>
          <w:szCs w:val="28"/>
        </w:rPr>
        <w:t xml:space="preserve">2. МКУ «Отдел культуры» </w:t>
      </w:r>
      <w:proofErr w:type="spellStart"/>
      <w:r w:rsidRPr="001407F6">
        <w:rPr>
          <w:sz w:val="28"/>
          <w:szCs w:val="28"/>
        </w:rPr>
        <w:t>Солнцевского</w:t>
      </w:r>
      <w:proofErr w:type="spellEnd"/>
      <w:r w:rsidRPr="001407F6">
        <w:rPr>
          <w:sz w:val="28"/>
          <w:szCs w:val="28"/>
        </w:rPr>
        <w:t xml:space="preserve"> района (Мальцева О.М.) обеспечить размещение изменений в муниципальную программу </w:t>
      </w:r>
      <w:proofErr w:type="spellStart"/>
      <w:r w:rsidRPr="001407F6">
        <w:rPr>
          <w:sz w:val="28"/>
          <w:szCs w:val="28"/>
        </w:rPr>
        <w:t>Солнцевского</w:t>
      </w:r>
      <w:proofErr w:type="spellEnd"/>
      <w:r w:rsidRPr="001407F6">
        <w:rPr>
          <w:sz w:val="28"/>
          <w:szCs w:val="28"/>
        </w:rPr>
        <w:t xml:space="preserve"> района Курской области «Развитие культуры в </w:t>
      </w:r>
      <w:proofErr w:type="spellStart"/>
      <w:r w:rsidRPr="001407F6">
        <w:rPr>
          <w:sz w:val="28"/>
          <w:szCs w:val="28"/>
        </w:rPr>
        <w:t>Солнцевском</w:t>
      </w:r>
      <w:proofErr w:type="spellEnd"/>
      <w:r w:rsidRPr="001407F6">
        <w:rPr>
          <w:sz w:val="28"/>
          <w:szCs w:val="28"/>
        </w:rPr>
        <w:t xml:space="preserve"> районе Курской области» на официальном сайте Администрации </w:t>
      </w:r>
      <w:proofErr w:type="spellStart"/>
      <w:r w:rsidRPr="001407F6">
        <w:rPr>
          <w:sz w:val="28"/>
          <w:szCs w:val="28"/>
        </w:rPr>
        <w:t>Солнцевского</w:t>
      </w:r>
      <w:proofErr w:type="spellEnd"/>
      <w:r w:rsidRPr="001407F6">
        <w:rPr>
          <w:sz w:val="28"/>
          <w:szCs w:val="28"/>
        </w:rPr>
        <w:t xml:space="preserve"> района Курской области в 2-недельный срок со дня подписания настоящего постановления.</w:t>
      </w:r>
    </w:p>
    <w:p w:rsidR="001407F6" w:rsidRPr="001407F6" w:rsidRDefault="001407F6" w:rsidP="001407F6">
      <w:pPr>
        <w:ind w:firstLine="709"/>
        <w:jc w:val="both"/>
        <w:rPr>
          <w:sz w:val="28"/>
          <w:szCs w:val="28"/>
        </w:rPr>
      </w:pPr>
      <w:r w:rsidRPr="001407F6">
        <w:rPr>
          <w:sz w:val="28"/>
          <w:szCs w:val="28"/>
        </w:rPr>
        <w:t xml:space="preserve">3. Контроль за исполнением настоящего постановления возложить на Заместителя Главы Администрации </w:t>
      </w:r>
      <w:proofErr w:type="spellStart"/>
      <w:r w:rsidRPr="001407F6">
        <w:rPr>
          <w:sz w:val="28"/>
          <w:szCs w:val="28"/>
        </w:rPr>
        <w:t>Солнцевского</w:t>
      </w:r>
      <w:proofErr w:type="spellEnd"/>
      <w:r w:rsidRPr="001407F6">
        <w:rPr>
          <w:sz w:val="28"/>
          <w:szCs w:val="28"/>
        </w:rPr>
        <w:t xml:space="preserve"> района Курской области </w:t>
      </w:r>
      <w:proofErr w:type="spellStart"/>
      <w:r w:rsidRPr="001407F6">
        <w:rPr>
          <w:sz w:val="28"/>
          <w:szCs w:val="28"/>
        </w:rPr>
        <w:t>Прозорову</w:t>
      </w:r>
      <w:proofErr w:type="spellEnd"/>
      <w:r w:rsidRPr="001407F6">
        <w:rPr>
          <w:sz w:val="28"/>
          <w:szCs w:val="28"/>
        </w:rPr>
        <w:t xml:space="preserve"> Л.А.</w:t>
      </w:r>
    </w:p>
    <w:p w:rsidR="001407F6" w:rsidRPr="001407F6" w:rsidRDefault="001407F6" w:rsidP="001407F6">
      <w:pPr>
        <w:ind w:firstLine="709"/>
        <w:jc w:val="both"/>
        <w:rPr>
          <w:sz w:val="28"/>
          <w:szCs w:val="28"/>
        </w:rPr>
      </w:pPr>
      <w:r w:rsidRPr="001407F6">
        <w:rPr>
          <w:sz w:val="28"/>
          <w:szCs w:val="28"/>
        </w:rPr>
        <w:t>4. Постановление вступает в силу со дня его подписания.</w:t>
      </w:r>
    </w:p>
    <w:p w:rsidR="001407F6" w:rsidRPr="001407F6" w:rsidRDefault="001407F6" w:rsidP="001407F6">
      <w:pPr>
        <w:jc w:val="both"/>
        <w:rPr>
          <w:sz w:val="28"/>
          <w:szCs w:val="28"/>
        </w:rPr>
      </w:pPr>
    </w:p>
    <w:p w:rsidR="001407F6" w:rsidRPr="001407F6" w:rsidRDefault="001407F6" w:rsidP="001407F6">
      <w:pPr>
        <w:jc w:val="both"/>
        <w:rPr>
          <w:sz w:val="28"/>
          <w:szCs w:val="28"/>
        </w:rPr>
      </w:pPr>
    </w:p>
    <w:p w:rsidR="001407F6" w:rsidRPr="001407F6" w:rsidRDefault="001407F6" w:rsidP="001407F6">
      <w:pPr>
        <w:jc w:val="both"/>
        <w:rPr>
          <w:sz w:val="28"/>
          <w:szCs w:val="28"/>
        </w:rPr>
      </w:pPr>
    </w:p>
    <w:p w:rsidR="001407F6" w:rsidRPr="001407F6" w:rsidRDefault="001407F6" w:rsidP="001407F6">
      <w:pPr>
        <w:jc w:val="both"/>
        <w:rPr>
          <w:sz w:val="28"/>
          <w:szCs w:val="28"/>
        </w:rPr>
      </w:pPr>
      <w:r w:rsidRPr="001407F6">
        <w:rPr>
          <w:sz w:val="28"/>
          <w:szCs w:val="28"/>
        </w:rPr>
        <w:t xml:space="preserve">Глава </w:t>
      </w:r>
      <w:proofErr w:type="spellStart"/>
      <w:r w:rsidRPr="001407F6">
        <w:rPr>
          <w:sz w:val="28"/>
          <w:szCs w:val="28"/>
        </w:rPr>
        <w:t>Солнцевского</w:t>
      </w:r>
      <w:proofErr w:type="spellEnd"/>
      <w:r w:rsidRPr="001407F6">
        <w:rPr>
          <w:sz w:val="28"/>
          <w:szCs w:val="28"/>
        </w:rPr>
        <w:t xml:space="preserve"> района</w:t>
      </w:r>
    </w:p>
    <w:p w:rsidR="001407F6" w:rsidRPr="001407F6" w:rsidRDefault="001407F6" w:rsidP="001407F6">
      <w:pPr>
        <w:jc w:val="both"/>
        <w:rPr>
          <w:sz w:val="28"/>
          <w:szCs w:val="28"/>
        </w:rPr>
      </w:pPr>
      <w:r w:rsidRPr="001407F6">
        <w:rPr>
          <w:sz w:val="28"/>
          <w:szCs w:val="28"/>
        </w:rPr>
        <w:t xml:space="preserve">Курской области                                                                                    Г.Д. </w:t>
      </w:r>
      <w:proofErr w:type="spellStart"/>
      <w:r w:rsidRPr="001407F6">
        <w:rPr>
          <w:sz w:val="28"/>
          <w:szCs w:val="28"/>
        </w:rPr>
        <w:t>Енютин</w:t>
      </w:r>
      <w:proofErr w:type="spellEnd"/>
    </w:p>
    <w:p w:rsidR="001407F6" w:rsidRPr="001407F6" w:rsidRDefault="001407F6" w:rsidP="001407F6">
      <w:pPr>
        <w:jc w:val="both"/>
        <w:rPr>
          <w:sz w:val="28"/>
          <w:szCs w:val="28"/>
        </w:rPr>
      </w:pPr>
    </w:p>
    <w:p w:rsidR="001407F6" w:rsidRPr="001407F6" w:rsidRDefault="001407F6" w:rsidP="001407F6">
      <w:pPr>
        <w:jc w:val="both"/>
        <w:rPr>
          <w:sz w:val="28"/>
          <w:szCs w:val="28"/>
        </w:rPr>
      </w:pPr>
    </w:p>
    <w:p w:rsidR="001407F6" w:rsidRPr="001407F6" w:rsidRDefault="001407F6" w:rsidP="001407F6">
      <w:pPr>
        <w:jc w:val="both"/>
        <w:rPr>
          <w:sz w:val="28"/>
          <w:szCs w:val="28"/>
        </w:rPr>
      </w:pPr>
    </w:p>
    <w:p w:rsidR="001407F6" w:rsidRPr="001407F6" w:rsidRDefault="001407F6" w:rsidP="001407F6">
      <w:pPr>
        <w:jc w:val="both"/>
        <w:rPr>
          <w:sz w:val="28"/>
          <w:szCs w:val="28"/>
        </w:rPr>
      </w:pPr>
    </w:p>
    <w:p w:rsidR="001805E4" w:rsidRPr="00037269" w:rsidRDefault="001805E4" w:rsidP="001805E4">
      <w:pPr>
        <w:tabs>
          <w:tab w:val="left" w:pos="567"/>
        </w:tabs>
        <w:ind w:right="-143"/>
        <w:jc w:val="both"/>
        <w:rPr>
          <w:sz w:val="28"/>
          <w:szCs w:val="28"/>
        </w:rPr>
      </w:pPr>
    </w:p>
    <w:p w:rsidR="00766989" w:rsidRDefault="00766989" w:rsidP="00DE2103">
      <w:pPr>
        <w:pStyle w:val="a3"/>
        <w:jc w:val="both"/>
        <w:rPr>
          <w:sz w:val="28"/>
          <w:szCs w:val="28"/>
        </w:rPr>
      </w:pPr>
    </w:p>
    <w:p w:rsidR="00475F72" w:rsidRDefault="00475F72" w:rsidP="00DE2103">
      <w:pPr>
        <w:pStyle w:val="a3"/>
        <w:jc w:val="both"/>
        <w:rPr>
          <w:sz w:val="28"/>
          <w:szCs w:val="28"/>
        </w:rPr>
      </w:pPr>
    </w:p>
    <w:p w:rsidR="002D113C" w:rsidRDefault="002D113C" w:rsidP="00DE2103">
      <w:pPr>
        <w:pStyle w:val="a3"/>
        <w:jc w:val="both"/>
        <w:rPr>
          <w:sz w:val="28"/>
          <w:szCs w:val="28"/>
        </w:rPr>
      </w:pPr>
    </w:p>
    <w:p w:rsidR="002D113C" w:rsidRPr="00C44C9E" w:rsidRDefault="002D113C" w:rsidP="002D113C">
      <w:pPr>
        <w:pStyle w:val="a3"/>
        <w:ind w:left="4111"/>
        <w:jc w:val="center"/>
        <w:rPr>
          <w:sz w:val="28"/>
          <w:szCs w:val="28"/>
        </w:rPr>
      </w:pPr>
      <w:r w:rsidRPr="00C44C9E">
        <w:rPr>
          <w:sz w:val="28"/>
          <w:szCs w:val="28"/>
        </w:rPr>
        <w:lastRenderedPageBreak/>
        <w:t>Приложение № 1</w:t>
      </w:r>
    </w:p>
    <w:p w:rsidR="002D113C" w:rsidRPr="00C44C9E" w:rsidRDefault="002D113C" w:rsidP="002D113C">
      <w:pPr>
        <w:pStyle w:val="a3"/>
        <w:ind w:left="4111"/>
        <w:jc w:val="center"/>
        <w:rPr>
          <w:sz w:val="28"/>
          <w:szCs w:val="28"/>
        </w:rPr>
      </w:pPr>
      <w:r w:rsidRPr="00C44C9E">
        <w:rPr>
          <w:sz w:val="28"/>
          <w:szCs w:val="28"/>
        </w:rPr>
        <w:t>к муниципальной программе</w:t>
      </w:r>
    </w:p>
    <w:p w:rsidR="002D113C" w:rsidRPr="00C44C9E" w:rsidRDefault="002D113C" w:rsidP="002D113C">
      <w:pPr>
        <w:pStyle w:val="a3"/>
        <w:ind w:left="4111"/>
        <w:jc w:val="center"/>
        <w:rPr>
          <w:sz w:val="28"/>
          <w:szCs w:val="28"/>
        </w:rPr>
      </w:pPr>
      <w:proofErr w:type="spellStart"/>
      <w:r w:rsidRPr="00C44C9E">
        <w:rPr>
          <w:sz w:val="28"/>
          <w:szCs w:val="28"/>
        </w:rPr>
        <w:t>Солнцевского</w:t>
      </w:r>
      <w:proofErr w:type="spellEnd"/>
      <w:r w:rsidRPr="00C44C9E">
        <w:rPr>
          <w:sz w:val="28"/>
          <w:szCs w:val="28"/>
        </w:rPr>
        <w:t xml:space="preserve"> района Курской области</w:t>
      </w:r>
    </w:p>
    <w:p w:rsidR="002D113C" w:rsidRPr="00C44C9E" w:rsidRDefault="002D113C" w:rsidP="002D113C">
      <w:pPr>
        <w:pStyle w:val="a3"/>
        <w:ind w:left="4111"/>
        <w:jc w:val="center"/>
        <w:rPr>
          <w:sz w:val="28"/>
          <w:szCs w:val="28"/>
        </w:rPr>
      </w:pPr>
      <w:r w:rsidRPr="00C44C9E">
        <w:rPr>
          <w:sz w:val="28"/>
          <w:szCs w:val="28"/>
        </w:rPr>
        <w:t xml:space="preserve">«Развитие культуры в </w:t>
      </w:r>
      <w:proofErr w:type="spellStart"/>
      <w:r w:rsidRPr="00C44C9E">
        <w:rPr>
          <w:sz w:val="28"/>
          <w:szCs w:val="28"/>
        </w:rPr>
        <w:t>Солнцевском</w:t>
      </w:r>
      <w:proofErr w:type="spellEnd"/>
      <w:r w:rsidRPr="00C44C9E">
        <w:rPr>
          <w:sz w:val="28"/>
          <w:szCs w:val="28"/>
        </w:rPr>
        <w:t xml:space="preserve"> районе</w:t>
      </w:r>
    </w:p>
    <w:p w:rsidR="002D113C" w:rsidRPr="00C44C9E" w:rsidRDefault="002D113C" w:rsidP="002D113C">
      <w:pPr>
        <w:pStyle w:val="a3"/>
        <w:ind w:left="4111"/>
        <w:jc w:val="center"/>
        <w:rPr>
          <w:sz w:val="28"/>
          <w:szCs w:val="28"/>
        </w:rPr>
      </w:pPr>
      <w:r w:rsidRPr="00C44C9E">
        <w:rPr>
          <w:sz w:val="28"/>
          <w:szCs w:val="28"/>
        </w:rPr>
        <w:t>Курской области»</w:t>
      </w:r>
    </w:p>
    <w:p w:rsidR="002D113C" w:rsidRPr="00C44C9E" w:rsidRDefault="002D113C" w:rsidP="002D113C">
      <w:pPr>
        <w:pStyle w:val="a3"/>
        <w:ind w:left="4111"/>
        <w:jc w:val="center"/>
        <w:rPr>
          <w:sz w:val="28"/>
          <w:szCs w:val="28"/>
        </w:rPr>
      </w:pPr>
    </w:p>
    <w:p w:rsidR="002D113C" w:rsidRDefault="002D113C" w:rsidP="002D113C">
      <w:pPr>
        <w:pStyle w:val="a3"/>
        <w:jc w:val="center"/>
        <w:rPr>
          <w:sz w:val="28"/>
          <w:szCs w:val="28"/>
        </w:rPr>
      </w:pPr>
      <w:r w:rsidRPr="00C44C9E">
        <w:rPr>
          <w:sz w:val="28"/>
          <w:szCs w:val="28"/>
        </w:rPr>
        <w:t xml:space="preserve">Сведения о показателях (индикаторах) муниципальной программы </w:t>
      </w:r>
      <w:proofErr w:type="spellStart"/>
      <w:r w:rsidRPr="00C44C9E">
        <w:rPr>
          <w:sz w:val="28"/>
          <w:szCs w:val="28"/>
        </w:rPr>
        <w:t>Солнцевского</w:t>
      </w:r>
      <w:proofErr w:type="spellEnd"/>
      <w:r w:rsidRPr="00C44C9E">
        <w:rPr>
          <w:sz w:val="28"/>
          <w:szCs w:val="28"/>
        </w:rPr>
        <w:t xml:space="preserve"> района Курской области «Развитие культуры в </w:t>
      </w:r>
      <w:proofErr w:type="spellStart"/>
      <w:r w:rsidRPr="00C44C9E">
        <w:rPr>
          <w:sz w:val="28"/>
          <w:szCs w:val="28"/>
        </w:rPr>
        <w:t>Солнцевском</w:t>
      </w:r>
      <w:proofErr w:type="spellEnd"/>
      <w:r w:rsidRPr="00C44C9E">
        <w:rPr>
          <w:sz w:val="28"/>
          <w:szCs w:val="28"/>
        </w:rPr>
        <w:t xml:space="preserve"> районе Курской области», подпрограмм муниципальной программы и их значениях</w:t>
      </w:r>
    </w:p>
    <w:p w:rsidR="002D113C" w:rsidRDefault="002D113C" w:rsidP="002D113C">
      <w:pPr>
        <w:pStyle w:val="a3"/>
        <w:jc w:val="center"/>
        <w:rPr>
          <w:sz w:val="28"/>
          <w:szCs w:val="28"/>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646"/>
        <w:gridCol w:w="1133"/>
        <w:gridCol w:w="708"/>
        <w:gridCol w:w="713"/>
        <w:gridCol w:w="709"/>
        <w:gridCol w:w="709"/>
        <w:gridCol w:w="708"/>
        <w:gridCol w:w="709"/>
        <w:gridCol w:w="709"/>
        <w:gridCol w:w="75"/>
      </w:tblGrid>
      <w:tr w:rsidR="002D113C" w:rsidRPr="00BB49CE" w:rsidTr="009C1615">
        <w:trPr>
          <w:gridAfter w:val="1"/>
          <w:wAfter w:w="75" w:type="dxa"/>
          <w:jc w:val="center"/>
        </w:trPr>
        <w:tc>
          <w:tcPr>
            <w:tcW w:w="607" w:type="dxa"/>
            <w:vMerge w:val="restart"/>
          </w:tcPr>
          <w:p w:rsidR="002D113C" w:rsidRPr="00E03D2A" w:rsidRDefault="002D113C" w:rsidP="009C1615">
            <w:pPr>
              <w:pStyle w:val="a3"/>
              <w:jc w:val="center"/>
            </w:pPr>
            <w:r w:rsidRPr="00E03D2A">
              <w:t>№ п/п</w:t>
            </w:r>
          </w:p>
        </w:tc>
        <w:tc>
          <w:tcPr>
            <w:tcW w:w="2646" w:type="dxa"/>
            <w:vMerge w:val="restart"/>
          </w:tcPr>
          <w:p w:rsidR="002D113C" w:rsidRPr="00E03D2A" w:rsidRDefault="002D113C" w:rsidP="009C1615">
            <w:pPr>
              <w:pStyle w:val="a3"/>
              <w:jc w:val="center"/>
            </w:pPr>
            <w:r w:rsidRPr="00E03D2A">
              <w:t>Наименование показателя</w:t>
            </w:r>
          </w:p>
        </w:tc>
        <w:tc>
          <w:tcPr>
            <w:tcW w:w="1133" w:type="dxa"/>
            <w:vMerge w:val="restart"/>
          </w:tcPr>
          <w:p w:rsidR="002D113C" w:rsidRPr="00E03D2A" w:rsidRDefault="002D113C" w:rsidP="009C1615">
            <w:pPr>
              <w:pStyle w:val="a3"/>
              <w:jc w:val="center"/>
            </w:pPr>
            <w:r w:rsidRPr="00E03D2A">
              <w:t>Ед. измерения</w:t>
            </w:r>
          </w:p>
        </w:tc>
        <w:tc>
          <w:tcPr>
            <w:tcW w:w="4965" w:type="dxa"/>
            <w:gridSpan w:val="7"/>
          </w:tcPr>
          <w:p w:rsidR="002D113C" w:rsidRPr="00E03D2A" w:rsidRDefault="002D113C" w:rsidP="009C1615">
            <w:pPr>
              <w:pStyle w:val="a3"/>
              <w:jc w:val="center"/>
            </w:pPr>
            <w:r w:rsidRPr="00E03D2A">
              <w:t>Значение показателей</w:t>
            </w:r>
          </w:p>
        </w:tc>
      </w:tr>
      <w:tr w:rsidR="002D113C" w:rsidRPr="00BB49CE" w:rsidTr="009C1615">
        <w:trPr>
          <w:gridAfter w:val="1"/>
          <w:wAfter w:w="75" w:type="dxa"/>
          <w:jc w:val="center"/>
        </w:trPr>
        <w:tc>
          <w:tcPr>
            <w:tcW w:w="607" w:type="dxa"/>
            <w:vMerge/>
          </w:tcPr>
          <w:p w:rsidR="002D113C" w:rsidRPr="00E03D2A" w:rsidRDefault="002D113C" w:rsidP="009C1615">
            <w:pPr>
              <w:pStyle w:val="a3"/>
              <w:jc w:val="center"/>
            </w:pPr>
          </w:p>
        </w:tc>
        <w:tc>
          <w:tcPr>
            <w:tcW w:w="2646" w:type="dxa"/>
            <w:vMerge/>
          </w:tcPr>
          <w:p w:rsidR="002D113C" w:rsidRPr="00E03D2A" w:rsidRDefault="002D113C" w:rsidP="009C1615">
            <w:pPr>
              <w:pStyle w:val="a3"/>
              <w:jc w:val="center"/>
            </w:pPr>
          </w:p>
        </w:tc>
        <w:tc>
          <w:tcPr>
            <w:tcW w:w="1133" w:type="dxa"/>
            <w:vMerge/>
          </w:tcPr>
          <w:p w:rsidR="002D113C" w:rsidRPr="00E03D2A" w:rsidRDefault="002D113C" w:rsidP="009C1615">
            <w:pPr>
              <w:pStyle w:val="a3"/>
              <w:jc w:val="center"/>
            </w:pPr>
          </w:p>
        </w:tc>
        <w:tc>
          <w:tcPr>
            <w:tcW w:w="708" w:type="dxa"/>
          </w:tcPr>
          <w:p w:rsidR="002D113C" w:rsidRPr="00E03D2A" w:rsidRDefault="002D113C" w:rsidP="009C1615">
            <w:pPr>
              <w:pStyle w:val="a3"/>
              <w:jc w:val="center"/>
            </w:pPr>
            <w:r w:rsidRPr="00E03D2A">
              <w:t>2020</w:t>
            </w:r>
          </w:p>
        </w:tc>
        <w:tc>
          <w:tcPr>
            <w:tcW w:w="713" w:type="dxa"/>
          </w:tcPr>
          <w:p w:rsidR="002D113C" w:rsidRPr="00E03D2A" w:rsidRDefault="002D113C" w:rsidP="009C1615">
            <w:pPr>
              <w:pStyle w:val="a3"/>
              <w:jc w:val="center"/>
            </w:pPr>
            <w:r w:rsidRPr="00E03D2A">
              <w:t>2021</w:t>
            </w:r>
          </w:p>
        </w:tc>
        <w:tc>
          <w:tcPr>
            <w:tcW w:w="709" w:type="dxa"/>
          </w:tcPr>
          <w:p w:rsidR="002D113C" w:rsidRPr="00E03D2A" w:rsidRDefault="002D113C" w:rsidP="009C1615">
            <w:pPr>
              <w:pStyle w:val="a3"/>
              <w:jc w:val="center"/>
            </w:pPr>
            <w:r w:rsidRPr="00E03D2A">
              <w:t>2022</w:t>
            </w:r>
          </w:p>
        </w:tc>
        <w:tc>
          <w:tcPr>
            <w:tcW w:w="709" w:type="dxa"/>
          </w:tcPr>
          <w:p w:rsidR="002D113C" w:rsidRPr="00E03D2A" w:rsidRDefault="002D113C" w:rsidP="009C1615">
            <w:pPr>
              <w:pStyle w:val="a3"/>
              <w:jc w:val="center"/>
            </w:pPr>
            <w:r w:rsidRPr="00E03D2A">
              <w:t>2023</w:t>
            </w:r>
          </w:p>
        </w:tc>
        <w:tc>
          <w:tcPr>
            <w:tcW w:w="708" w:type="dxa"/>
          </w:tcPr>
          <w:p w:rsidR="002D113C" w:rsidRPr="00E03D2A" w:rsidRDefault="002D113C" w:rsidP="009C1615">
            <w:pPr>
              <w:pStyle w:val="a3"/>
              <w:jc w:val="center"/>
            </w:pPr>
            <w:r w:rsidRPr="00E03D2A">
              <w:t>2024</w:t>
            </w:r>
          </w:p>
        </w:tc>
        <w:tc>
          <w:tcPr>
            <w:tcW w:w="709" w:type="dxa"/>
          </w:tcPr>
          <w:p w:rsidR="002D113C" w:rsidRPr="00E03D2A" w:rsidRDefault="002D113C" w:rsidP="009C1615">
            <w:pPr>
              <w:pStyle w:val="a3"/>
              <w:jc w:val="center"/>
            </w:pPr>
            <w:r>
              <w:t>2025</w:t>
            </w:r>
          </w:p>
        </w:tc>
        <w:tc>
          <w:tcPr>
            <w:tcW w:w="709" w:type="dxa"/>
          </w:tcPr>
          <w:p w:rsidR="002D113C" w:rsidRPr="00E03D2A" w:rsidRDefault="002D113C" w:rsidP="009C1615">
            <w:pPr>
              <w:pStyle w:val="a3"/>
              <w:jc w:val="center"/>
            </w:pPr>
            <w:r>
              <w:t>2026</w:t>
            </w:r>
          </w:p>
        </w:tc>
      </w:tr>
      <w:tr w:rsidR="002D113C" w:rsidRPr="00BB49CE" w:rsidTr="009C1615">
        <w:trPr>
          <w:gridAfter w:val="1"/>
          <w:wAfter w:w="75" w:type="dxa"/>
          <w:trHeight w:val="245"/>
          <w:jc w:val="center"/>
        </w:trPr>
        <w:tc>
          <w:tcPr>
            <w:tcW w:w="607" w:type="dxa"/>
          </w:tcPr>
          <w:p w:rsidR="002D113C" w:rsidRPr="00E03D2A" w:rsidRDefault="002D113C" w:rsidP="009C1615">
            <w:pPr>
              <w:pStyle w:val="a3"/>
              <w:jc w:val="center"/>
            </w:pPr>
            <w:r w:rsidRPr="00E03D2A">
              <w:t>1</w:t>
            </w:r>
          </w:p>
        </w:tc>
        <w:tc>
          <w:tcPr>
            <w:tcW w:w="2646" w:type="dxa"/>
          </w:tcPr>
          <w:p w:rsidR="002D113C" w:rsidRPr="00E03D2A" w:rsidRDefault="002D113C" w:rsidP="009C1615">
            <w:pPr>
              <w:pStyle w:val="a3"/>
              <w:jc w:val="center"/>
            </w:pPr>
            <w:r w:rsidRPr="00E03D2A">
              <w:t>2</w:t>
            </w:r>
          </w:p>
        </w:tc>
        <w:tc>
          <w:tcPr>
            <w:tcW w:w="1133" w:type="dxa"/>
          </w:tcPr>
          <w:p w:rsidR="002D113C" w:rsidRPr="00E03D2A" w:rsidRDefault="002D113C" w:rsidP="009C1615">
            <w:pPr>
              <w:pStyle w:val="a3"/>
              <w:jc w:val="center"/>
            </w:pPr>
            <w:r w:rsidRPr="00E03D2A">
              <w:t>3</w:t>
            </w:r>
          </w:p>
        </w:tc>
        <w:tc>
          <w:tcPr>
            <w:tcW w:w="708" w:type="dxa"/>
          </w:tcPr>
          <w:p w:rsidR="002D113C" w:rsidRPr="00E03D2A" w:rsidRDefault="002D113C" w:rsidP="009C1615">
            <w:pPr>
              <w:pStyle w:val="a3"/>
              <w:jc w:val="center"/>
            </w:pPr>
            <w:r w:rsidRPr="00E03D2A">
              <w:t>4</w:t>
            </w:r>
          </w:p>
        </w:tc>
        <w:tc>
          <w:tcPr>
            <w:tcW w:w="713" w:type="dxa"/>
          </w:tcPr>
          <w:p w:rsidR="002D113C" w:rsidRPr="00E03D2A" w:rsidRDefault="002D113C" w:rsidP="009C1615">
            <w:pPr>
              <w:pStyle w:val="a3"/>
              <w:jc w:val="center"/>
            </w:pPr>
            <w:r w:rsidRPr="00E03D2A">
              <w:t>5</w:t>
            </w:r>
          </w:p>
        </w:tc>
        <w:tc>
          <w:tcPr>
            <w:tcW w:w="709" w:type="dxa"/>
          </w:tcPr>
          <w:p w:rsidR="002D113C" w:rsidRPr="00E03D2A" w:rsidRDefault="002D113C" w:rsidP="009C1615">
            <w:pPr>
              <w:pStyle w:val="a3"/>
              <w:jc w:val="center"/>
            </w:pPr>
            <w:r w:rsidRPr="00E03D2A">
              <w:t>6</w:t>
            </w:r>
          </w:p>
        </w:tc>
        <w:tc>
          <w:tcPr>
            <w:tcW w:w="709" w:type="dxa"/>
          </w:tcPr>
          <w:p w:rsidR="002D113C" w:rsidRPr="00E03D2A" w:rsidRDefault="002D113C" w:rsidP="009C1615">
            <w:pPr>
              <w:pStyle w:val="a3"/>
              <w:jc w:val="center"/>
            </w:pPr>
            <w:r w:rsidRPr="00E03D2A">
              <w:t>7</w:t>
            </w:r>
          </w:p>
        </w:tc>
        <w:tc>
          <w:tcPr>
            <w:tcW w:w="708" w:type="dxa"/>
          </w:tcPr>
          <w:p w:rsidR="002D113C" w:rsidRPr="00E03D2A" w:rsidRDefault="002D113C" w:rsidP="009C1615">
            <w:pPr>
              <w:pStyle w:val="a3"/>
              <w:jc w:val="center"/>
            </w:pPr>
            <w:r w:rsidRPr="00E03D2A">
              <w:t>8</w:t>
            </w:r>
          </w:p>
        </w:tc>
        <w:tc>
          <w:tcPr>
            <w:tcW w:w="709" w:type="dxa"/>
          </w:tcPr>
          <w:p w:rsidR="002D113C" w:rsidRPr="00E03D2A" w:rsidRDefault="002D113C" w:rsidP="009C1615">
            <w:pPr>
              <w:pStyle w:val="a3"/>
              <w:jc w:val="center"/>
            </w:pPr>
          </w:p>
        </w:tc>
        <w:tc>
          <w:tcPr>
            <w:tcW w:w="709" w:type="dxa"/>
          </w:tcPr>
          <w:p w:rsidR="002D113C" w:rsidRPr="00E03D2A" w:rsidRDefault="002D113C" w:rsidP="009C1615">
            <w:pPr>
              <w:pStyle w:val="a3"/>
              <w:jc w:val="center"/>
            </w:pPr>
          </w:p>
        </w:tc>
      </w:tr>
      <w:tr w:rsidR="002D113C" w:rsidRPr="00BB49CE" w:rsidTr="009C1615">
        <w:trPr>
          <w:gridAfter w:val="1"/>
          <w:wAfter w:w="75" w:type="dxa"/>
          <w:jc w:val="center"/>
        </w:trPr>
        <w:tc>
          <w:tcPr>
            <w:tcW w:w="607" w:type="dxa"/>
          </w:tcPr>
          <w:p w:rsidR="002D113C" w:rsidRPr="00E03D2A" w:rsidRDefault="002D113C" w:rsidP="009C1615">
            <w:pPr>
              <w:pStyle w:val="a3"/>
              <w:jc w:val="center"/>
            </w:pPr>
            <w:r w:rsidRPr="00E03D2A">
              <w:t>1.</w:t>
            </w:r>
          </w:p>
        </w:tc>
        <w:tc>
          <w:tcPr>
            <w:tcW w:w="2646" w:type="dxa"/>
          </w:tcPr>
          <w:p w:rsidR="002D113C" w:rsidRPr="00E03D2A" w:rsidRDefault="002D113C" w:rsidP="009C1615">
            <w:pPr>
              <w:pStyle w:val="a3"/>
            </w:pPr>
            <w:r w:rsidRPr="00914CDA">
              <w:t>Доля объектов культурного наследия, находящихся в удовлетворительном состоянии, в общем количестве объектов культурного наследия регионального и местного значения</w:t>
            </w:r>
          </w:p>
        </w:tc>
        <w:tc>
          <w:tcPr>
            <w:tcW w:w="1133" w:type="dxa"/>
          </w:tcPr>
          <w:p w:rsidR="002D113C" w:rsidRPr="00E03D2A" w:rsidRDefault="002D113C" w:rsidP="009C1615">
            <w:pPr>
              <w:pStyle w:val="a3"/>
            </w:pPr>
            <w:r w:rsidRPr="00E03D2A">
              <w:t>процент</w:t>
            </w:r>
          </w:p>
        </w:tc>
        <w:tc>
          <w:tcPr>
            <w:tcW w:w="708" w:type="dxa"/>
          </w:tcPr>
          <w:p w:rsidR="002D113C" w:rsidRPr="00E03D2A" w:rsidRDefault="002D113C" w:rsidP="009C1615">
            <w:pPr>
              <w:pStyle w:val="a3"/>
              <w:jc w:val="center"/>
            </w:pPr>
            <w:r w:rsidRPr="00E03D2A">
              <w:t>100</w:t>
            </w:r>
          </w:p>
        </w:tc>
        <w:tc>
          <w:tcPr>
            <w:tcW w:w="713" w:type="dxa"/>
          </w:tcPr>
          <w:p w:rsidR="002D113C" w:rsidRPr="00E03D2A" w:rsidRDefault="002D113C" w:rsidP="009C1615">
            <w:pPr>
              <w:pStyle w:val="a3"/>
              <w:jc w:val="center"/>
            </w:pPr>
            <w:r w:rsidRPr="00E03D2A">
              <w:t>100</w:t>
            </w:r>
          </w:p>
        </w:tc>
        <w:tc>
          <w:tcPr>
            <w:tcW w:w="709" w:type="dxa"/>
          </w:tcPr>
          <w:p w:rsidR="002D113C" w:rsidRPr="00E03D2A" w:rsidRDefault="002D113C" w:rsidP="009C1615">
            <w:pPr>
              <w:pStyle w:val="a3"/>
              <w:jc w:val="center"/>
            </w:pPr>
            <w:r w:rsidRPr="00E03D2A">
              <w:t>100</w:t>
            </w:r>
          </w:p>
        </w:tc>
        <w:tc>
          <w:tcPr>
            <w:tcW w:w="709" w:type="dxa"/>
          </w:tcPr>
          <w:p w:rsidR="002D113C" w:rsidRPr="00E03D2A" w:rsidRDefault="002D113C" w:rsidP="009C1615">
            <w:pPr>
              <w:pStyle w:val="a3"/>
              <w:jc w:val="center"/>
            </w:pPr>
            <w:r w:rsidRPr="00E03D2A">
              <w:t>100</w:t>
            </w:r>
          </w:p>
        </w:tc>
        <w:tc>
          <w:tcPr>
            <w:tcW w:w="708" w:type="dxa"/>
          </w:tcPr>
          <w:p w:rsidR="002D113C" w:rsidRPr="00E03D2A" w:rsidRDefault="002D113C" w:rsidP="009C1615">
            <w:pPr>
              <w:pStyle w:val="a3"/>
              <w:jc w:val="center"/>
            </w:pPr>
            <w:r w:rsidRPr="00E03D2A">
              <w:t>100</w:t>
            </w:r>
          </w:p>
        </w:tc>
        <w:tc>
          <w:tcPr>
            <w:tcW w:w="709" w:type="dxa"/>
          </w:tcPr>
          <w:p w:rsidR="002D113C" w:rsidRPr="00E03D2A" w:rsidRDefault="002D113C" w:rsidP="009C1615">
            <w:pPr>
              <w:pStyle w:val="a3"/>
              <w:jc w:val="center"/>
            </w:pPr>
            <w:r>
              <w:t>100</w:t>
            </w:r>
          </w:p>
        </w:tc>
        <w:tc>
          <w:tcPr>
            <w:tcW w:w="709" w:type="dxa"/>
          </w:tcPr>
          <w:p w:rsidR="002D113C" w:rsidRPr="00E03D2A" w:rsidRDefault="002D113C" w:rsidP="009C1615">
            <w:pPr>
              <w:pStyle w:val="a3"/>
              <w:jc w:val="center"/>
            </w:pPr>
            <w:r>
              <w:t>100</w:t>
            </w:r>
          </w:p>
        </w:tc>
      </w:tr>
      <w:tr w:rsidR="002D113C" w:rsidRPr="00BB49CE" w:rsidTr="009C1615">
        <w:trPr>
          <w:gridAfter w:val="1"/>
          <w:wAfter w:w="75" w:type="dxa"/>
          <w:jc w:val="center"/>
        </w:trPr>
        <w:tc>
          <w:tcPr>
            <w:tcW w:w="607" w:type="dxa"/>
          </w:tcPr>
          <w:p w:rsidR="002D113C" w:rsidRPr="00E03D2A" w:rsidRDefault="002D113C" w:rsidP="009C1615">
            <w:pPr>
              <w:pStyle w:val="a3"/>
              <w:jc w:val="center"/>
            </w:pPr>
            <w:r w:rsidRPr="00E03D2A">
              <w:t>2.</w:t>
            </w:r>
          </w:p>
        </w:tc>
        <w:tc>
          <w:tcPr>
            <w:tcW w:w="2646" w:type="dxa"/>
          </w:tcPr>
          <w:p w:rsidR="002D113C" w:rsidRPr="00E03D2A" w:rsidRDefault="002D113C" w:rsidP="009C1615">
            <w:pPr>
              <w:pStyle w:val="a3"/>
            </w:pPr>
            <w:r w:rsidRPr="00914CDA">
              <w:t>Удельный вес населения района, участвующего в платных культурно-досуговых мероприятиях, проводимых муниципальными учреждениями культуры</w:t>
            </w:r>
          </w:p>
        </w:tc>
        <w:tc>
          <w:tcPr>
            <w:tcW w:w="1133" w:type="dxa"/>
          </w:tcPr>
          <w:p w:rsidR="002D113C" w:rsidRPr="00E03D2A" w:rsidRDefault="002D113C" w:rsidP="009C1615">
            <w:pPr>
              <w:pStyle w:val="a3"/>
            </w:pPr>
            <w:r w:rsidRPr="00E03D2A">
              <w:t>процент</w:t>
            </w:r>
          </w:p>
        </w:tc>
        <w:tc>
          <w:tcPr>
            <w:tcW w:w="708" w:type="dxa"/>
          </w:tcPr>
          <w:p w:rsidR="002D113C" w:rsidRPr="00E03D2A" w:rsidRDefault="002D113C" w:rsidP="009C1615">
            <w:pPr>
              <w:pStyle w:val="a3"/>
              <w:jc w:val="center"/>
            </w:pPr>
            <w:r w:rsidRPr="00E03D2A">
              <w:t>11,1</w:t>
            </w:r>
          </w:p>
        </w:tc>
        <w:tc>
          <w:tcPr>
            <w:tcW w:w="713" w:type="dxa"/>
          </w:tcPr>
          <w:p w:rsidR="002D113C" w:rsidRPr="00E03D2A" w:rsidRDefault="002D113C" w:rsidP="009C1615">
            <w:pPr>
              <w:pStyle w:val="a3"/>
              <w:jc w:val="center"/>
            </w:pPr>
            <w:r w:rsidRPr="00E03D2A">
              <w:t>11,2</w:t>
            </w:r>
          </w:p>
        </w:tc>
        <w:tc>
          <w:tcPr>
            <w:tcW w:w="709" w:type="dxa"/>
          </w:tcPr>
          <w:p w:rsidR="002D113C" w:rsidRPr="00E03D2A" w:rsidRDefault="002D113C" w:rsidP="009C1615">
            <w:pPr>
              <w:pStyle w:val="a3"/>
              <w:jc w:val="center"/>
            </w:pPr>
            <w:r w:rsidRPr="00E03D2A">
              <w:t>11,3</w:t>
            </w:r>
          </w:p>
        </w:tc>
        <w:tc>
          <w:tcPr>
            <w:tcW w:w="709" w:type="dxa"/>
          </w:tcPr>
          <w:p w:rsidR="002D113C" w:rsidRPr="00E03D2A" w:rsidRDefault="002D113C" w:rsidP="009C1615">
            <w:pPr>
              <w:pStyle w:val="a3"/>
              <w:jc w:val="center"/>
            </w:pPr>
            <w:r>
              <w:t>15,8</w:t>
            </w:r>
          </w:p>
        </w:tc>
        <w:tc>
          <w:tcPr>
            <w:tcW w:w="708" w:type="dxa"/>
          </w:tcPr>
          <w:p w:rsidR="002D113C" w:rsidRPr="00E03D2A" w:rsidRDefault="002D113C" w:rsidP="009C1615">
            <w:pPr>
              <w:pStyle w:val="a3"/>
              <w:jc w:val="center"/>
            </w:pPr>
            <w:r>
              <w:t>16,0</w:t>
            </w:r>
          </w:p>
        </w:tc>
        <w:tc>
          <w:tcPr>
            <w:tcW w:w="709" w:type="dxa"/>
          </w:tcPr>
          <w:p w:rsidR="002D113C" w:rsidRPr="00E03D2A" w:rsidRDefault="002D113C" w:rsidP="009C1615">
            <w:pPr>
              <w:pStyle w:val="a3"/>
              <w:jc w:val="center"/>
            </w:pPr>
            <w:r>
              <w:t>16,5</w:t>
            </w:r>
          </w:p>
        </w:tc>
        <w:tc>
          <w:tcPr>
            <w:tcW w:w="709" w:type="dxa"/>
          </w:tcPr>
          <w:p w:rsidR="002D113C" w:rsidRPr="00E03D2A" w:rsidRDefault="002D113C" w:rsidP="009C1615">
            <w:pPr>
              <w:pStyle w:val="a3"/>
              <w:jc w:val="center"/>
            </w:pPr>
            <w:r>
              <w:t>17,0</w:t>
            </w:r>
          </w:p>
        </w:tc>
      </w:tr>
      <w:tr w:rsidR="002D113C" w:rsidRPr="00BB49CE" w:rsidTr="009C1615">
        <w:trPr>
          <w:gridAfter w:val="1"/>
          <w:wAfter w:w="75" w:type="dxa"/>
          <w:jc w:val="center"/>
        </w:trPr>
        <w:tc>
          <w:tcPr>
            <w:tcW w:w="607" w:type="dxa"/>
          </w:tcPr>
          <w:p w:rsidR="002D113C" w:rsidRPr="00E03D2A" w:rsidRDefault="002D113C" w:rsidP="009C1615">
            <w:pPr>
              <w:pStyle w:val="a3"/>
              <w:jc w:val="center"/>
            </w:pPr>
            <w:r w:rsidRPr="00E03D2A">
              <w:t>3.</w:t>
            </w:r>
          </w:p>
        </w:tc>
        <w:tc>
          <w:tcPr>
            <w:tcW w:w="2646" w:type="dxa"/>
          </w:tcPr>
          <w:p w:rsidR="002D113C" w:rsidRPr="00E03D2A" w:rsidRDefault="002D113C" w:rsidP="009C1615">
            <w:pPr>
              <w:pStyle w:val="a3"/>
            </w:pPr>
            <w:r w:rsidRPr="00914CDA">
              <w:t xml:space="preserve">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w:t>
            </w:r>
            <w:r w:rsidRPr="00914CDA">
              <w:lastRenderedPageBreak/>
              <w:t>регионе</w:t>
            </w:r>
          </w:p>
        </w:tc>
        <w:tc>
          <w:tcPr>
            <w:tcW w:w="1133" w:type="dxa"/>
          </w:tcPr>
          <w:p w:rsidR="002D113C" w:rsidRPr="00E03D2A" w:rsidRDefault="002D113C" w:rsidP="009C1615">
            <w:pPr>
              <w:pStyle w:val="a3"/>
            </w:pPr>
            <w:r w:rsidRPr="00E03D2A">
              <w:lastRenderedPageBreak/>
              <w:t>процент</w:t>
            </w:r>
          </w:p>
        </w:tc>
        <w:tc>
          <w:tcPr>
            <w:tcW w:w="708" w:type="dxa"/>
          </w:tcPr>
          <w:p w:rsidR="002D113C" w:rsidRPr="00E03D2A" w:rsidRDefault="002D113C" w:rsidP="009C1615">
            <w:pPr>
              <w:pStyle w:val="a3"/>
              <w:jc w:val="center"/>
            </w:pPr>
            <w:r w:rsidRPr="00E03D2A">
              <w:t>90</w:t>
            </w:r>
          </w:p>
        </w:tc>
        <w:tc>
          <w:tcPr>
            <w:tcW w:w="713" w:type="dxa"/>
          </w:tcPr>
          <w:p w:rsidR="002D113C" w:rsidRPr="00E03D2A" w:rsidRDefault="002D113C" w:rsidP="009C1615">
            <w:pPr>
              <w:pStyle w:val="a3"/>
              <w:jc w:val="center"/>
            </w:pPr>
            <w:r w:rsidRPr="00E03D2A">
              <w:t>100</w:t>
            </w:r>
          </w:p>
        </w:tc>
        <w:tc>
          <w:tcPr>
            <w:tcW w:w="709" w:type="dxa"/>
          </w:tcPr>
          <w:p w:rsidR="002D113C" w:rsidRPr="00E03D2A" w:rsidRDefault="002D113C" w:rsidP="009C1615">
            <w:pPr>
              <w:pStyle w:val="a3"/>
              <w:jc w:val="center"/>
            </w:pPr>
            <w:r w:rsidRPr="00E03D2A">
              <w:t>100</w:t>
            </w:r>
          </w:p>
        </w:tc>
        <w:tc>
          <w:tcPr>
            <w:tcW w:w="709" w:type="dxa"/>
          </w:tcPr>
          <w:p w:rsidR="002D113C" w:rsidRPr="00E03D2A" w:rsidRDefault="002D113C" w:rsidP="009C1615">
            <w:pPr>
              <w:pStyle w:val="a3"/>
              <w:jc w:val="center"/>
            </w:pPr>
            <w:r w:rsidRPr="00E03D2A">
              <w:t>100</w:t>
            </w:r>
          </w:p>
        </w:tc>
        <w:tc>
          <w:tcPr>
            <w:tcW w:w="708" w:type="dxa"/>
          </w:tcPr>
          <w:p w:rsidR="002D113C" w:rsidRPr="00E03D2A" w:rsidRDefault="002D113C" w:rsidP="009C1615">
            <w:pPr>
              <w:pStyle w:val="a3"/>
              <w:jc w:val="center"/>
            </w:pPr>
            <w:r w:rsidRPr="00E03D2A">
              <w:t>100</w:t>
            </w:r>
          </w:p>
        </w:tc>
        <w:tc>
          <w:tcPr>
            <w:tcW w:w="709" w:type="dxa"/>
          </w:tcPr>
          <w:p w:rsidR="002D113C" w:rsidRPr="00E03D2A" w:rsidRDefault="002D113C" w:rsidP="009C1615">
            <w:pPr>
              <w:pStyle w:val="a3"/>
              <w:jc w:val="center"/>
            </w:pPr>
            <w:r>
              <w:t>100</w:t>
            </w:r>
          </w:p>
        </w:tc>
        <w:tc>
          <w:tcPr>
            <w:tcW w:w="709" w:type="dxa"/>
          </w:tcPr>
          <w:p w:rsidR="002D113C" w:rsidRPr="00E03D2A" w:rsidRDefault="002D113C" w:rsidP="009C1615">
            <w:pPr>
              <w:pStyle w:val="a3"/>
              <w:jc w:val="center"/>
            </w:pPr>
            <w:r>
              <w:t>100</w:t>
            </w:r>
          </w:p>
        </w:tc>
      </w:tr>
      <w:tr w:rsidR="002D113C" w:rsidRPr="00BB49CE" w:rsidTr="009C1615">
        <w:trPr>
          <w:jc w:val="center"/>
        </w:trPr>
        <w:tc>
          <w:tcPr>
            <w:tcW w:w="9426" w:type="dxa"/>
            <w:gridSpan w:val="11"/>
          </w:tcPr>
          <w:p w:rsidR="002D113C" w:rsidRPr="00E03D2A" w:rsidRDefault="002D113C" w:rsidP="009C1615">
            <w:pPr>
              <w:pStyle w:val="a3"/>
              <w:jc w:val="center"/>
            </w:pPr>
            <w:r w:rsidRPr="00E03D2A">
              <w:t>Подпрограмма 1 «Искусство»</w:t>
            </w:r>
          </w:p>
        </w:tc>
      </w:tr>
      <w:tr w:rsidR="002D113C" w:rsidRPr="00BB49CE" w:rsidTr="009C1615">
        <w:trPr>
          <w:gridAfter w:val="1"/>
          <w:wAfter w:w="75" w:type="dxa"/>
          <w:trHeight w:val="113"/>
          <w:jc w:val="center"/>
        </w:trPr>
        <w:tc>
          <w:tcPr>
            <w:tcW w:w="607" w:type="dxa"/>
          </w:tcPr>
          <w:p w:rsidR="002D113C" w:rsidRPr="00E03D2A" w:rsidRDefault="002D113C" w:rsidP="009C1615">
            <w:pPr>
              <w:pStyle w:val="a3"/>
              <w:jc w:val="center"/>
            </w:pPr>
            <w:r w:rsidRPr="00E03D2A">
              <w:t>1.</w:t>
            </w:r>
          </w:p>
        </w:tc>
        <w:tc>
          <w:tcPr>
            <w:tcW w:w="2646" w:type="dxa"/>
          </w:tcPr>
          <w:p w:rsidR="002D113C" w:rsidRPr="00E03D2A" w:rsidRDefault="002D113C" w:rsidP="009C1615">
            <w:pPr>
              <w:pStyle w:val="a3"/>
            </w:pPr>
            <w:r w:rsidRPr="00914CDA">
              <w:t>Среднее число участников клубных формирований в расчёте на 1 тыс. человек населения</w:t>
            </w:r>
          </w:p>
        </w:tc>
        <w:tc>
          <w:tcPr>
            <w:tcW w:w="1133" w:type="dxa"/>
          </w:tcPr>
          <w:p w:rsidR="002D113C" w:rsidRPr="00E03D2A" w:rsidRDefault="002D113C" w:rsidP="009C1615">
            <w:pPr>
              <w:pStyle w:val="a3"/>
            </w:pPr>
            <w:r w:rsidRPr="00E03D2A">
              <w:t>человек</w:t>
            </w:r>
          </w:p>
        </w:tc>
        <w:tc>
          <w:tcPr>
            <w:tcW w:w="708" w:type="dxa"/>
          </w:tcPr>
          <w:p w:rsidR="002D113C" w:rsidRPr="00E03D2A" w:rsidRDefault="002D113C" w:rsidP="009C1615">
            <w:pPr>
              <w:pStyle w:val="a3"/>
              <w:jc w:val="center"/>
            </w:pPr>
            <w:r w:rsidRPr="00E03D2A">
              <w:t>67</w:t>
            </w:r>
          </w:p>
        </w:tc>
        <w:tc>
          <w:tcPr>
            <w:tcW w:w="713" w:type="dxa"/>
          </w:tcPr>
          <w:p w:rsidR="002D113C" w:rsidRPr="00E03D2A" w:rsidRDefault="002D113C" w:rsidP="009C1615">
            <w:pPr>
              <w:pStyle w:val="a3"/>
              <w:jc w:val="center"/>
            </w:pPr>
            <w:r w:rsidRPr="00E03D2A">
              <w:t>69</w:t>
            </w:r>
          </w:p>
        </w:tc>
        <w:tc>
          <w:tcPr>
            <w:tcW w:w="709" w:type="dxa"/>
          </w:tcPr>
          <w:p w:rsidR="002D113C" w:rsidRPr="00E03D2A" w:rsidRDefault="002D113C" w:rsidP="009C1615">
            <w:pPr>
              <w:pStyle w:val="a3"/>
              <w:jc w:val="center"/>
            </w:pPr>
            <w:r w:rsidRPr="00E03D2A">
              <w:t>69</w:t>
            </w:r>
          </w:p>
        </w:tc>
        <w:tc>
          <w:tcPr>
            <w:tcW w:w="709" w:type="dxa"/>
          </w:tcPr>
          <w:p w:rsidR="002D113C" w:rsidRPr="00E03D2A" w:rsidRDefault="002D113C" w:rsidP="009C1615">
            <w:pPr>
              <w:pStyle w:val="a3"/>
              <w:jc w:val="center"/>
            </w:pPr>
            <w:r w:rsidRPr="00E03D2A">
              <w:t>69</w:t>
            </w:r>
          </w:p>
        </w:tc>
        <w:tc>
          <w:tcPr>
            <w:tcW w:w="708" w:type="dxa"/>
          </w:tcPr>
          <w:p w:rsidR="002D113C" w:rsidRPr="00E03D2A" w:rsidRDefault="002D113C" w:rsidP="009C1615">
            <w:pPr>
              <w:pStyle w:val="a3"/>
              <w:jc w:val="center"/>
            </w:pPr>
            <w:r w:rsidRPr="00E03D2A">
              <w:t>69</w:t>
            </w:r>
          </w:p>
        </w:tc>
        <w:tc>
          <w:tcPr>
            <w:tcW w:w="709" w:type="dxa"/>
          </w:tcPr>
          <w:p w:rsidR="002D113C" w:rsidRPr="00E03D2A" w:rsidRDefault="002D113C" w:rsidP="009C1615">
            <w:pPr>
              <w:pStyle w:val="a3"/>
              <w:jc w:val="center"/>
            </w:pPr>
            <w:r>
              <w:t>69</w:t>
            </w:r>
          </w:p>
        </w:tc>
        <w:tc>
          <w:tcPr>
            <w:tcW w:w="709" w:type="dxa"/>
          </w:tcPr>
          <w:p w:rsidR="002D113C" w:rsidRPr="00E03D2A" w:rsidRDefault="002D113C" w:rsidP="009C1615">
            <w:pPr>
              <w:pStyle w:val="a3"/>
              <w:jc w:val="center"/>
            </w:pPr>
            <w:r>
              <w:t>69</w:t>
            </w:r>
          </w:p>
        </w:tc>
      </w:tr>
      <w:tr w:rsidR="002D113C" w:rsidRPr="00BB49CE" w:rsidTr="009C1615">
        <w:trPr>
          <w:gridAfter w:val="1"/>
          <w:wAfter w:w="75" w:type="dxa"/>
          <w:jc w:val="center"/>
        </w:trPr>
        <w:tc>
          <w:tcPr>
            <w:tcW w:w="607" w:type="dxa"/>
          </w:tcPr>
          <w:p w:rsidR="002D113C" w:rsidRPr="00E03D2A" w:rsidRDefault="002D113C" w:rsidP="009C1615">
            <w:pPr>
              <w:pStyle w:val="a3"/>
              <w:jc w:val="center"/>
            </w:pPr>
            <w:r w:rsidRPr="00E03D2A">
              <w:t>2.</w:t>
            </w:r>
          </w:p>
        </w:tc>
        <w:tc>
          <w:tcPr>
            <w:tcW w:w="2646" w:type="dxa"/>
          </w:tcPr>
          <w:p w:rsidR="002D113C" w:rsidRPr="00E03D2A" w:rsidRDefault="002D113C" w:rsidP="009C1615">
            <w:pPr>
              <w:pStyle w:val="a3"/>
            </w:pPr>
            <w:r w:rsidRPr="00914CDA">
              <w:t>Среднее число посещений киносеансов в расчете на 1 человека</w:t>
            </w:r>
          </w:p>
        </w:tc>
        <w:tc>
          <w:tcPr>
            <w:tcW w:w="1133" w:type="dxa"/>
          </w:tcPr>
          <w:p w:rsidR="002D113C" w:rsidRPr="00E03D2A" w:rsidRDefault="002D113C" w:rsidP="009C1615">
            <w:pPr>
              <w:pStyle w:val="a3"/>
            </w:pPr>
            <w:r w:rsidRPr="00E03D2A">
              <w:t>единица</w:t>
            </w:r>
          </w:p>
        </w:tc>
        <w:tc>
          <w:tcPr>
            <w:tcW w:w="708" w:type="dxa"/>
          </w:tcPr>
          <w:p w:rsidR="002D113C" w:rsidRPr="00E03D2A" w:rsidRDefault="002D113C" w:rsidP="009C1615">
            <w:pPr>
              <w:pStyle w:val="a3"/>
              <w:jc w:val="center"/>
            </w:pPr>
            <w:r w:rsidRPr="00E03D2A">
              <w:t>0,77</w:t>
            </w:r>
          </w:p>
        </w:tc>
        <w:tc>
          <w:tcPr>
            <w:tcW w:w="713" w:type="dxa"/>
          </w:tcPr>
          <w:p w:rsidR="002D113C" w:rsidRPr="00E03D2A" w:rsidRDefault="002D113C" w:rsidP="009C1615">
            <w:pPr>
              <w:pStyle w:val="a3"/>
              <w:jc w:val="center"/>
            </w:pPr>
            <w:r w:rsidRPr="00E03D2A">
              <w:t>0,77</w:t>
            </w:r>
          </w:p>
        </w:tc>
        <w:tc>
          <w:tcPr>
            <w:tcW w:w="709" w:type="dxa"/>
          </w:tcPr>
          <w:p w:rsidR="002D113C" w:rsidRPr="00E03D2A" w:rsidRDefault="002D113C" w:rsidP="009C1615">
            <w:pPr>
              <w:pStyle w:val="a3"/>
              <w:jc w:val="center"/>
            </w:pPr>
            <w:r w:rsidRPr="00E03D2A">
              <w:t>0,77</w:t>
            </w:r>
          </w:p>
        </w:tc>
        <w:tc>
          <w:tcPr>
            <w:tcW w:w="709" w:type="dxa"/>
          </w:tcPr>
          <w:p w:rsidR="002D113C" w:rsidRPr="00E03D2A" w:rsidRDefault="002D113C" w:rsidP="009C1615">
            <w:pPr>
              <w:pStyle w:val="a3"/>
              <w:jc w:val="center"/>
            </w:pPr>
            <w:r w:rsidRPr="00E03D2A">
              <w:t>0,77</w:t>
            </w:r>
          </w:p>
        </w:tc>
        <w:tc>
          <w:tcPr>
            <w:tcW w:w="708" w:type="dxa"/>
          </w:tcPr>
          <w:p w:rsidR="002D113C" w:rsidRPr="00E03D2A" w:rsidRDefault="002D113C" w:rsidP="009C1615">
            <w:pPr>
              <w:pStyle w:val="a3"/>
              <w:jc w:val="center"/>
            </w:pPr>
            <w:r w:rsidRPr="00E03D2A">
              <w:t>0,77</w:t>
            </w:r>
          </w:p>
        </w:tc>
        <w:tc>
          <w:tcPr>
            <w:tcW w:w="709" w:type="dxa"/>
          </w:tcPr>
          <w:p w:rsidR="002D113C" w:rsidRPr="00E03D2A" w:rsidRDefault="002D113C" w:rsidP="009C1615">
            <w:pPr>
              <w:pStyle w:val="a3"/>
              <w:jc w:val="center"/>
            </w:pPr>
            <w:r>
              <w:t>0,77</w:t>
            </w:r>
          </w:p>
        </w:tc>
        <w:tc>
          <w:tcPr>
            <w:tcW w:w="709" w:type="dxa"/>
          </w:tcPr>
          <w:p w:rsidR="002D113C" w:rsidRPr="00E03D2A" w:rsidRDefault="002D113C" w:rsidP="009C1615">
            <w:pPr>
              <w:pStyle w:val="a3"/>
              <w:jc w:val="center"/>
            </w:pPr>
            <w:r>
              <w:t>0,77</w:t>
            </w:r>
          </w:p>
        </w:tc>
      </w:tr>
      <w:tr w:rsidR="002D113C" w:rsidRPr="00BB49CE" w:rsidTr="009C1615">
        <w:trPr>
          <w:jc w:val="center"/>
        </w:trPr>
        <w:tc>
          <w:tcPr>
            <w:tcW w:w="9426" w:type="dxa"/>
            <w:gridSpan w:val="11"/>
          </w:tcPr>
          <w:p w:rsidR="002D113C" w:rsidRPr="00E03D2A" w:rsidRDefault="002D113C" w:rsidP="009C1615">
            <w:pPr>
              <w:pStyle w:val="a3"/>
              <w:jc w:val="center"/>
            </w:pPr>
            <w:r w:rsidRPr="00E03D2A">
              <w:t>Подпрограмма 2 «Наследие»</w:t>
            </w:r>
          </w:p>
        </w:tc>
      </w:tr>
      <w:tr w:rsidR="002D113C" w:rsidRPr="00BB49CE" w:rsidTr="009C1615">
        <w:trPr>
          <w:gridAfter w:val="1"/>
          <w:wAfter w:w="75" w:type="dxa"/>
          <w:jc w:val="center"/>
        </w:trPr>
        <w:tc>
          <w:tcPr>
            <w:tcW w:w="607" w:type="dxa"/>
          </w:tcPr>
          <w:p w:rsidR="002D113C" w:rsidRPr="00E03D2A" w:rsidRDefault="002D113C" w:rsidP="009C1615">
            <w:pPr>
              <w:pStyle w:val="a3"/>
              <w:jc w:val="center"/>
            </w:pPr>
            <w:r w:rsidRPr="00E03D2A">
              <w:t>1.</w:t>
            </w:r>
          </w:p>
        </w:tc>
        <w:tc>
          <w:tcPr>
            <w:tcW w:w="2646" w:type="dxa"/>
          </w:tcPr>
          <w:p w:rsidR="002D113C" w:rsidRPr="00E03D2A" w:rsidRDefault="002D113C" w:rsidP="009C1615">
            <w:pPr>
              <w:pStyle w:val="a3"/>
            </w:pPr>
            <w:r w:rsidRPr="00914CDA">
              <w:t>Охват населения библиотечным обслуживанием</w:t>
            </w:r>
          </w:p>
        </w:tc>
        <w:tc>
          <w:tcPr>
            <w:tcW w:w="1133" w:type="dxa"/>
          </w:tcPr>
          <w:p w:rsidR="002D113C" w:rsidRPr="00E03D2A" w:rsidRDefault="002D113C" w:rsidP="009C1615">
            <w:pPr>
              <w:pStyle w:val="a3"/>
            </w:pPr>
            <w:r w:rsidRPr="00E03D2A">
              <w:t>процент</w:t>
            </w:r>
          </w:p>
        </w:tc>
        <w:tc>
          <w:tcPr>
            <w:tcW w:w="708" w:type="dxa"/>
          </w:tcPr>
          <w:p w:rsidR="002D113C" w:rsidRPr="00E03D2A" w:rsidRDefault="002D113C" w:rsidP="009C1615">
            <w:pPr>
              <w:pStyle w:val="a3"/>
              <w:jc w:val="center"/>
            </w:pPr>
            <w:r w:rsidRPr="00E03D2A">
              <w:t>65</w:t>
            </w:r>
          </w:p>
        </w:tc>
        <w:tc>
          <w:tcPr>
            <w:tcW w:w="713" w:type="dxa"/>
          </w:tcPr>
          <w:p w:rsidR="002D113C" w:rsidRPr="00E03D2A" w:rsidRDefault="002D113C" w:rsidP="009C1615">
            <w:pPr>
              <w:pStyle w:val="a3"/>
              <w:jc w:val="center"/>
            </w:pPr>
            <w:r w:rsidRPr="00E03D2A">
              <w:t>65</w:t>
            </w:r>
          </w:p>
        </w:tc>
        <w:tc>
          <w:tcPr>
            <w:tcW w:w="709" w:type="dxa"/>
          </w:tcPr>
          <w:p w:rsidR="002D113C" w:rsidRPr="00E03D2A" w:rsidRDefault="002D113C" w:rsidP="009C1615">
            <w:pPr>
              <w:pStyle w:val="a3"/>
              <w:jc w:val="center"/>
            </w:pPr>
            <w:r w:rsidRPr="00E03D2A">
              <w:t>65</w:t>
            </w:r>
          </w:p>
        </w:tc>
        <w:tc>
          <w:tcPr>
            <w:tcW w:w="709" w:type="dxa"/>
          </w:tcPr>
          <w:p w:rsidR="002D113C" w:rsidRPr="00E03D2A" w:rsidRDefault="002D113C" w:rsidP="009C1615">
            <w:pPr>
              <w:pStyle w:val="a3"/>
              <w:jc w:val="center"/>
            </w:pPr>
            <w:r w:rsidRPr="00E03D2A">
              <w:t>65</w:t>
            </w:r>
          </w:p>
        </w:tc>
        <w:tc>
          <w:tcPr>
            <w:tcW w:w="708" w:type="dxa"/>
          </w:tcPr>
          <w:p w:rsidR="002D113C" w:rsidRPr="00E03D2A" w:rsidRDefault="002D113C" w:rsidP="009C1615">
            <w:pPr>
              <w:pStyle w:val="a3"/>
              <w:jc w:val="center"/>
            </w:pPr>
            <w:r w:rsidRPr="00E03D2A">
              <w:t>65</w:t>
            </w:r>
          </w:p>
        </w:tc>
        <w:tc>
          <w:tcPr>
            <w:tcW w:w="709" w:type="dxa"/>
          </w:tcPr>
          <w:p w:rsidR="002D113C" w:rsidRPr="00E03D2A" w:rsidRDefault="002D113C" w:rsidP="009C1615">
            <w:pPr>
              <w:pStyle w:val="a3"/>
              <w:jc w:val="center"/>
            </w:pPr>
            <w:r>
              <w:t>65</w:t>
            </w:r>
          </w:p>
        </w:tc>
        <w:tc>
          <w:tcPr>
            <w:tcW w:w="709" w:type="dxa"/>
          </w:tcPr>
          <w:p w:rsidR="002D113C" w:rsidRPr="00E03D2A" w:rsidRDefault="002D113C" w:rsidP="009C1615">
            <w:pPr>
              <w:pStyle w:val="a3"/>
              <w:jc w:val="center"/>
            </w:pPr>
            <w:r>
              <w:t>65</w:t>
            </w:r>
          </w:p>
        </w:tc>
      </w:tr>
      <w:tr w:rsidR="002D113C" w:rsidRPr="00BB49CE" w:rsidTr="009C1615">
        <w:trPr>
          <w:gridAfter w:val="1"/>
          <w:wAfter w:w="75" w:type="dxa"/>
          <w:jc w:val="center"/>
        </w:trPr>
        <w:tc>
          <w:tcPr>
            <w:tcW w:w="607" w:type="dxa"/>
          </w:tcPr>
          <w:p w:rsidR="002D113C" w:rsidRPr="00E03D2A" w:rsidRDefault="002D113C" w:rsidP="009C1615">
            <w:pPr>
              <w:pStyle w:val="a3"/>
              <w:jc w:val="center"/>
            </w:pPr>
            <w:r w:rsidRPr="00E03D2A">
              <w:t>2.</w:t>
            </w:r>
          </w:p>
        </w:tc>
        <w:tc>
          <w:tcPr>
            <w:tcW w:w="2646" w:type="dxa"/>
          </w:tcPr>
          <w:p w:rsidR="002D113C" w:rsidRPr="00E03D2A" w:rsidRDefault="002D113C" w:rsidP="009C1615">
            <w:pPr>
              <w:pStyle w:val="a3"/>
            </w:pPr>
            <w:r w:rsidRPr="00914CDA">
              <w:t>Среднее число книговыдач в расчете на 1 тыс. человек населения</w:t>
            </w:r>
          </w:p>
        </w:tc>
        <w:tc>
          <w:tcPr>
            <w:tcW w:w="1133" w:type="dxa"/>
          </w:tcPr>
          <w:p w:rsidR="002D113C" w:rsidRPr="00E03D2A" w:rsidRDefault="002D113C" w:rsidP="009C1615">
            <w:pPr>
              <w:pStyle w:val="a3"/>
            </w:pPr>
            <w:r w:rsidRPr="00E03D2A">
              <w:t>тыс. экз.</w:t>
            </w:r>
          </w:p>
        </w:tc>
        <w:tc>
          <w:tcPr>
            <w:tcW w:w="708" w:type="dxa"/>
          </w:tcPr>
          <w:p w:rsidR="002D113C" w:rsidRPr="00E03D2A" w:rsidRDefault="002D113C" w:rsidP="009C1615">
            <w:pPr>
              <w:pStyle w:val="a3"/>
              <w:jc w:val="center"/>
            </w:pPr>
            <w:r w:rsidRPr="00E03D2A">
              <w:t>13,5</w:t>
            </w:r>
          </w:p>
        </w:tc>
        <w:tc>
          <w:tcPr>
            <w:tcW w:w="713" w:type="dxa"/>
          </w:tcPr>
          <w:p w:rsidR="002D113C" w:rsidRPr="00E03D2A" w:rsidRDefault="002D113C" w:rsidP="009C1615">
            <w:pPr>
              <w:pStyle w:val="a3"/>
              <w:jc w:val="center"/>
            </w:pPr>
            <w:r w:rsidRPr="00E03D2A">
              <w:t>13,5</w:t>
            </w:r>
          </w:p>
        </w:tc>
        <w:tc>
          <w:tcPr>
            <w:tcW w:w="709" w:type="dxa"/>
          </w:tcPr>
          <w:p w:rsidR="002D113C" w:rsidRPr="00E03D2A" w:rsidRDefault="002D113C" w:rsidP="009C1615">
            <w:pPr>
              <w:pStyle w:val="a3"/>
              <w:jc w:val="center"/>
            </w:pPr>
            <w:r w:rsidRPr="00E03D2A">
              <w:t>13,5</w:t>
            </w:r>
          </w:p>
        </w:tc>
        <w:tc>
          <w:tcPr>
            <w:tcW w:w="709" w:type="dxa"/>
          </w:tcPr>
          <w:p w:rsidR="002D113C" w:rsidRPr="00E03D2A" w:rsidRDefault="002D113C" w:rsidP="009C1615">
            <w:pPr>
              <w:pStyle w:val="a3"/>
              <w:jc w:val="center"/>
            </w:pPr>
            <w:r w:rsidRPr="00E03D2A">
              <w:t>13,5</w:t>
            </w:r>
          </w:p>
        </w:tc>
        <w:tc>
          <w:tcPr>
            <w:tcW w:w="708" w:type="dxa"/>
          </w:tcPr>
          <w:p w:rsidR="002D113C" w:rsidRPr="00E03D2A" w:rsidRDefault="002D113C" w:rsidP="009C1615">
            <w:pPr>
              <w:pStyle w:val="a3"/>
              <w:jc w:val="center"/>
            </w:pPr>
            <w:r w:rsidRPr="00E03D2A">
              <w:t>13,5</w:t>
            </w:r>
          </w:p>
        </w:tc>
        <w:tc>
          <w:tcPr>
            <w:tcW w:w="709" w:type="dxa"/>
          </w:tcPr>
          <w:p w:rsidR="002D113C" w:rsidRPr="00E03D2A" w:rsidRDefault="002D113C" w:rsidP="009C1615">
            <w:pPr>
              <w:pStyle w:val="a3"/>
              <w:jc w:val="center"/>
            </w:pPr>
            <w:r>
              <w:t>13,5</w:t>
            </w:r>
          </w:p>
        </w:tc>
        <w:tc>
          <w:tcPr>
            <w:tcW w:w="709" w:type="dxa"/>
          </w:tcPr>
          <w:p w:rsidR="002D113C" w:rsidRPr="00E03D2A" w:rsidRDefault="002D113C" w:rsidP="009C1615">
            <w:pPr>
              <w:pStyle w:val="a3"/>
              <w:jc w:val="center"/>
            </w:pPr>
            <w:r>
              <w:t>13,5</w:t>
            </w:r>
          </w:p>
        </w:tc>
      </w:tr>
      <w:tr w:rsidR="002D113C" w:rsidRPr="00BB49CE" w:rsidTr="009C1615">
        <w:trPr>
          <w:gridAfter w:val="1"/>
          <w:wAfter w:w="75" w:type="dxa"/>
          <w:jc w:val="center"/>
        </w:trPr>
        <w:tc>
          <w:tcPr>
            <w:tcW w:w="607" w:type="dxa"/>
          </w:tcPr>
          <w:p w:rsidR="002D113C" w:rsidRPr="00E03D2A" w:rsidRDefault="002D113C" w:rsidP="009C1615">
            <w:pPr>
              <w:pStyle w:val="a3"/>
              <w:jc w:val="center"/>
            </w:pPr>
            <w:r w:rsidRPr="00E03D2A">
              <w:t>3.</w:t>
            </w:r>
          </w:p>
        </w:tc>
        <w:tc>
          <w:tcPr>
            <w:tcW w:w="2646" w:type="dxa"/>
          </w:tcPr>
          <w:p w:rsidR="002D113C" w:rsidRPr="00E03D2A" w:rsidRDefault="002D113C" w:rsidP="009C1615">
            <w:pPr>
              <w:pStyle w:val="a3"/>
            </w:pPr>
            <w:r w:rsidRPr="00914CDA">
              <w:t>Количество экземпляров новых поступлений в фонды документов библиотек района</w:t>
            </w:r>
          </w:p>
        </w:tc>
        <w:tc>
          <w:tcPr>
            <w:tcW w:w="1133" w:type="dxa"/>
          </w:tcPr>
          <w:p w:rsidR="002D113C" w:rsidRPr="00E03D2A" w:rsidRDefault="002D113C" w:rsidP="009C1615">
            <w:pPr>
              <w:pStyle w:val="a3"/>
            </w:pPr>
            <w:r w:rsidRPr="00E03D2A">
              <w:t>Экземпляров</w:t>
            </w:r>
          </w:p>
        </w:tc>
        <w:tc>
          <w:tcPr>
            <w:tcW w:w="708" w:type="dxa"/>
          </w:tcPr>
          <w:p w:rsidR="002D113C" w:rsidRPr="00E03D2A" w:rsidRDefault="002D113C" w:rsidP="009C1615">
            <w:pPr>
              <w:pStyle w:val="a3"/>
              <w:jc w:val="center"/>
            </w:pPr>
            <w:r w:rsidRPr="00E03D2A">
              <w:t>2000</w:t>
            </w:r>
          </w:p>
        </w:tc>
        <w:tc>
          <w:tcPr>
            <w:tcW w:w="713" w:type="dxa"/>
          </w:tcPr>
          <w:p w:rsidR="002D113C" w:rsidRPr="00E03D2A" w:rsidRDefault="002D113C" w:rsidP="009C1615">
            <w:pPr>
              <w:pStyle w:val="a3"/>
              <w:jc w:val="center"/>
            </w:pPr>
            <w:r w:rsidRPr="00E03D2A">
              <w:t>2000</w:t>
            </w:r>
          </w:p>
        </w:tc>
        <w:tc>
          <w:tcPr>
            <w:tcW w:w="709" w:type="dxa"/>
          </w:tcPr>
          <w:p w:rsidR="002D113C" w:rsidRPr="00E03D2A" w:rsidRDefault="002D113C" w:rsidP="009C1615">
            <w:pPr>
              <w:pStyle w:val="a3"/>
              <w:jc w:val="center"/>
            </w:pPr>
            <w:r w:rsidRPr="00E03D2A">
              <w:t>2000</w:t>
            </w:r>
          </w:p>
        </w:tc>
        <w:tc>
          <w:tcPr>
            <w:tcW w:w="709" w:type="dxa"/>
          </w:tcPr>
          <w:p w:rsidR="002D113C" w:rsidRPr="00E03D2A" w:rsidRDefault="002D113C" w:rsidP="009C1615">
            <w:pPr>
              <w:pStyle w:val="a3"/>
              <w:jc w:val="center"/>
            </w:pPr>
            <w:r w:rsidRPr="00E03D2A">
              <w:t>2000</w:t>
            </w:r>
          </w:p>
        </w:tc>
        <w:tc>
          <w:tcPr>
            <w:tcW w:w="708" w:type="dxa"/>
          </w:tcPr>
          <w:p w:rsidR="002D113C" w:rsidRPr="00E03D2A" w:rsidRDefault="002D113C" w:rsidP="009C1615">
            <w:pPr>
              <w:pStyle w:val="a3"/>
              <w:jc w:val="center"/>
            </w:pPr>
            <w:r w:rsidRPr="00E03D2A">
              <w:t>2000</w:t>
            </w:r>
          </w:p>
        </w:tc>
        <w:tc>
          <w:tcPr>
            <w:tcW w:w="709" w:type="dxa"/>
          </w:tcPr>
          <w:p w:rsidR="002D113C" w:rsidRPr="00E03D2A" w:rsidRDefault="002D113C" w:rsidP="009C1615">
            <w:pPr>
              <w:pStyle w:val="a3"/>
              <w:jc w:val="center"/>
            </w:pPr>
            <w:r>
              <w:t>2000</w:t>
            </w:r>
          </w:p>
        </w:tc>
        <w:tc>
          <w:tcPr>
            <w:tcW w:w="709" w:type="dxa"/>
          </w:tcPr>
          <w:p w:rsidR="002D113C" w:rsidRPr="00E03D2A" w:rsidRDefault="002D113C" w:rsidP="009C1615">
            <w:pPr>
              <w:pStyle w:val="a3"/>
              <w:jc w:val="center"/>
            </w:pPr>
            <w:r>
              <w:t>2000</w:t>
            </w:r>
          </w:p>
        </w:tc>
      </w:tr>
      <w:tr w:rsidR="002D113C" w:rsidRPr="00BB49CE" w:rsidTr="009C1615">
        <w:trPr>
          <w:jc w:val="center"/>
        </w:trPr>
        <w:tc>
          <w:tcPr>
            <w:tcW w:w="9426" w:type="dxa"/>
            <w:gridSpan w:val="11"/>
          </w:tcPr>
          <w:p w:rsidR="002D113C" w:rsidRPr="00E03D2A" w:rsidRDefault="002D113C" w:rsidP="009C1615">
            <w:pPr>
              <w:pStyle w:val="a3"/>
              <w:jc w:val="center"/>
            </w:pPr>
            <w:r w:rsidRPr="00E03D2A">
              <w:t xml:space="preserve">Подпрограмма 3 «Управление муниципальной программой и обеспечение условий реализации муниципальной программы «Развитие культуры в </w:t>
            </w:r>
            <w:proofErr w:type="spellStart"/>
            <w:r w:rsidRPr="00E03D2A">
              <w:t>Солнцевском</w:t>
            </w:r>
            <w:proofErr w:type="spellEnd"/>
            <w:r w:rsidRPr="00E03D2A">
              <w:t xml:space="preserve"> районе Курской области»</w:t>
            </w:r>
          </w:p>
        </w:tc>
      </w:tr>
      <w:tr w:rsidR="002D113C" w:rsidRPr="00BB49CE" w:rsidTr="009C1615">
        <w:trPr>
          <w:gridAfter w:val="1"/>
          <w:wAfter w:w="75" w:type="dxa"/>
          <w:jc w:val="center"/>
        </w:trPr>
        <w:tc>
          <w:tcPr>
            <w:tcW w:w="607" w:type="dxa"/>
          </w:tcPr>
          <w:p w:rsidR="002D113C" w:rsidRPr="00E03D2A" w:rsidRDefault="002D113C" w:rsidP="009C1615">
            <w:pPr>
              <w:pStyle w:val="a3"/>
              <w:jc w:val="center"/>
            </w:pPr>
            <w:r w:rsidRPr="00E03D2A">
              <w:t>1.</w:t>
            </w:r>
          </w:p>
        </w:tc>
        <w:tc>
          <w:tcPr>
            <w:tcW w:w="2646" w:type="dxa"/>
          </w:tcPr>
          <w:p w:rsidR="002D113C" w:rsidRPr="00E03D2A" w:rsidRDefault="002D113C" w:rsidP="009C1615">
            <w:pPr>
              <w:pStyle w:val="a3"/>
            </w:pPr>
            <w:r w:rsidRPr="00914CDA">
              <w:t>Доля публичных библиотек, подключенных к сети Интернет в общем количестве библиотек района</w:t>
            </w:r>
          </w:p>
        </w:tc>
        <w:tc>
          <w:tcPr>
            <w:tcW w:w="1133" w:type="dxa"/>
          </w:tcPr>
          <w:p w:rsidR="002D113C" w:rsidRPr="00E03D2A" w:rsidRDefault="002D113C" w:rsidP="009C1615">
            <w:pPr>
              <w:pStyle w:val="a3"/>
            </w:pPr>
            <w:r w:rsidRPr="00E03D2A">
              <w:t>процент</w:t>
            </w:r>
          </w:p>
        </w:tc>
        <w:tc>
          <w:tcPr>
            <w:tcW w:w="708" w:type="dxa"/>
          </w:tcPr>
          <w:p w:rsidR="002D113C" w:rsidRPr="00E03D2A" w:rsidRDefault="002D113C" w:rsidP="009C1615">
            <w:pPr>
              <w:pStyle w:val="a3"/>
              <w:jc w:val="center"/>
            </w:pPr>
            <w:r w:rsidRPr="00E03D2A">
              <w:t>82</w:t>
            </w:r>
          </w:p>
        </w:tc>
        <w:tc>
          <w:tcPr>
            <w:tcW w:w="713" w:type="dxa"/>
          </w:tcPr>
          <w:p w:rsidR="002D113C" w:rsidRPr="00E03D2A" w:rsidRDefault="002D113C" w:rsidP="009C1615">
            <w:pPr>
              <w:pStyle w:val="a3"/>
              <w:jc w:val="center"/>
            </w:pPr>
            <w:r w:rsidRPr="00E03D2A">
              <w:t>82</w:t>
            </w:r>
          </w:p>
        </w:tc>
        <w:tc>
          <w:tcPr>
            <w:tcW w:w="709" w:type="dxa"/>
          </w:tcPr>
          <w:p w:rsidR="002D113C" w:rsidRPr="00E03D2A" w:rsidRDefault="002D113C" w:rsidP="009C1615">
            <w:pPr>
              <w:pStyle w:val="a3"/>
              <w:jc w:val="center"/>
            </w:pPr>
            <w:r w:rsidRPr="00E03D2A">
              <w:t>82</w:t>
            </w:r>
          </w:p>
        </w:tc>
        <w:tc>
          <w:tcPr>
            <w:tcW w:w="709" w:type="dxa"/>
          </w:tcPr>
          <w:p w:rsidR="002D113C" w:rsidRPr="00E03D2A" w:rsidRDefault="002D113C" w:rsidP="009C1615">
            <w:pPr>
              <w:pStyle w:val="a3"/>
              <w:jc w:val="center"/>
            </w:pPr>
            <w:r w:rsidRPr="00E03D2A">
              <w:t>82</w:t>
            </w:r>
          </w:p>
        </w:tc>
        <w:tc>
          <w:tcPr>
            <w:tcW w:w="708" w:type="dxa"/>
          </w:tcPr>
          <w:p w:rsidR="002D113C" w:rsidRPr="00E03D2A" w:rsidRDefault="002D113C" w:rsidP="009C1615">
            <w:pPr>
              <w:pStyle w:val="a3"/>
              <w:jc w:val="center"/>
            </w:pPr>
            <w:r w:rsidRPr="00E03D2A">
              <w:t>82</w:t>
            </w:r>
          </w:p>
        </w:tc>
        <w:tc>
          <w:tcPr>
            <w:tcW w:w="709" w:type="dxa"/>
          </w:tcPr>
          <w:p w:rsidR="002D113C" w:rsidRPr="00E03D2A" w:rsidRDefault="002D113C" w:rsidP="009C1615">
            <w:pPr>
              <w:pStyle w:val="a3"/>
              <w:jc w:val="center"/>
            </w:pPr>
            <w:r>
              <w:t>82</w:t>
            </w:r>
          </w:p>
        </w:tc>
        <w:tc>
          <w:tcPr>
            <w:tcW w:w="709" w:type="dxa"/>
          </w:tcPr>
          <w:p w:rsidR="002D113C" w:rsidRPr="00E03D2A" w:rsidRDefault="002D113C" w:rsidP="009C1615">
            <w:pPr>
              <w:pStyle w:val="a3"/>
              <w:jc w:val="center"/>
            </w:pPr>
            <w:r>
              <w:t>82</w:t>
            </w:r>
          </w:p>
        </w:tc>
      </w:tr>
      <w:tr w:rsidR="002D113C" w:rsidRPr="00BB49CE" w:rsidTr="009C1615">
        <w:trPr>
          <w:gridAfter w:val="1"/>
          <w:wAfter w:w="75" w:type="dxa"/>
          <w:jc w:val="center"/>
        </w:trPr>
        <w:tc>
          <w:tcPr>
            <w:tcW w:w="607" w:type="dxa"/>
          </w:tcPr>
          <w:p w:rsidR="002D113C" w:rsidRPr="00E03D2A" w:rsidRDefault="002D113C" w:rsidP="009C1615">
            <w:pPr>
              <w:pStyle w:val="a3"/>
              <w:jc w:val="center"/>
            </w:pPr>
            <w:r w:rsidRPr="00E03D2A">
              <w:t>2.</w:t>
            </w:r>
          </w:p>
        </w:tc>
        <w:tc>
          <w:tcPr>
            <w:tcW w:w="2646" w:type="dxa"/>
          </w:tcPr>
          <w:p w:rsidR="002D113C" w:rsidRPr="00E03D2A" w:rsidRDefault="002D113C" w:rsidP="009C1615">
            <w:pPr>
              <w:pStyle w:val="a3"/>
            </w:pPr>
            <w:r w:rsidRPr="00914CDA">
              <w:t>Увеличение доли детей, привлекаемых к участию в творческих мероприятиях от общего числа детей</w:t>
            </w:r>
          </w:p>
        </w:tc>
        <w:tc>
          <w:tcPr>
            <w:tcW w:w="1133" w:type="dxa"/>
          </w:tcPr>
          <w:p w:rsidR="002D113C" w:rsidRPr="00E03D2A" w:rsidRDefault="002D113C" w:rsidP="009C1615">
            <w:pPr>
              <w:pStyle w:val="a3"/>
            </w:pPr>
            <w:r w:rsidRPr="00E03D2A">
              <w:t>процент</w:t>
            </w:r>
          </w:p>
        </w:tc>
        <w:tc>
          <w:tcPr>
            <w:tcW w:w="708" w:type="dxa"/>
          </w:tcPr>
          <w:p w:rsidR="002D113C" w:rsidRPr="00E03D2A" w:rsidRDefault="002D113C" w:rsidP="009C1615">
            <w:pPr>
              <w:pStyle w:val="a3"/>
              <w:jc w:val="center"/>
            </w:pPr>
            <w:r w:rsidRPr="00E03D2A">
              <w:t>2</w:t>
            </w:r>
          </w:p>
        </w:tc>
        <w:tc>
          <w:tcPr>
            <w:tcW w:w="713" w:type="dxa"/>
          </w:tcPr>
          <w:p w:rsidR="002D113C" w:rsidRPr="00E03D2A" w:rsidRDefault="002D113C" w:rsidP="009C1615">
            <w:pPr>
              <w:pStyle w:val="a3"/>
              <w:jc w:val="center"/>
            </w:pPr>
            <w:r w:rsidRPr="00E03D2A">
              <w:t>3</w:t>
            </w:r>
          </w:p>
        </w:tc>
        <w:tc>
          <w:tcPr>
            <w:tcW w:w="709" w:type="dxa"/>
          </w:tcPr>
          <w:p w:rsidR="002D113C" w:rsidRPr="00E03D2A" w:rsidRDefault="002D113C" w:rsidP="009C1615">
            <w:pPr>
              <w:pStyle w:val="a3"/>
              <w:jc w:val="center"/>
            </w:pPr>
            <w:r w:rsidRPr="00E03D2A">
              <w:t>4</w:t>
            </w:r>
          </w:p>
        </w:tc>
        <w:tc>
          <w:tcPr>
            <w:tcW w:w="709" w:type="dxa"/>
          </w:tcPr>
          <w:p w:rsidR="002D113C" w:rsidRPr="00E03D2A" w:rsidRDefault="002D113C" w:rsidP="009C1615">
            <w:pPr>
              <w:pStyle w:val="a3"/>
              <w:jc w:val="center"/>
            </w:pPr>
            <w:r w:rsidRPr="00E03D2A">
              <w:t>4</w:t>
            </w:r>
          </w:p>
        </w:tc>
        <w:tc>
          <w:tcPr>
            <w:tcW w:w="708" w:type="dxa"/>
          </w:tcPr>
          <w:p w:rsidR="002D113C" w:rsidRPr="00E03D2A" w:rsidRDefault="002D113C" w:rsidP="009C1615">
            <w:pPr>
              <w:pStyle w:val="a3"/>
              <w:jc w:val="center"/>
            </w:pPr>
            <w:r w:rsidRPr="00E03D2A">
              <w:t>4</w:t>
            </w:r>
          </w:p>
        </w:tc>
        <w:tc>
          <w:tcPr>
            <w:tcW w:w="709" w:type="dxa"/>
          </w:tcPr>
          <w:p w:rsidR="002D113C" w:rsidRPr="00E03D2A" w:rsidRDefault="002D113C" w:rsidP="009C1615">
            <w:pPr>
              <w:pStyle w:val="a3"/>
              <w:jc w:val="center"/>
            </w:pPr>
            <w:r>
              <w:t>4</w:t>
            </w:r>
          </w:p>
        </w:tc>
        <w:tc>
          <w:tcPr>
            <w:tcW w:w="709" w:type="dxa"/>
          </w:tcPr>
          <w:p w:rsidR="002D113C" w:rsidRPr="00E03D2A" w:rsidRDefault="002D113C" w:rsidP="009C1615">
            <w:pPr>
              <w:pStyle w:val="a3"/>
              <w:jc w:val="center"/>
            </w:pPr>
            <w:r>
              <w:t>4</w:t>
            </w:r>
          </w:p>
        </w:tc>
      </w:tr>
      <w:tr w:rsidR="002D113C" w:rsidRPr="00BB49CE" w:rsidTr="009C1615">
        <w:trPr>
          <w:gridAfter w:val="1"/>
          <w:wAfter w:w="75" w:type="dxa"/>
          <w:jc w:val="center"/>
        </w:trPr>
        <w:tc>
          <w:tcPr>
            <w:tcW w:w="607" w:type="dxa"/>
          </w:tcPr>
          <w:p w:rsidR="002D113C" w:rsidRPr="00E03D2A" w:rsidRDefault="002D113C" w:rsidP="009C1615">
            <w:pPr>
              <w:pStyle w:val="a3"/>
              <w:jc w:val="center"/>
            </w:pPr>
            <w:r w:rsidRPr="00914CDA">
              <w:t>3.</w:t>
            </w:r>
          </w:p>
        </w:tc>
        <w:tc>
          <w:tcPr>
            <w:tcW w:w="2646" w:type="dxa"/>
          </w:tcPr>
          <w:p w:rsidR="002D113C" w:rsidRPr="00914CDA" w:rsidRDefault="002D113C" w:rsidP="009C1615">
            <w:pPr>
              <w:pStyle w:val="a3"/>
            </w:pPr>
            <w:r w:rsidRPr="00914CDA">
              <w:t>Оказание мер социальной поддержки работникам учреждений культуры (возмещение расходов на оплату коммунальных услуг в соответствии с установленными нормативами)</w:t>
            </w:r>
          </w:p>
        </w:tc>
        <w:tc>
          <w:tcPr>
            <w:tcW w:w="1133" w:type="dxa"/>
          </w:tcPr>
          <w:p w:rsidR="002D113C" w:rsidRPr="00E03D2A" w:rsidRDefault="002D113C" w:rsidP="009C1615">
            <w:pPr>
              <w:pStyle w:val="a3"/>
            </w:pPr>
            <w:r w:rsidRPr="00914CDA">
              <w:t>процент</w:t>
            </w:r>
          </w:p>
        </w:tc>
        <w:tc>
          <w:tcPr>
            <w:tcW w:w="708" w:type="dxa"/>
          </w:tcPr>
          <w:p w:rsidR="002D113C" w:rsidRPr="00E03D2A" w:rsidRDefault="002D113C" w:rsidP="009C1615">
            <w:pPr>
              <w:pStyle w:val="a3"/>
              <w:jc w:val="center"/>
            </w:pPr>
            <w:r w:rsidRPr="00914CDA">
              <w:t>100</w:t>
            </w:r>
          </w:p>
        </w:tc>
        <w:tc>
          <w:tcPr>
            <w:tcW w:w="713" w:type="dxa"/>
          </w:tcPr>
          <w:p w:rsidR="002D113C" w:rsidRPr="00E03D2A" w:rsidRDefault="002D113C" w:rsidP="009C1615">
            <w:pPr>
              <w:pStyle w:val="a3"/>
              <w:jc w:val="center"/>
            </w:pPr>
            <w:r w:rsidRPr="00914CDA">
              <w:t>100</w:t>
            </w:r>
          </w:p>
        </w:tc>
        <w:tc>
          <w:tcPr>
            <w:tcW w:w="709" w:type="dxa"/>
          </w:tcPr>
          <w:p w:rsidR="002D113C" w:rsidRPr="00E03D2A" w:rsidRDefault="002D113C" w:rsidP="009C1615">
            <w:pPr>
              <w:pStyle w:val="a3"/>
              <w:jc w:val="center"/>
            </w:pPr>
            <w:r w:rsidRPr="00914CDA">
              <w:t>100</w:t>
            </w:r>
          </w:p>
        </w:tc>
        <w:tc>
          <w:tcPr>
            <w:tcW w:w="709" w:type="dxa"/>
          </w:tcPr>
          <w:p w:rsidR="002D113C" w:rsidRPr="00E03D2A" w:rsidRDefault="002D113C" w:rsidP="009C1615">
            <w:pPr>
              <w:pStyle w:val="a3"/>
              <w:jc w:val="center"/>
            </w:pPr>
            <w:r w:rsidRPr="00914CDA">
              <w:t>100</w:t>
            </w:r>
          </w:p>
        </w:tc>
        <w:tc>
          <w:tcPr>
            <w:tcW w:w="708" w:type="dxa"/>
          </w:tcPr>
          <w:p w:rsidR="002D113C" w:rsidRPr="00E03D2A" w:rsidRDefault="002D113C" w:rsidP="009C1615">
            <w:pPr>
              <w:pStyle w:val="a3"/>
              <w:jc w:val="center"/>
            </w:pPr>
            <w:r w:rsidRPr="00914CDA">
              <w:t>100</w:t>
            </w:r>
          </w:p>
        </w:tc>
        <w:tc>
          <w:tcPr>
            <w:tcW w:w="709" w:type="dxa"/>
          </w:tcPr>
          <w:p w:rsidR="002D113C" w:rsidRDefault="002D113C" w:rsidP="009C1615">
            <w:pPr>
              <w:pStyle w:val="a3"/>
              <w:jc w:val="center"/>
            </w:pPr>
            <w:r>
              <w:t>100</w:t>
            </w:r>
          </w:p>
        </w:tc>
        <w:tc>
          <w:tcPr>
            <w:tcW w:w="709" w:type="dxa"/>
          </w:tcPr>
          <w:p w:rsidR="002D113C" w:rsidRPr="00E03D2A" w:rsidRDefault="002D113C" w:rsidP="009C1615">
            <w:pPr>
              <w:pStyle w:val="a3"/>
              <w:jc w:val="center"/>
            </w:pPr>
            <w:r>
              <w:t>100</w:t>
            </w:r>
          </w:p>
        </w:tc>
      </w:tr>
    </w:tbl>
    <w:p w:rsidR="002D113C" w:rsidRDefault="002D113C" w:rsidP="00DE2103">
      <w:pPr>
        <w:pStyle w:val="a3"/>
        <w:jc w:val="both"/>
        <w:rPr>
          <w:sz w:val="28"/>
          <w:szCs w:val="28"/>
        </w:rPr>
      </w:pPr>
    </w:p>
    <w:p w:rsidR="002D113C" w:rsidRDefault="002D113C" w:rsidP="00DE2103">
      <w:pPr>
        <w:pStyle w:val="a3"/>
        <w:jc w:val="both"/>
        <w:rPr>
          <w:sz w:val="28"/>
          <w:szCs w:val="28"/>
        </w:rPr>
      </w:pPr>
    </w:p>
    <w:p w:rsidR="002D113C" w:rsidRDefault="002D113C" w:rsidP="00DE2103">
      <w:pPr>
        <w:pStyle w:val="a3"/>
        <w:jc w:val="both"/>
        <w:rPr>
          <w:sz w:val="28"/>
          <w:szCs w:val="28"/>
        </w:rPr>
      </w:pPr>
    </w:p>
    <w:p w:rsidR="002D113C" w:rsidRDefault="002D113C" w:rsidP="00DE2103">
      <w:pPr>
        <w:pStyle w:val="a3"/>
        <w:jc w:val="both"/>
        <w:rPr>
          <w:sz w:val="28"/>
          <w:szCs w:val="28"/>
        </w:rPr>
        <w:sectPr w:rsidR="002D113C" w:rsidSect="001407F6">
          <w:headerReference w:type="default" r:id="rId8"/>
          <w:pgSz w:w="11906" w:h="16838"/>
          <w:pgMar w:top="1361" w:right="851" w:bottom="1134" w:left="1701" w:header="567" w:footer="709" w:gutter="0"/>
          <w:cols w:space="708"/>
          <w:titlePg/>
          <w:docGrid w:linePitch="360"/>
        </w:sectPr>
      </w:pPr>
    </w:p>
    <w:p w:rsidR="002D113C" w:rsidRPr="00914CDA" w:rsidRDefault="002D113C" w:rsidP="002D113C">
      <w:pPr>
        <w:pStyle w:val="a3"/>
        <w:ind w:left="9356"/>
        <w:jc w:val="center"/>
        <w:rPr>
          <w:sz w:val="28"/>
          <w:szCs w:val="28"/>
        </w:rPr>
      </w:pPr>
      <w:r w:rsidRPr="00914CDA">
        <w:rPr>
          <w:sz w:val="28"/>
          <w:szCs w:val="28"/>
        </w:rPr>
        <w:lastRenderedPageBreak/>
        <w:t>Приложение № 2</w:t>
      </w:r>
    </w:p>
    <w:p w:rsidR="002D113C" w:rsidRPr="00914CDA" w:rsidRDefault="002D113C" w:rsidP="002D113C">
      <w:pPr>
        <w:pStyle w:val="a3"/>
        <w:ind w:left="9356"/>
        <w:jc w:val="center"/>
        <w:rPr>
          <w:sz w:val="28"/>
          <w:szCs w:val="28"/>
        </w:rPr>
      </w:pPr>
      <w:r w:rsidRPr="00914CDA">
        <w:rPr>
          <w:sz w:val="28"/>
          <w:szCs w:val="28"/>
        </w:rPr>
        <w:t>к муниципальной программе</w:t>
      </w:r>
    </w:p>
    <w:p w:rsidR="002D113C" w:rsidRPr="00914CDA" w:rsidRDefault="002D113C" w:rsidP="002D113C">
      <w:pPr>
        <w:pStyle w:val="a3"/>
        <w:ind w:left="9356"/>
        <w:jc w:val="center"/>
        <w:rPr>
          <w:sz w:val="28"/>
          <w:szCs w:val="28"/>
        </w:rPr>
      </w:pPr>
      <w:proofErr w:type="spellStart"/>
      <w:r w:rsidRPr="00914CDA">
        <w:rPr>
          <w:sz w:val="28"/>
          <w:szCs w:val="28"/>
        </w:rPr>
        <w:t>Солнцевского</w:t>
      </w:r>
      <w:proofErr w:type="spellEnd"/>
      <w:r w:rsidRPr="00914CDA">
        <w:rPr>
          <w:sz w:val="28"/>
          <w:szCs w:val="28"/>
        </w:rPr>
        <w:t xml:space="preserve"> района Курской области</w:t>
      </w:r>
    </w:p>
    <w:p w:rsidR="002D113C" w:rsidRPr="00914CDA" w:rsidRDefault="002D113C" w:rsidP="002D113C">
      <w:pPr>
        <w:pStyle w:val="a3"/>
        <w:ind w:left="9356"/>
        <w:jc w:val="center"/>
        <w:rPr>
          <w:sz w:val="28"/>
          <w:szCs w:val="28"/>
        </w:rPr>
      </w:pPr>
      <w:r w:rsidRPr="00914CDA">
        <w:rPr>
          <w:sz w:val="28"/>
          <w:szCs w:val="28"/>
        </w:rPr>
        <w:t xml:space="preserve">«Развитие культуры в </w:t>
      </w:r>
      <w:proofErr w:type="spellStart"/>
      <w:r w:rsidRPr="00914CDA">
        <w:rPr>
          <w:sz w:val="28"/>
          <w:szCs w:val="28"/>
        </w:rPr>
        <w:t>Солнцевском</w:t>
      </w:r>
      <w:proofErr w:type="spellEnd"/>
    </w:p>
    <w:p w:rsidR="002D113C" w:rsidRPr="00914CDA" w:rsidRDefault="002D113C" w:rsidP="002D113C">
      <w:pPr>
        <w:pStyle w:val="a3"/>
        <w:ind w:left="9356"/>
        <w:jc w:val="center"/>
        <w:rPr>
          <w:sz w:val="28"/>
          <w:szCs w:val="28"/>
        </w:rPr>
      </w:pPr>
      <w:r w:rsidRPr="00914CDA">
        <w:rPr>
          <w:sz w:val="28"/>
          <w:szCs w:val="28"/>
        </w:rPr>
        <w:t>районе Курской области»</w:t>
      </w:r>
    </w:p>
    <w:p w:rsidR="002D113C" w:rsidRPr="00914CDA" w:rsidRDefault="002D113C" w:rsidP="002D113C">
      <w:pPr>
        <w:pStyle w:val="a3"/>
        <w:ind w:left="9356"/>
        <w:jc w:val="center"/>
        <w:rPr>
          <w:sz w:val="28"/>
          <w:szCs w:val="28"/>
        </w:rPr>
      </w:pPr>
    </w:p>
    <w:p w:rsidR="002D113C" w:rsidRPr="00914CDA" w:rsidRDefault="002D113C" w:rsidP="002D113C">
      <w:pPr>
        <w:pStyle w:val="a3"/>
        <w:jc w:val="center"/>
        <w:rPr>
          <w:sz w:val="28"/>
          <w:szCs w:val="28"/>
        </w:rPr>
      </w:pPr>
      <w:r w:rsidRPr="00914CDA">
        <w:rPr>
          <w:sz w:val="28"/>
          <w:szCs w:val="28"/>
        </w:rPr>
        <w:t xml:space="preserve">Перечень основных мероприятий муниципальной программы </w:t>
      </w:r>
      <w:proofErr w:type="spellStart"/>
      <w:r w:rsidRPr="00914CDA">
        <w:rPr>
          <w:sz w:val="28"/>
          <w:szCs w:val="28"/>
        </w:rPr>
        <w:t>Солнцевского</w:t>
      </w:r>
      <w:proofErr w:type="spellEnd"/>
      <w:r w:rsidRPr="00914CDA">
        <w:rPr>
          <w:sz w:val="28"/>
          <w:szCs w:val="28"/>
        </w:rPr>
        <w:t xml:space="preserve"> района Курской области «Развитие культуры в </w:t>
      </w:r>
      <w:proofErr w:type="spellStart"/>
      <w:r w:rsidRPr="00914CDA">
        <w:rPr>
          <w:sz w:val="28"/>
          <w:szCs w:val="28"/>
        </w:rPr>
        <w:t>Солнцевском</w:t>
      </w:r>
      <w:proofErr w:type="spellEnd"/>
      <w:r w:rsidRPr="00914CDA">
        <w:rPr>
          <w:sz w:val="28"/>
          <w:szCs w:val="28"/>
        </w:rPr>
        <w:t xml:space="preserve"> районе Курской области» (2020-202</w:t>
      </w:r>
      <w:r>
        <w:rPr>
          <w:sz w:val="28"/>
          <w:szCs w:val="28"/>
        </w:rPr>
        <w:t>6</w:t>
      </w:r>
      <w:r w:rsidRPr="00914CDA">
        <w:rPr>
          <w:sz w:val="28"/>
          <w:szCs w:val="28"/>
        </w:rPr>
        <w:t xml:space="preserve"> годы)</w:t>
      </w:r>
    </w:p>
    <w:p w:rsidR="002D113C" w:rsidRPr="00914CDA" w:rsidRDefault="002D113C" w:rsidP="002D113C">
      <w:pPr>
        <w:pStyle w:val="a3"/>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2127"/>
        <w:gridCol w:w="1134"/>
        <w:gridCol w:w="1134"/>
        <w:gridCol w:w="3065"/>
        <w:gridCol w:w="19"/>
        <w:gridCol w:w="2727"/>
        <w:gridCol w:w="320"/>
        <w:gridCol w:w="1953"/>
      </w:tblGrid>
      <w:tr w:rsidR="002D113C" w:rsidRPr="00914CDA" w:rsidTr="009C1615">
        <w:trPr>
          <w:jc w:val="center"/>
        </w:trPr>
        <w:tc>
          <w:tcPr>
            <w:tcW w:w="704" w:type="dxa"/>
            <w:vMerge w:val="restart"/>
          </w:tcPr>
          <w:p w:rsidR="002D113C" w:rsidRPr="00914CDA" w:rsidRDefault="002D113C" w:rsidP="009C1615">
            <w:pPr>
              <w:pStyle w:val="a3"/>
              <w:jc w:val="center"/>
            </w:pPr>
            <w:r w:rsidRPr="00914CDA">
              <w:t>№ п/п</w:t>
            </w:r>
          </w:p>
        </w:tc>
        <w:tc>
          <w:tcPr>
            <w:tcW w:w="2126" w:type="dxa"/>
            <w:vMerge w:val="restart"/>
          </w:tcPr>
          <w:p w:rsidR="002D113C" w:rsidRPr="00914CDA" w:rsidRDefault="002D113C" w:rsidP="009C1615">
            <w:pPr>
              <w:pStyle w:val="a3"/>
              <w:jc w:val="center"/>
            </w:pPr>
            <w:r w:rsidRPr="00914CDA">
              <w:t>Номер и наименование ведомственной целевой программы, основного мероприятия</w:t>
            </w:r>
          </w:p>
        </w:tc>
        <w:tc>
          <w:tcPr>
            <w:tcW w:w="2127" w:type="dxa"/>
            <w:vMerge w:val="restart"/>
          </w:tcPr>
          <w:p w:rsidR="002D113C" w:rsidRPr="00914CDA" w:rsidRDefault="002D113C" w:rsidP="009C1615">
            <w:pPr>
              <w:pStyle w:val="a3"/>
              <w:jc w:val="center"/>
            </w:pPr>
            <w:r w:rsidRPr="00914CDA">
              <w:t>Ответственный исполнитель</w:t>
            </w:r>
          </w:p>
        </w:tc>
        <w:tc>
          <w:tcPr>
            <w:tcW w:w="2268" w:type="dxa"/>
            <w:gridSpan w:val="2"/>
          </w:tcPr>
          <w:p w:rsidR="002D113C" w:rsidRPr="00914CDA" w:rsidRDefault="002D113C" w:rsidP="009C1615">
            <w:pPr>
              <w:pStyle w:val="a3"/>
              <w:jc w:val="center"/>
            </w:pPr>
            <w:r w:rsidRPr="00914CDA">
              <w:t>Срок</w:t>
            </w:r>
          </w:p>
        </w:tc>
        <w:tc>
          <w:tcPr>
            <w:tcW w:w="3084" w:type="dxa"/>
            <w:gridSpan w:val="2"/>
            <w:vMerge w:val="restart"/>
          </w:tcPr>
          <w:p w:rsidR="002D113C" w:rsidRPr="00914CDA" w:rsidRDefault="002D113C" w:rsidP="009C1615">
            <w:pPr>
              <w:pStyle w:val="a3"/>
              <w:jc w:val="center"/>
            </w:pPr>
            <w:r w:rsidRPr="00914CDA">
              <w:t>Ожидаемый непосредственный результат (краткое описание)</w:t>
            </w:r>
          </w:p>
        </w:tc>
        <w:tc>
          <w:tcPr>
            <w:tcW w:w="2727" w:type="dxa"/>
            <w:vMerge w:val="restart"/>
          </w:tcPr>
          <w:p w:rsidR="002D113C" w:rsidRPr="00914CDA" w:rsidRDefault="002D113C" w:rsidP="009C1615">
            <w:pPr>
              <w:pStyle w:val="a3"/>
              <w:jc w:val="center"/>
            </w:pPr>
            <w:r w:rsidRPr="00914CDA">
              <w:t xml:space="preserve">Последствия </w:t>
            </w:r>
            <w:proofErr w:type="spellStart"/>
            <w:r w:rsidRPr="00914CDA">
              <w:t>нереализации</w:t>
            </w:r>
            <w:proofErr w:type="spellEnd"/>
            <w:r w:rsidRPr="00914CDA">
              <w:t xml:space="preserve"> основного мероприятия</w:t>
            </w:r>
          </w:p>
        </w:tc>
        <w:tc>
          <w:tcPr>
            <w:tcW w:w="2273" w:type="dxa"/>
            <w:gridSpan w:val="2"/>
            <w:vMerge w:val="restart"/>
          </w:tcPr>
          <w:p w:rsidR="002D113C" w:rsidRPr="00914CDA" w:rsidRDefault="002D113C" w:rsidP="009C1615">
            <w:pPr>
              <w:pStyle w:val="a3"/>
              <w:jc w:val="center"/>
            </w:pPr>
            <w:r w:rsidRPr="00914CDA">
              <w:t>Связь с показателями муниципальной программы (подпрограммы)</w:t>
            </w:r>
          </w:p>
        </w:tc>
      </w:tr>
      <w:tr w:rsidR="002D113C" w:rsidRPr="00914CDA" w:rsidTr="009C1615">
        <w:trPr>
          <w:jc w:val="center"/>
        </w:trPr>
        <w:tc>
          <w:tcPr>
            <w:tcW w:w="704" w:type="dxa"/>
            <w:vMerge/>
          </w:tcPr>
          <w:p w:rsidR="002D113C" w:rsidRPr="00914CDA" w:rsidRDefault="002D113C" w:rsidP="009C1615">
            <w:pPr>
              <w:pStyle w:val="a3"/>
              <w:jc w:val="center"/>
            </w:pPr>
          </w:p>
        </w:tc>
        <w:tc>
          <w:tcPr>
            <w:tcW w:w="2126" w:type="dxa"/>
            <w:vMerge/>
          </w:tcPr>
          <w:p w:rsidR="002D113C" w:rsidRPr="00914CDA" w:rsidRDefault="002D113C" w:rsidP="009C1615">
            <w:pPr>
              <w:pStyle w:val="a3"/>
            </w:pPr>
          </w:p>
        </w:tc>
        <w:tc>
          <w:tcPr>
            <w:tcW w:w="2127" w:type="dxa"/>
            <w:vMerge/>
          </w:tcPr>
          <w:p w:rsidR="002D113C" w:rsidRPr="00914CDA" w:rsidRDefault="002D113C" w:rsidP="009C1615">
            <w:pPr>
              <w:pStyle w:val="a3"/>
            </w:pPr>
          </w:p>
        </w:tc>
        <w:tc>
          <w:tcPr>
            <w:tcW w:w="1134" w:type="dxa"/>
          </w:tcPr>
          <w:p w:rsidR="002D113C" w:rsidRPr="00914CDA" w:rsidRDefault="002D113C" w:rsidP="009C1615">
            <w:pPr>
              <w:pStyle w:val="a3"/>
              <w:jc w:val="center"/>
            </w:pPr>
            <w:r w:rsidRPr="00914CDA">
              <w:t>Начало реализации</w:t>
            </w:r>
          </w:p>
        </w:tc>
        <w:tc>
          <w:tcPr>
            <w:tcW w:w="1134" w:type="dxa"/>
          </w:tcPr>
          <w:p w:rsidR="002D113C" w:rsidRPr="00914CDA" w:rsidRDefault="002D113C" w:rsidP="009C1615">
            <w:pPr>
              <w:pStyle w:val="a3"/>
              <w:jc w:val="center"/>
            </w:pPr>
            <w:r w:rsidRPr="00914CDA">
              <w:t>Окончания реализации</w:t>
            </w:r>
          </w:p>
        </w:tc>
        <w:tc>
          <w:tcPr>
            <w:tcW w:w="3084" w:type="dxa"/>
            <w:gridSpan w:val="2"/>
            <w:vMerge/>
          </w:tcPr>
          <w:p w:rsidR="002D113C" w:rsidRPr="00914CDA" w:rsidRDefault="002D113C" w:rsidP="009C1615">
            <w:pPr>
              <w:pStyle w:val="a3"/>
            </w:pPr>
          </w:p>
        </w:tc>
        <w:tc>
          <w:tcPr>
            <w:tcW w:w="2727" w:type="dxa"/>
            <w:vMerge/>
          </w:tcPr>
          <w:p w:rsidR="002D113C" w:rsidRPr="00914CDA" w:rsidRDefault="002D113C" w:rsidP="009C1615">
            <w:pPr>
              <w:pStyle w:val="a3"/>
            </w:pPr>
          </w:p>
        </w:tc>
        <w:tc>
          <w:tcPr>
            <w:tcW w:w="2273" w:type="dxa"/>
            <w:gridSpan w:val="2"/>
            <w:vMerge/>
          </w:tcPr>
          <w:p w:rsidR="002D113C" w:rsidRPr="00914CDA" w:rsidRDefault="002D113C" w:rsidP="009C1615">
            <w:pPr>
              <w:pStyle w:val="a3"/>
            </w:pPr>
          </w:p>
        </w:tc>
      </w:tr>
      <w:tr w:rsidR="002D113C" w:rsidRPr="00914CDA" w:rsidTr="009C1615">
        <w:trPr>
          <w:trHeight w:val="294"/>
          <w:jc w:val="center"/>
        </w:trPr>
        <w:tc>
          <w:tcPr>
            <w:tcW w:w="15309" w:type="dxa"/>
            <w:gridSpan w:val="10"/>
          </w:tcPr>
          <w:p w:rsidR="002D113C" w:rsidRPr="00914CDA" w:rsidRDefault="002D113C" w:rsidP="009C1615">
            <w:pPr>
              <w:pStyle w:val="a3"/>
              <w:jc w:val="center"/>
            </w:pPr>
            <w:r w:rsidRPr="00914CDA">
              <w:t>Подпрограмма 2 «Наследие»</w:t>
            </w:r>
          </w:p>
        </w:tc>
      </w:tr>
      <w:tr w:rsidR="002D113C" w:rsidRPr="00914CDA" w:rsidTr="009C1615">
        <w:trPr>
          <w:trHeight w:val="530"/>
          <w:jc w:val="center"/>
        </w:trPr>
        <w:tc>
          <w:tcPr>
            <w:tcW w:w="704" w:type="dxa"/>
          </w:tcPr>
          <w:p w:rsidR="002D113C" w:rsidRPr="00914CDA" w:rsidRDefault="002D113C" w:rsidP="009C1615">
            <w:pPr>
              <w:pStyle w:val="a3"/>
              <w:jc w:val="center"/>
            </w:pPr>
            <w:r w:rsidRPr="00914CDA">
              <w:t>1.</w:t>
            </w:r>
          </w:p>
        </w:tc>
        <w:tc>
          <w:tcPr>
            <w:tcW w:w="2126" w:type="dxa"/>
          </w:tcPr>
          <w:p w:rsidR="002D113C" w:rsidRPr="00914CDA" w:rsidRDefault="002D113C" w:rsidP="009C1615">
            <w:pPr>
              <w:pStyle w:val="a3"/>
            </w:pPr>
            <w:r w:rsidRPr="00914CDA">
              <w:t>Основное мероприятие 2.1. Развитие библиотечного дела</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84" w:type="dxa"/>
            <w:gridSpan w:val="2"/>
          </w:tcPr>
          <w:p w:rsidR="002D113C" w:rsidRPr="00914CDA" w:rsidRDefault="002D113C" w:rsidP="009C1615">
            <w:pPr>
              <w:pStyle w:val="a3"/>
            </w:pPr>
            <w:r w:rsidRPr="00914CDA">
              <w:t xml:space="preserve">Интеграция библиотек </w:t>
            </w:r>
            <w:proofErr w:type="spellStart"/>
            <w:r w:rsidRPr="00914CDA">
              <w:t>Солнцевского</w:t>
            </w:r>
            <w:proofErr w:type="spellEnd"/>
            <w:r w:rsidRPr="00914CDA">
              <w:t xml:space="preserve"> района в единую информационную сеть;</w:t>
            </w:r>
          </w:p>
          <w:p w:rsidR="002D113C" w:rsidRPr="00914CDA" w:rsidRDefault="002D113C" w:rsidP="009C1615">
            <w:pPr>
              <w:pStyle w:val="a3"/>
            </w:pPr>
            <w:r w:rsidRPr="00914CDA">
              <w:t>повышение уровня комплектования книжных фондов библиотек;</w:t>
            </w:r>
          </w:p>
          <w:p w:rsidR="002D113C" w:rsidRPr="00914CDA" w:rsidRDefault="002D113C" w:rsidP="009C1615">
            <w:pPr>
              <w:pStyle w:val="a3"/>
            </w:pPr>
            <w:r w:rsidRPr="00914CDA">
              <w:t>рост востребованности библиотек у населения;</w:t>
            </w:r>
          </w:p>
          <w:p w:rsidR="002D113C" w:rsidRPr="00914CDA" w:rsidRDefault="002D113C" w:rsidP="009C1615">
            <w:pPr>
              <w:pStyle w:val="a3"/>
            </w:pPr>
            <w:r w:rsidRPr="00914CDA">
              <w:t>повышение качества и разнообразия библиотечных услуг;</w:t>
            </w:r>
          </w:p>
          <w:p w:rsidR="002D113C" w:rsidRPr="00914CDA" w:rsidRDefault="002D113C" w:rsidP="009C1615">
            <w:pPr>
              <w:pStyle w:val="a3"/>
            </w:pPr>
            <w:r w:rsidRPr="00914CDA">
              <w:t xml:space="preserve">повышение доступности правовой, деловой и социально значимой </w:t>
            </w:r>
            <w:r w:rsidRPr="00914CDA">
              <w:lastRenderedPageBreak/>
              <w:t>информации, электронных ресурсов библиотек путем создания публичных центров во всех муниципальных библиотеках;</w:t>
            </w:r>
          </w:p>
          <w:p w:rsidR="002D113C" w:rsidRPr="00914CDA" w:rsidRDefault="002D113C" w:rsidP="009C1615">
            <w:pPr>
              <w:pStyle w:val="a3"/>
            </w:pPr>
            <w:r w:rsidRPr="00914CDA">
              <w:t>уменьшение диспропорций в доступности к качественным библиотечным услугам, в том числе для граждан с ограниченными возможностями;</w:t>
            </w:r>
          </w:p>
          <w:p w:rsidR="002D113C" w:rsidRPr="00914CDA" w:rsidRDefault="002D113C" w:rsidP="009C1615">
            <w:pPr>
              <w:pStyle w:val="a3"/>
            </w:pPr>
            <w:r w:rsidRPr="00914CDA">
              <w:t>увеличение количества библиотек, находящихся в удовлетворительном состоянии;</w:t>
            </w:r>
          </w:p>
          <w:p w:rsidR="002D113C" w:rsidRPr="00914CDA" w:rsidRDefault="002D113C" w:rsidP="009C1615">
            <w:pPr>
              <w:pStyle w:val="a3"/>
            </w:pPr>
            <w:r w:rsidRPr="00914CDA">
              <w:t>рост числа библиотек, оснащенных современным оборудованием;</w:t>
            </w:r>
          </w:p>
          <w:p w:rsidR="002D113C" w:rsidRPr="00914CDA" w:rsidRDefault="002D113C" w:rsidP="009C1615">
            <w:pPr>
              <w:pStyle w:val="a3"/>
            </w:pPr>
            <w:r w:rsidRPr="00914CDA">
              <w:t>повышение эффективности использования бюджетных средств, направляемых на библиотечное дело;</w:t>
            </w:r>
          </w:p>
          <w:p w:rsidR="002D113C" w:rsidRPr="00914CDA" w:rsidRDefault="002D113C" w:rsidP="009C1615">
            <w:pPr>
              <w:pStyle w:val="a3"/>
            </w:pPr>
            <w:r w:rsidRPr="00914CDA">
              <w:t>повышение качества библиотечного менеджмента, прозрачности, подотчетности и результативности деятельности библиотек</w:t>
            </w:r>
          </w:p>
        </w:tc>
        <w:tc>
          <w:tcPr>
            <w:tcW w:w="2727" w:type="dxa"/>
          </w:tcPr>
          <w:p w:rsidR="002D113C" w:rsidRPr="00914CDA" w:rsidRDefault="002D113C" w:rsidP="009C1615">
            <w:pPr>
              <w:pStyle w:val="a3"/>
            </w:pPr>
            <w:r w:rsidRPr="00914CDA">
              <w:lastRenderedPageBreak/>
              <w:t>Отставание системы библиотечно-информационного обслуживания от уровня других регионов;</w:t>
            </w:r>
          </w:p>
          <w:p w:rsidR="002D113C" w:rsidRPr="00914CDA" w:rsidRDefault="002D113C" w:rsidP="009C1615">
            <w:pPr>
              <w:pStyle w:val="a3"/>
            </w:pPr>
            <w:r w:rsidRPr="00914CDA">
              <w:t>экономическая нецелесообразность функционирования библиотек, не связанных в единую информационную сеть;</w:t>
            </w:r>
          </w:p>
          <w:p w:rsidR="002D113C" w:rsidRPr="00914CDA" w:rsidRDefault="002D113C" w:rsidP="009C1615">
            <w:pPr>
              <w:pStyle w:val="a3"/>
            </w:pPr>
            <w:r w:rsidRPr="00914CDA">
              <w:t>снижение качества</w:t>
            </w:r>
          </w:p>
        </w:tc>
        <w:tc>
          <w:tcPr>
            <w:tcW w:w="2273" w:type="dxa"/>
            <w:gridSpan w:val="2"/>
          </w:tcPr>
          <w:p w:rsidR="002D113C" w:rsidRPr="00914CDA" w:rsidRDefault="002D113C" w:rsidP="009C1615">
            <w:pPr>
              <w:pStyle w:val="a3"/>
            </w:pPr>
            <w:r w:rsidRPr="00914CDA">
              <w:t>Оказывает влияние на показатели:</w:t>
            </w:r>
          </w:p>
          <w:p w:rsidR="002D113C" w:rsidRPr="00914CDA" w:rsidRDefault="002D113C" w:rsidP="009C1615">
            <w:pPr>
              <w:pStyle w:val="a3"/>
            </w:pPr>
            <w:r w:rsidRPr="00914CDA">
              <w:t>охват населения библиотечным обслуживанием;</w:t>
            </w:r>
          </w:p>
          <w:p w:rsidR="002D113C" w:rsidRPr="00914CDA" w:rsidRDefault="002D113C" w:rsidP="009C1615">
            <w:pPr>
              <w:pStyle w:val="a3"/>
            </w:pPr>
            <w:r w:rsidRPr="00914CDA">
              <w:t>среднее число книговыдач в расчете на 1 тыс. человек населения;</w:t>
            </w:r>
          </w:p>
          <w:p w:rsidR="002D113C" w:rsidRPr="00914CDA" w:rsidRDefault="002D113C" w:rsidP="009C1615">
            <w:pPr>
              <w:pStyle w:val="a3"/>
            </w:pPr>
            <w:r w:rsidRPr="00914CDA">
              <w:t>количество экземпляров новых поступлений в фонды документов библиотек района</w:t>
            </w:r>
          </w:p>
        </w:tc>
      </w:tr>
      <w:tr w:rsidR="002D113C" w:rsidRPr="00914CDA" w:rsidTr="009C1615">
        <w:trPr>
          <w:trHeight w:val="2172"/>
          <w:jc w:val="center"/>
        </w:trPr>
        <w:tc>
          <w:tcPr>
            <w:tcW w:w="704" w:type="dxa"/>
          </w:tcPr>
          <w:p w:rsidR="002D113C" w:rsidRPr="00914CDA" w:rsidRDefault="002D113C" w:rsidP="009C1615">
            <w:pPr>
              <w:pStyle w:val="a3"/>
              <w:jc w:val="center"/>
            </w:pPr>
            <w:r w:rsidRPr="00914CDA">
              <w:lastRenderedPageBreak/>
              <w:t>2.</w:t>
            </w:r>
          </w:p>
        </w:tc>
        <w:tc>
          <w:tcPr>
            <w:tcW w:w="2126" w:type="dxa"/>
          </w:tcPr>
          <w:p w:rsidR="002D113C" w:rsidRPr="00914CDA" w:rsidRDefault="002D113C" w:rsidP="009C1615">
            <w:pPr>
              <w:pStyle w:val="a3"/>
            </w:pPr>
            <w:r w:rsidRPr="00914CDA">
              <w:t>Основное мероприятие 2.2. Увековечение памяти выдающихся деятелей культуры и искусства</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84" w:type="dxa"/>
            <w:gridSpan w:val="2"/>
          </w:tcPr>
          <w:p w:rsidR="002D113C" w:rsidRPr="00914CDA" w:rsidRDefault="002D113C" w:rsidP="009C1615">
            <w:pPr>
              <w:pStyle w:val="a3"/>
            </w:pPr>
            <w:r w:rsidRPr="00914CDA">
              <w:t xml:space="preserve">Сохранение в памяти потомков и ныне живущих людей достижений выдающихся личностей, родившихся или проживавших на территории </w:t>
            </w:r>
            <w:proofErr w:type="spellStart"/>
            <w:r w:rsidRPr="00914CDA">
              <w:t>Солнцевского</w:t>
            </w:r>
            <w:proofErr w:type="spellEnd"/>
            <w:r w:rsidRPr="00914CDA">
              <w:t xml:space="preserve"> района Курской области и внёсших значительный вклад в развитие отечественной культуры</w:t>
            </w:r>
          </w:p>
        </w:tc>
        <w:tc>
          <w:tcPr>
            <w:tcW w:w="2727" w:type="dxa"/>
          </w:tcPr>
          <w:p w:rsidR="002D113C" w:rsidRPr="00914CDA" w:rsidRDefault="002D113C" w:rsidP="009C1615">
            <w:pPr>
              <w:pStyle w:val="a3"/>
            </w:pPr>
            <w:r w:rsidRPr="00914CDA">
              <w:t xml:space="preserve">Постепенное забвение имён выдающихся личностей, родившихся или проживавших на территории </w:t>
            </w:r>
            <w:proofErr w:type="spellStart"/>
            <w:r w:rsidRPr="00914CDA">
              <w:t>Солнцевского</w:t>
            </w:r>
            <w:proofErr w:type="spellEnd"/>
            <w:r w:rsidRPr="00914CDA">
              <w:t xml:space="preserve"> района Курской области и внёсших значительный вклад в развитие отечественной культуры</w:t>
            </w:r>
          </w:p>
        </w:tc>
        <w:tc>
          <w:tcPr>
            <w:tcW w:w="2273" w:type="dxa"/>
            <w:gridSpan w:val="2"/>
          </w:tcPr>
          <w:p w:rsidR="002D113C" w:rsidRPr="00914CDA" w:rsidRDefault="002D113C" w:rsidP="009C1615">
            <w:pPr>
              <w:pStyle w:val="a3"/>
            </w:pPr>
            <w:r w:rsidRPr="00914CDA">
              <w:t>Оказывает влияние на показатели:</w:t>
            </w:r>
          </w:p>
          <w:p w:rsidR="002D113C" w:rsidRPr="00914CDA" w:rsidRDefault="002D113C" w:rsidP="009C1615">
            <w:pPr>
              <w:pStyle w:val="a3"/>
            </w:pPr>
            <w:r w:rsidRPr="00914CDA">
              <w:t>охват населения библиотечным обслуживанием</w:t>
            </w:r>
          </w:p>
        </w:tc>
      </w:tr>
      <w:tr w:rsidR="002D113C" w:rsidRPr="00914CDA" w:rsidTr="009C1615">
        <w:trPr>
          <w:trHeight w:val="2172"/>
          <w:jc w:val="center"/>
        </w:trPr>
        <w:tc>
          <w:tcPr>
            <w:tcW w:w="704" w:type="dxa"/>
          </w:tcPr>
          <w:p w:rsidR="002D113C" w:rsidRPr="00914CDA" w:rsidRDefault="002D113C" w:rsidP="009C1615">
            <w:pPr>
              <w:pStyle w:val="a3"/>
              <w:jc w:val="center"/>
            </w:pPr>
            <w:r w:rsidRPr="00914CDA">
              <w:t>3.</w:t>
            </w:r>
          </w:p>
        </w:tc>
        <w:tc>
          <w:tcPr>
            <w:tcW w:w="2126" w:type="dxa"/>
          </w:tcPr>
          <w:p w:rsidR="002D113C" w:rsidRPr="00914CDA" w:rsidRDefault="002D113C" w:rsidP="009C1615">
            <w:pPr>
              <w:pStyle w:val="a3"/>
            </w:pPr>
            <w:r w:rsidRPr="00914CDA">
              <w:t>Основное мероприятие 2.3. Сохранение, использование, популяризация и государственная охрана объектов культурного наследия</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84" w:type="dxa"/>
            <w:gridSpan w:val="2"/>
          </w:tcPr>
          <w:p w:rsidR="002D113C" w:rsidRPr="00914CDA" w:rsidRDefault="002D113C" w:rsidP="009C1615">
            <w:pPr>
              <w:pStyle w:val="ad"/>
              <w:spacing w:before="0" w:beforeAutospacing="0" w:after="0"/>
            </w:pPr>
            <w:r w:rsidRPr="00914CDA">
              <w:t xml:space="preserve">Наличие полной и исчерпывающей информации о каждом объекте культурного наследия, включая </w:t>
            </w:r>
            <w:r w:rsidRPr="00914CDA">
              <w:rPr>
                <w:spacing w:val="-4"/>
              </w:rPr>
              <w:t xml:space="preserve">информацию о его предмете </w:t>
            </w:r>
            <w:r w:rsidRPr="00914CDA">
              <w:t>охраны и территории;</w:t>
            </w:r>
          </w:p>
          <w:p w:rsidR="002D113C" w:rsidRPr="00914CDA" w:rsidRDefault="002D113C" w:rsidP="009C1615">
            <w:pPr>
              <w:pStyle w:val="ad"/>
              <w:spacing w:before="0" w:beforeAutospacing="0" w:after="0"/>
            </w:pPr>
            <w:r w:rsidRPr="00914CDA">
              <w:t>удовлетворительное состояние объектов культурного наследия, представляющих уникальную ценность;</w:t>
            </w:r>
          </w:p>
          <w:p w:rsidR="002D113C" w:rsidRPr="00914CDA" w:rsidRDefault="002D113C" w:rsidP="009C1615">
            <w:pPr>
              <w:pStyle w:val="ad"/>
              <w:spacing w:before="0" w:beforeAutospacing="0" w:after="0"/>
            </w:pPr>
            <w:r w:rsidRPr="00914CDA">
              <w:rPr>
                <w:spacing w:val="-4"/>
              </w:rPr>
              <w:t xml:space="preserve">повышение доступности </w:t>
            </w:r>
            <w:r w:rsidRPr="00914CDA">
              <w:t>объектов культурного наследия</w:t>
            </w:r>
          </w:p>
          <w:p w:rsidR="002D113C" w:rsidRPr="00914CDA" w:rsidRDefault="002D113C" w:rsidP="009C1615">
            <w:pPr>
              <w:pStyle w:val="a3"/>
            </w:pPr>
          </w:p>
        </w:tc>
        <w:tc>
          <w:tcPr>
            <w:tcW w:w="2727" w:type="dxa"/>
          </w:tcPr>
          <w:p w:rsidR="002D113C" w:rsidRPr="00914CDA" w:rsidRDefault="002D113C" w:rsidP="009C1615">
            <w:pPr>
              <w:pStyle w:val="ad"/>
              <w:spacing w:before="0" w:beforeAutospacing="0" w:after="0"/>
            </w:pPr>
            <w:r w:rsidRPr="00914CDA">
              <w:t>Полная, либо</w:t>
            </w:r>
          </w:p>
          <w:p w:rsidR="002D113C" w:rsidRPr="00914CDA" w:rsidRDefault="002D113C" w:rsidP="009C1615">
            <w:pPr>
              <w:pStyle w:val="ad"/>
              <w:spacing w:before="0" w:beforeAutospacing="0" w:after="0"/>
            </w:pPr>
            <w:r w:rsidRPr="00914CDA">
              <w:rPr>
                <w:spacing w:val="-4"/>
              </w:rPr>
              <w:t>частичная утрата</w:t>
            </w:r>
          </w:p>
          <w:p w:rsidR="002D113C" w:rsidRPr="00914CDA" w:rsidRDefault="002D113C" w:rsidP="009C1615">
            <w:pPr>
              <w:pStyle w:val="ad"/>
              <w:spacing w:before="0" w:beforeAutospacing="0" w:after="0"/>
            </w:pPr>
            <w:r w:rsidRPr="00914CDA">
              <w:t>объектов</w:t>
            </w:r>
          </w:p>
          <w:p w:rsidR="002D113C" w:rsidRPr="00914CDA" w:rsidRDefault="002D113C" w:rsidP="009C1615">
            <w:pPr>
              <w:pStyle w:val="ad"/>
              <w:spacing w:before="0" w:beforeAutospacing="0" w:after="0"/>
            </w:pPr>
            <w:r w:rsidRPr="00914CDA">
              <w:t>культурного</w:t>
            </w:r>
          </w:p>
          <w:p w:rsidR="002D113C" w:rsidRPr="00914CDA" w:rsidRDefault="002D113C" w:rsidP="009C1615">
            <w:pPr>
              <w:pStyle w:val="ad"/>
              <w:spacing w:before="0" w:beforeAutospacing="0" w:after="0"/>
            </w:pPr>
            <w:r w:rsidRPr="00914CDA">
              <w:t>наследия,</w:t>
            </w:r>
          </w:p>
          <w:p w:rsidR="002D113C" w:rsidRPr="00914CDA" w:rsidRDefault="002D113C" w:rsidP="009C1615">
            <w:pPr>
              <w:pStyle w:val="ad"/>
              <w:spacing w:before="0" w:beforeAutospacing="0" w:after="0"/>
            </w:pPr>
            <w:r w:rsidRPr="00914CDA">
              <w:t>своеобразия</w:t>
            </w:r>
          </w:p>
          <w:p w:rsidR="002D113C" w:rsidRPr="00914CDA" w:rsidRDefault="002D113C" w:rsidP="009C1615">
            <w:pPr>
              <w:pStyle w:val="ad"/>
              <w:spacing w:before="0" w:beforeAutospacing="0" w:after="0"/>
            </w:pPr>
            <w:r w:rsidRPr="00914CDA">
              <w:t>историко-</w:t>
            </w:r>
          </w:p>
          <w:p w:rsidR="002D113C" w:rsidRPr="00914CDA" w:rsidRDefault="002D113C" w:rsidP="009C1615">
            <w:pPr>
              <w:pStyle w:val="ad"/>
              <w:spacing w:before="0" w:beforeAutospacing="0" w:after="0"/>
            </w:pPr>
            <w:r w:rsidRPr="00914CDA">
              <w:t>архитектурного</w:t>
            </w:r>
          </w:p>
          <w:p w:rsidR="002D113C" w:rsidRPr="00914CDA" w:rsidRDefault="002D113C" w:rsidP="009C1615">
            <w:pPr>
              <w:pStyle w:val="ad"/>
              <w:spacing w:before="0" w:beforeAutospacing="0" w:after="0"/>
            </w:pPr>
            <w:r w:rsidRPr="00914CDA">
              <w:t>облика в связи с</w:t>
            </w:r>
          </w:p>
          <w:p w:rsidR="002D113C" w:rsidRPr="00914CDA" w:rsidRDefault="002D113C" w:rsidP="009C1615">
            <w:pPr>
              <w:pStyle w:val="ad"/>
              <w:spacing w:before="0" w:beforeAutospacing="0" w:after="0"/>
            </w:pPr>
            <w:r w:rsidRPr="00914CDA">
              <w:t>интенсивным</w:t>
            </w:r>
          </w:p>
          <w:p w:rsidR="002D113C" w:rsidRPr="00914CDA" w:rsidRDefault="002D113C" w:rsidP="009C1615">
            <w:pPr>
              <w:pStyle w:val="ad"/>
              <w:spacing w:before="0" w:beforeAutospacing="0" w:after="0"/>
            </w:pPr>
            <w:r w:rsidRPr="00914CDA">
              <w:t>хозяйственным</w:t>
            </w:r>
          </w:p>
          <w:p w:rsidR="002D113C" w:rsidRPr="00914CDA" w:rsidRDefault="002D113C" w:rsidP="009C1615">
            <w:pPr>
              <w:pStyle w:val="ad"/>
              <w:spacing w:before="0" w:beforeAutospacing="0" w:after="0"/>
            </w:pPr>
            <w:r w:rsidRPr="00914CDA">
              <w:t>освоением</w:t>
            </w:r>
          </w:p>
          <w:p w:rsidR="002D113C" w:rsidRPr="00914CDA" w:rsidRDefault="002D113C" w:rsidP="009C1615">
            <w:pPr>
              <w:pStyle w:val="ad"/>
              <w:spacing w:before="0" w:beforeAutospacing="0" w:after="0"/>
            </w:pPr>
            <w:r w:rsidRPr="00914CDA">
              <w:t>исторических</w:t>
            </w:r>
          </w:p>
          <w:p w:rsidR="002D113C" w:rsidRPr="00914CDA" w:rsidRDefault="002D113C" w:rsidP="009C1615">
            <w:pPr>
              <w:pStyle w:val="ad"/>
              <w:spacing w:before="0" w:beforeAutospacing="0" w:after="0"/>
            </w:pPr>
            <w:r w:rsidRPr="00914CDA">
              <w:t>территорий;</w:t>
            </w:r>
          </w:p>
          <w:p w:rsidR="002D113C" w:rsidRPr="00914CDA" w:rsidRDefault="002D113C" w:rsidP="009C1615">
            <w:pPr>
              <w:pStyle w:val="ad"/>
              <w:spacing w:before="0" w:beforeAutospacing="0" w:after="0"/>
            </w:pPr>
            <w:r w:rsidRPr="00914CDA">
              <w:t>рост количества</w:t>
            </w:r>
          </w:p>
          <w:p w:rsidR="002D113C" w:rsidRPr="00914CDA" w:rsidRDefault="002D113C" w:rsidP="009C1615">
            <w:pPr>
              <w:pStyle w:val="ad"/>
              <w:spacing w:before="0" w:beforeAutospacing="0" w:after="0"/>
            </w:pPr>
            <w:r w:rsidRPr="00914CDA">
              <w:t>правонарушений в</w:t>
            </w:r>
          </w:p>
          <w:p w:rsidR="002D113C" w:rsidRPr="00914CDA" w:rsidRDefault="002D113C" w:rsidP="009C1615">
            <w:pPr>
              <w:pStyle w:val="ad"/>
              <w:spacing w:before="0" w:beforeAutospacing="0" w:after="0"/>
            </w:pPr>
            <w:r w:rsidRPr="00914CDA">
              <w:t>отношении объектов</w:t>
            </w:r>
          </w:p>
          <w:p w:rsidR="002D113C" w:rsidRPr="00914CDA" w:rsidRDefault="002D113C" w:rsidP="009C1615">
            <w:pPr>
              <w:pStyle w:val="ad"/>
              <w:spacing w:before="0" w:beforeAutospacing="0" w:after="0"/>
            </w:pPr>
            <w:r w:rsidRPr="00914CDA">
              <w:t>культурного наследия</w:t>
            </w:r>
          </w:p>
        </w:tc>
        <w:tc>
          <w:tcPr>
            <w:tcW w:w="2273" w:type="dxa"/>
            <w:gridSpan w:val="2"/>
          </w:tcPr>
          <w:p w:rsidR="002D113C" w:rsidRPr="00914CDA" w:rsidRDefault="002D113C" w:rsidP="009C1615">
            <w:pPr>
              <w:pStyle w:val="a3"/>
            </w:pPr>
            <w:r w:rsidRPr="00914CDA">
              <w:t>Оказывает влияние на показатели:</w:t>
            </w:r>
          </w:p>
          <w:p w:rsidR="002D113C" w:rsidRPr="00914CDA" w:rsidRDefault="002D113C" w:rsidP="009C1615">
            <w:pPr>
              <w:pStyle w:val="a3"/>
            </w:pPr>
            <w:r w:rsidRPr="00914CDA">
              <w:t>доля объектов культурного наследия, находящихся в удовлетворительном состоянии, в общем количестве объектов культурного наследия регионального и местного значения</w:t>
            </w:r>
          </w:p>
        </w:tc>
      </w:tr>
      <w:tr w:rsidR="002D113C" w:rsidRPr="00914CDA" w:rsidTr="009C1615">
        <w:trPr>
          <w:trHeight w:val="525"/>
          <w:jc w:val="center"/>
        </w:trPr>
        <w:tc>
          <w:tcPr>
            <w:tcW w:w="15309" w:type="dxa"/>
            <w:gridSpan w:val="10"/>
          </w:tcPr>
          <w:p w:rsidR="002D113C" w:rsidRPr="00914CDA" w:rsidRDefault="002D113C" w:rsidP="009C1615">
            <w:pPr>
              <w:pStyle w:val="a3"/>
              <w:jc w:val="center"/>
              <w:rPr>
                <w:sz w:val="28"/>
                <w:szCs w:val="28"/>
              </w:rPr>
            </w:pPr>
            <w:r w:rsidRPr="00914CDA">
              <w:rPr>
                <w:sz w:val="28"/>
                <w:szCs w:val="28"/>
              </w:rPr>
              <w:t>Подпрограмма 1 «Искусство»</w:t>
            </w:r>
          </w:p>
        </w:tc>
      </w:tr>
      <w:tr w:rsidR="002D113C" w:rsidRPr="00914CDA" w:rsidTr="009C1615">
        <w:trPr>
          <w:jc w:val="center"/>
        </w:trPr>
        <w:tc>
          <w:tcPr>
            <w:tcW w:w="704" w:type="dxa"/>
          </w:tcPr>
          <w:p w:rsidR="002D113C" w:rsidRPr="00914CDA" w:rsidRDefault="002D113C" w:rsidP="009C1615">
            <w:pPr>
              <w:pStyle w:val="a3"/>
              <w:jc w:val="center"/>
            </w:pPr>
            <w:r w:rsidRPr="00914CDA">
              <w:t>4.</w:t>
            </w:r>
          </w:p>
        </w:tc>
        <w:tc>
          <w:tcPr>
            <w:tcW w:w="2126" w:type="dxa"/>
          </w:tcPr>
          <w:p w:rsidR="002D113C" w:rsidRPr="00914CDA" w:rsidRDefault="002D113C" w:rsidP="009C1615">
            <w:pPr>
              <w:pStyle w:val="a3"/>
            </w:pPr>
            <w:r w:rsidRPr="00914CDA">
              <w:t xml:space="preserve">Основное мероприятие 3.1. </w:t>
            </w:r>
            <w:r w:rsidRPr="00914CDA">
              <w:lastRenderedPageBreak/>
              <w:t>Сохранение и развитие кинообслуживания населения</w:t>
            </w:r>
          </w:p>
        </w:tc>
        <w:tc>
          <w:tcPr>
            <w:tcW w:w="2127" w:type="dxa"/>
          </w:tcPr>
          <w:p w:rsidR="002D113C" w:rsidRPr="00914CDA" w:rsidRDefault="002D113C" w:rsidP="009C1615">
            <w:pPr>
              <w:pStyle w:val="a3"/>
            </w:pPr>
            <w:r w:rsidRPr="00914CDA">
              <w:lastRenderedPageBreak/>
              <w:t xml:space="preserve">Отдел культуры Администрации </w:t>
            </w:r>
            <w:proofErr w:type="spellStart"/>
            <w:r w:rsidRPr="00914CDA">
              <w:lastRenderedPageBreak/>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lastRenderedPageBreak/>
              <w:t>2020</w:t>
            </w:r>
          </w:p>
        </w:tc>
        <w:tc>
          <w:tcPr>
            <w:tcW w:w="1134" w:type="dxa"/>
          </w:tcPr>
          <w:p w:rsidR="002D113C" w:rsidRPr="00914CDA" w:rsidRDefault="002D113C" w:rsidP="009C1615">
            <w:pPr>
              <w:pStyle w:val="a3"/>
              <w:jc w:val="center"/>
            </w:pPr>
            <w:r w:rsidRPr="00914CDA">
              <w:t>202</w:t>
            </w:r>
            <w:r>
              <w:t>6</w:t>
            </w:r>
          </w:p>
        </w:tc>
        <w:tc>
          <w:tcPr>
            <w:tcW w:w="3084" w:type="dxa"/>
            <w:gridSpan w:val="2"/>
          </w:tcPr>
          <w:p w:rsidR="002D113C" w:rsidRPr="00914CDA" w:rsidRDefault="002D113C" w:rsidP="009C1615">
            <w:pPr>
              <w:pStyle w:val="a3"/>
            </w:pPr>
            <w:r w:rsidRPr="00914CDA">
              <w:t xml:space="preserve">Рост количества качественных российских </w:t>
            </w:r>
            <w:r w:rsidRPr="00914CDA">
              <w:lastRenderedPageBreak/>
              <w:t>фильмов в кинопоказе;</w:t>
            </w:r>
          </w:p>
          <w:p w:rsidR="002D113C" w:rsidRPr="00914CDA" w:rsidRDefault="002D113C" w:rsidP="009C1615">
            <w:pPr>
              <w:pStyle w:val="a3"/>
            </w:pPr>
            <w:r w:rsidRPr="00914CDA">
              <w:t>высокий уровень качества и доступности услуг организаций, осуществляющих кинопоказ;</w:t>
            </w:r>
          </w:p>
          <w:p w:rsidR="002D113C" w:rsidRPr="00914CDA" w:rsidRDefault="002D113C" w:rsidP="009C1615">
            <w:pPr>
              <w:pStyle w:val="a3"/>
            </w:pPr>
            <w:r w:rsidRPr="00914CDA">
              <w:t>укрепление материально-технической базы организаций, осуществляющих кинопоказ;</w:t>
            </w:r>
          </w:p>
          <w:p w:rsidR="002D113C" w:rsidRPr="00914CDA" w:rsidRDefault="002D113C" w:rsidP="009C1615">
            <w:pPr>
              <w:pStyle w:val="a3"/>
            </w:pPr>
            <w:r w:rsidRPr="00914CDA">
              <w:t>повышение эффективности использования бюджетных средств, направляемых на сохранение и развитие системы кинопоказа</w:t>
            </w:r>
          </w:p>
        </w:tc>
        <w:tc>
          <w:tcPr>
            <w:tcW w:w="2727" w:type="dxa"/>
          </w:tcPr>
          <w:p w:rsidR="002D113C" w:rsidRPr="00914CDA" w:rsidRDefault="002D113C" w:rsidP="009C1615">
            <w:pPr>
              <w:pStyle w:val="a3"/>
            </w:pPr>
            <w:r w:rsidRPr="00914CDA">
              <w:lastRenderedPageBreak/>
              <w:t xml:space="preserve">Дальнейшее снижение доли отечественных </w:t>
            </w:r>
            <w:r w:rsidRPr="00914CDA">
              <w:lastRenderedPageBreak/>
              <w:t>фильмов в кинопоказе;</w:t>
            </w:r>
          </w:p>
          <w:p w:rsidR="002D113C" w:rsidRPr="00914CDA" w:rsidRDefault="002D113C" w:rsidP="009C1615">
            <w:pPr>
              <w:pStyle w:val="a3"/>
            </w:pPr>
            <w:r w:rsidRPr="00914CDA">
              <w:t>снижение уровня качества и доступности услуг организаций, осуществляющих кинопоказ</w:t>
            </w:r>
          </w:p>
        </w:tc>
        <w:tc>
          <w:tcPr>
            <w:tcW w:w="2273" w:type="dxa"/>
            <w:gridSpan w:val="2"/>
          </w:tcPr>
          <w:p w:rsidR="002D113C" w:rsidRPr="00914CDA" w:rsidRDefault="002D113C" w:rsidP="009C1615">
            <w:pPr>
              <w:pStyle w:val="a3"/>
            </w:pPr>
            <w:r w:rsidRPr="00914CDA">
              <w:lastRenderedPageBreak/>
              <w:t>Оказывает влияние на показатели:</w:t>
            </w:r>
          </w:p>
          <w:p w:rsidR="002D113C" w:rsidRPr="00914CDA" w:rsidRDefault="002D113C" w:rsidP="009C1615">
            <w:pPr>
              <w:pStyle w:val="a3"/>
            </w:pPr>
            <w:r w:rsidRPr="00914CDA">
              <w:lastRenderedPageBreak/>
              <w:t>среднее число посещений киносеансов в расчете на 1 человека</w:t>
            </w:r>
          </w:p>
        </w:tc>
      </w:tr>
      <w:tr w:rsidR="002D113C" w:rsidRPr="00914CDA" w:rsidTr="009C1615">
        <w:trPr>
          <w:jc w:val="center"/>
        </w:trPr>
        <w:tc>
          <w:tcPr>
            <w:tcW w:w="704" w:type="dxa"/>
          </w:tcPr>
          <w:p w:rsidR="002D113C" w:rsidRPr="00914CDA" w:rsidRDefault="002D113C" w:rsidP="009C1615">
            <w:pPr>
              <w:pStyle w:val="a3"/>
              <w:jc w:val="center"/>
            </w:pPr>
            <w:r w:rsidRPr="00914CDA">
              <w:lastRenderedPageBreak/>
              <w:t>5.</w:t>
            </w:r>
          </w:p>
        </w:tc>
        <w:tc>
          <w:tcPr>
            <w:tcW w:w="2126" w:type="dxa"/>
          </w:tcPr>
          <w:p w:rsidR="002D113C" w:rsidRPr="00914CDA" w:rsidRDefault="002D113C" w:rsidP="009C1615">
            <w:pPr>
              <w:pStyle w:val="a3"/>
            </w:pPr>
            <w:r w:rsidRPr="00914CDA">
              <w:t xml:space="preserve">Основное мероприятие 3.2. Сохранение и развитие традиционной народной культуры, нематериального культурного наследия </w:t>
            </w:r>
            <w:proofErr w:type="spellStart"/>
            <w:r w:rsidRPr="00914CDA">
              <w:t>Солнцевского</w:t>
            </w:r>
            <w:proofErr w:type="spellEnd"/>
            <w:r w:rsidRPr="00914CDA">
              <w:t xml:space="preserve"> района Курской области, поддержка сельской культуры</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84" w:type="dxa"/>
            <w:gridSpan w:val="2"/>
          </w:tcPr>
          <w:p w:rsidR="002D113C" w:rsidRPr="00914CDA" w:rsidRDefault="002D113C" w:rsidP="009C1615">
            <w:pPr>
              <w:pStyle w:val="a3"/>
            </w:pPr>
            <w:r w:rsidRPr="00914CDA">
              <w:t>Наличие полной и исчерпывающей информации об объектах нематериального культурного наследия;</w:t>
            </w:r>
          </w:p>
          <w:p w:rsidR="002D113C" w:rsidRPr="00914CDA" w:rsidRDefault="002D113C" w:rsidP="009C1615">
            <w:pPr>
              <w:pStyle w:val="a3"/>
            </w:pPr>
            <w:r w:rsidRPr="00914CDA">
              <w:t>высокий уровень сохранности и эффективности использования объектов нематериального культурного наследия; высокий уровень качества и доступности культурно-досуговых услуг; укрепление материально-технической базы учреждений культурно-</w:t>
            </w:r>
            <w:r w:rsidRPr="00914CDA">
              <w:lastRenderedPageBreak/>
              <w:t>досугового типа</w:t>
            </w:r>
          </w:p>
        </w:tc>
        <w:tc>
          <w:tcPr>
            <w:tcW w:w="2727" w:type="dxa"/>
          </w:tcPr>
          <w:p w:rsidR="002D113C" w:rsidRPr="00914CDA" w:rsidRDefault="002D113C" w:rsidP="009C1615">
            <w:pPr>
              <w:pStyle w:val="a3"/>
            </w:pPr>
            <w:r w:rsidRPr="00914CDA">
              <w:lastRenderedPageBreak/>
              <w:t>Сокращение сети учреждений культуры;</w:t>
            </w:r>
          </w:p>
          <w:p w:rsidR="002D113C" w:rsidRPr="00914CDA" w:rsidRDefault="002D113C" w:rsidP="009C1615">
            <w:pPr>
              <w:pStyle w:val="a3"/>
            </w:pPr>
            <w:r w:rsidRPr="00914CDA">
              <w:t>снижение качества оказания муниципальных услуг (выполнения работ) в области традиционной народной культуры</w:t>
            </w:r>
          </w:p>
        </w:tc>
        <w:tc>
          <w:tcPr>
            <w:tcW w:w="2273" w:type="dxa"/>
            <w:gridSpan w:val="2"/>
          </w:tcPr>
          <w:p w:rsidR="002D113C" w:rsidRPr="00914CDA" w:rsidRDefault="002D113C" w:rsidP="009C1615">
            <w:pPr>
              <w:pStyle w:val="a3"/>
            </w:pPr>
            <w:r w:rsidRPr="00914CDA">
              <w:t>Оказывает влияние на показатели:</w:t>
            </w:r>
          </w:p>
          <w:p w:rsidR="002D113C" w:rsidRPr="00914CDA" w:rsidRDefault="002D113C" w:rsidP="009C1615">
            <w:pPr>
              <w:pStyle w:val="a3"/>
            </w:pPr>
            <w:r w:rsidRPr="00914CDA">
              <w:t>удельный вес населения, участвующего в платных культурно-досуговых мероприятиях, проводимых муниципальными учреждениями культуры;</w:t>
            </w:r>
          </w:p>
          <w:p w:rsidR="002D113C" w:rsidRPr="00914CDA" w:rsidRDefault="002D113C" w:rsidP="009C1615">
            <w:pPr>
              <w:pStyle w:val="a3"/>
            </w:pPr>
            <w:r w:rsidRPr="00914CDA">
              <w:t xml:space="preserve">среднее число участников клубных формирований в </w:t>
            </w:r>
            <w:r w:rsidRPr="00914CDA">
              <w:lastRenderedPageBreak/>
              <w:t>расчете на 1 тыс. человек населения</w:t>
            </w:r>
          </w:p>
        </w:tc>
      </w:tr>
      <w:tr w:rsidR="002D113C" w:rsidRPr="00914CDA" w:rsidTr="009C1615">
        <w:trPr>
          <w:jc w:val="center"/>
        </w:trPr>
        <w:tc>
          <w:tcPr>
            <w:tcW w:w="704" w:type="dxa"/>
          </w:tcPr>
          <w:p w:rsidR="002D113C" w:rsidRPr="00914CDA" w:rsidRDefault="002D113C" w:rsidP="009C1615">
            <w:pPr>
              <w:pStyle w:val="a3"/>
              <w:jc w:val="center"/>
            </w:pPr>
            <w:r w:rsidRPr="00914CDA">
              <w:lastRenderedPageBreak/>
              <w:t>6.</w:t>
            </w:r>
          </w:p>
        </w:tc>
        <w:tc>
          <w:tcPr>
            <w:tcW w:w="2126" w:type="dxa"/>
          </w:tcPr>
          <w:p w:rsidR="002D113C" w:rsidRPr="00914CDA" w:rsidRDefault="002D113C" w:rsidP="009C1615">
            <w:pPr>
              <w:pStyle w:val="a3"/>
            </w:pPr>
            <w:r w:rsidRPr="00914CDA">
              <w:t>Основное мероприятие 3.3. Поддержка творческих инициатив населения, а также организаций в сфере культуры</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84" w:type="dxa"/>
            <w:gridSpan w:val="2"/>
          </w:tcPr>
          <w:p w:rsidR="002D113C" w:rsidRPr="00914CDA" w:rsidRDefault="002D113C" w:rsidP="009C1615">
            <w:pPr>
              <w:pStyle w:val="a3"/>
            </w:pPr>
            <w:r w:rsidRPr="00914CDA">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2D113C" w:rsidRPr="00914CDA" w:rsidRDefault="002D113C" w:rsidP="009C1615">
            <w:pPr>
              <w:pStyle w:val="a3"/>
            </w:pPr>
            <w:r w:rsidRPr="00914CDA">
              <w:t>увеличение государственной поддержки художественных коллективов, и организаций культуры</w:t>
            </w:r>
          </w:p>
        </w:tc>
        <w:tc>
          <w:tcPr>
            <w:tcW w:w="2727" w:type="dxa"/>
          </w:tcPr>
          <w:p w:rsidR="002D113C" w:rsidRPr="00914CDA" w:rsidRDefault="002D113C" w:rsidP="009C1615">
            <w:pPr>
              <w:pStyle w:val="a3"/>
            </w:pPr>
            <w:r w:rsidRPr="00914CDA">
              <w:t>Утрата возможности реализации творческих способностей одаренных детей и молодежи</w:t>
            </w:r>
          </w:p>
        </w:tc>
        <w:tc>
          <w:tcPr>
            <w:tcW w:w="2273" w:type="dxa"/>
            <w:gridSpan w:val="2"/>
          </w:tcPr>
          <w:p w:rsidR="002D113C" w:rsidRPr="00914CDA" w:rsidRDefault="002D113C" w:rsidP="009C1615">
            <w:pPr>
              <w:pStyle w:val="a3"/>
            </w:pPr>
            <w:r w:rsidRPr="00914CDA">
              <w:t>Оказывает влияние на показатели:</w:t>
            </w:r>
          </w:p>
          <w:p w:rsidR="002D113C" w:rsidRPr="00914CDA" w:rsidRDefault="002D113C" w:rsidP="009C1615">
            <w:pPr>
              <w:pStyle w:val="a3"/>
            </w:pPr>
            <w:r w:rsidRPr="00914CDA">
              <w:t>среднее число участников клубных формирований в расчёте на 1 тыс. человек населения</w:t>
            </w:r>
          </w:p>
        </w:tc>
      </w:tr>
      <w:tr w:rsidR="002D113C" w:rsidRPr="00914CDA" w:rsidTr="009C1615">
        <w:trPr>
          <w:jc w:val="center"/>
        </w:trPr>
        <w:tc>
          <w:tcPr>
            <w:tcW w:w="704" w:type="dxa"/>
          </w:tcPr>
          <w:p w:rsidR="002D113C" w:rsidRPr="00914CDA" w:rsidRDefault="002D113C" w:rsidP="009C1615">
            <w:pPr>
              <w:pStyle w:val="a3"/>
              <w:jc w:val="center"/>
            </w:pPr>
            <w:r w:rsidRPr="00914CDA">
              <w:t>7.</w:t>
            </w:r>
          </w:p>
        </w:tc>
        <w:tc>
          <w:tcPr>
            <w:tcW w:w="2126" w:type="dxa"/>
          </w:tcPr>
          <w:p w:rsidR="002D113C" w:rsidRPr="00914CDA" w:rsidRDefault="002D113C" w:rsidP="009C1615">
            <w:pPr>
              <w:pStyle w:val="a3"/>
            </w:pPr>
            <w:r w:rsidRPr="00914CDA">
              <w:t xml:space="preserve">Основное мероприятие 3.4. Сохранение и развитие творческого потенциала </w:t>
            </w:r>
            <w:proofErr w:type="spellStart"/>
            <w:r w:rsidRPr="00914CDA">
              <w:t>Солнцевского</w:t>
            </w:r>
            <w:proofErr w:type="spellEnd"/>
            <w:r w:rsidRPr="00914CDA">
              <w:t xml:space="preserve"> района Курской области</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84" w:type="dxa"/>
            <w:gridSpan w:val="2"/>
          </w:tcPr>
          <w:p w:rsidR="002D113C" w:rsidRPr="00914CDA" w:rsidRDefault="002D113C" w:rsidP="009C1615">
            <w:pPr>
              <w:pStyle w:val="a3"/>
            </w:pPr>
            <w:r w:rsidRPr="00914CDA">
              <w:t>Высокий уровень творческих достижений и повышение престижа работников культуры и искусства</w:t>
            </w:r>
          </w:p>
        </w:tc>
        <w:tc>
          <w:tcPr>
            <w:tcW w:w="2727" w:type="dxa"/>
          </w:tcPr>
          <w:p w:rsidR="002D113C" w:rsidRPr="00914CDA" w:rsidRDefault="002D113C" w:rsidP="009C1615">
            <w:pPr>
              <w:pStyle w:val="a3"/>
            </w:pPr>
            <w:r w:rsidRPr="00914CDA">
              <w:t>Потеря интереса к русскому народному творчеству;</w:t>
            </w:r>
          </w:p>
          <w:p w:rsidR="002D113C" w:rsidRPr="00914CDA" w:rsidRDefault="002D113C" w:rsidP="009C1615">
            <w:pPr>
              <w:pStyle w:val="a3"/>
            </w:pPr>
            <w:r w:rsidRPr="00914CDA">
              <w:t>утрата песенных и танцевальных традиций, традиционных народных промыслов Курской области</w:t>
            </w:r>
          </w:p>
        </w:tc>
        <w:tc>
          <w:tcPr>
            <w:tcW w:w="2273" w:type="dxa"/>
            <w:gridSpan w:val="2"/>
          </w:tcPr>
          <w:p w:rsidR="002D113C" w:rsidRPr="00914CDA" w:rsidRDefault="002D113C" w:rsidP="009C1615">
            <w:pPr>
              <w:pStyle w:val="a3"/>
            </w:pPr>
            <w:r w:rsidRPr="00914CDA">
              <w:t>Оказывает влияние на показатели:</w:t>
            </w:r>
          </w:p>
          <w:p w:rsidR="002D113C" w:rsidRPr="00914CDA" w:rsidRDefault="002D113C" w:rsidP="009C1615">
            <w:pPr>
              <w:pStyle w:val="a3"/>
            </w:pPr>
            <w:r w:rsidRPr="00914CDA">
              <w:t>среднее число участников клубных формирований в расчёте на 1 тыс. человек населения</w:t>
            </w:r>
          </w:p>
        </w:tc>
      </w:tr>
      <w:tr w:rsidR="002D113C" w:rsidRPr="00914CDA" w:rsidTr="009C1615">
        <w:trPr>
          <w:jc w:val="center"/>
        </w:trPr>
        <w:tc>
          <w:tcPr>
            <w:tcW w:w="704" w:type="dxa"/>
          </w:tcPr>
          <w:p w:rsidR="002D113C" w:rsidRPr="00914CDA" w:rsidRDefault="002D113C" w:rsidP="009C1615">
            <w:pPr>
              <w:pStyle w:val="a3"/>
              <w:jc w:val="center"/>
            </w:pPr>
            <w:r w:rsidRPr="00914CDA">
              <w:t>8.</w:t>
            </w:r>
          </w:p>
        </w:tc>
        <w:tc>
          <w:tcPr>
            <w:tcW w:w="2126" w:type="dxa"/>
          </w:tcPr>
          <w:p w:rsidR="002D113C" w:rsidRPr="00914CDA" w:rsidRDefault="002D113C" w:rsidP="009C1615">
            <w:pPr>
              <w:pStyle w:val="a3"/>
            </w:pPr>
            <w:r w:rsidRPr="00914CDA">
              <w:t>Основное мероприятие 3.5. Укрепление единого культурного пространства района</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84" w:type="dxa"/>
            <w:gridSpan w:val="2"/>
          </w:tcPr>
          <w:p w:rsidR="002D113C" w:rsidRPr="00914CDA" w:rsidRDefault="002D113C" w:rsidP="009C1615">
            <w:pPr>
              <w:pStyle w:val="a3"/>
            </w:pPr>
            <w:r w:rsidRPr="00914CDA">
              <w:t>Углубление и расширение пропаганды лучших образцов отечественной и зарубежной художественной культуры;</w:t>
            </w:r>
          </w:p>
          <w:p w:rsidR="002D113C" w:rsidRPr="00914CDA" w:rsidRDefault="002D113C" w:rsidP="009C1615">
            <w:pPr>
              <w:pStyle w:val="a3"/>
            </w:pPr>
            <w:r w:rsidRPr="00914CDA">
              <w:t xml:space="preserve">сохранение и развитие традиций отечественного исполнительства в различных жанрах </w:t>
            </w:r>
            <w:r w:rsidRPr="00914CDA">
              <w:lastRenderedPageBreak/>
              <w:t>культуры и искусства</w:t>
            </w:r>
          </w:p>
        </w:tc>
        <w:tc>
          <w:tcPr>
            <w:tcW w:w="2727" w:type="dxa"/>
          </w:tcPr>
          <w:p w:rsidR="002D113C" w:rsidRPr="00914CDA" w:rsidRDefault="002D113C" w:rsidP="009C1615">
            <w:pPr>
              <w:pStyle w:val="a3"/>
            </w:pPr>
            <w:r w:rsidRPr="00914CDA">
              <w:lastRenderedPageBreak/>
              <w:t xml:space="preserve">Ограничение к доступу культурных благ для всех групп населения </w:t>
            </w:r>
            <w:proofErr w:type="spellStart"/>
            <w:r w:rsidRPr="00914CDA">
              <w:t>Солнцевского</w:t>
            </w:r>
            <w:proofErr w:type="spellEnd"/>
            <w:r w:rsidRPr="00914CDA">
              <w:t xml:space="preserve"> района Курской области;</w:t>
            </w:r>
          </w:p>
          <w:p w:rsidR="002D113C" w:rsidRPr="00914CDA" w:rsidRDefault="002D113C" w:rsidP="009C1615">
            <w:pPr>
              <w:pStyle w:val="a3"/>
            </w:pPr>
            <w:r w:rsidRPr="00914CDA">
              <w:t>утрата традиций исполнительской культуры в различных жанрах искусства</w:t>
            </w:r>
          </w:p>
        </w:tc>
        <w:tc>
          <w:tcPr>
            <w:tcW w:w="2273" w:type="dxa"/>
            <w:gridSpan w:val="2"/>
          </w:tcPr>
          <w:p w:rsidR="002D113C" w:rsidRPr="00914CDA" w:rsidRDefault="002D113C" w:rsidP="009C1615">
            <w:pPr>
              <w:pStyle w:val="a3"/>
            </w:pPr>
            <w:r w:rsidRPr="00914CDA">
              <w:t>Оказывает влияние на показатели: среднее число посещений киносеансов в расчете на 1 человека;</w:t>
            </w:r>
          </w:p>
          <w:p w:rsidR="002D113C" w:rsidRPr="00914CDA" w:rsidRDefault="002D113C" w:rsidP="009C1615">
            <w:pPr>
              <w:pStyle w:val="a3"/>
            </w:pPr>
            <w:r w:rsidRPr="00914CDA">
              <w:t xml:space="preserve">удельный вес населения, </w:t>
            </w:r>
            <w:r w:rsidRPr="00914CDA">
              <w:lastRenderedPageBreak/>
              <w:t>участвующего в платных культурно-досуговых мероприятиях, проводимых муниципальными учреждениями культуры</w:t>
            </w:r>
          </w:p>
        </w:tc>
      </w:tr>
      <w:tr w:rsidR="002D113C" w:rsidRPr="00914CDA" w:rsidTr="009C1615">
        <w:trPr>
          <w:jc w:val="center"/>
        </w:trPr>
        <w:tc>
          <w:tcPr>
            <w:tcW w:w="15309" w:type="dxa"/>
            <w:gridSpan w:val="10"/>
          </w:tcPr>
          <w:p w:rsidR="002D113C" w:rsidRPr="00914CDA" w:rsidRDefault="002D113C" w:rsidP="009C1615">
            <w:pPr>
              <w:pStyle w:val="a3"/>
              <w:jc w:val="center"/>
            </w:pPr>
            <w:r w:rsidRPr="00914CDA">
              <w:lastRenderedPageBreak/>
              <w:t xml:space="preserve">Подпрограмма 3 «Управление муниципальной программой и обеспечение условий реализации муниципальной программы «Развитие культуры в </w:t>
            </w:r>
            <w:proofErr w:type="spellStart"/>
            <w:r w:rsidRPr="00914CDA">
              <w:t>Солнцевском</w:t>
            </w:r>
            <w:proofErr w:type="spellEnd"/>
            <w:r w:rsidRPr="00914CDA">
              <w:t xml:space="preserve"> районе Курской области»</w:t>
            </w:r>
          </w:p>
        </w:tc>
      </w:tr>
      <w:tr w:rsidR="002D113C" w:rsidRPr="00914CDA" w:rsidTr="009C1615">
        <w:trPr>
          <w:jc w:val="center"/>
        </w:trPr>
        <w:tc>
          <w:tcPr>
            <w:tcW w:w="704" w:type="dxa"/>
          </w:tcPr>
          <w:p w:rsidR="002D113C" w:rsidRPr="00914CDA" w:rsidRDefault="002D113C" w:rsidP="009C1615">
            <w:pPr>
              <w:pStyle w:val="a3"/>
              <w:jc w:val="center"/>
            </w:pPr>
            <w:r w:rsidRPr="00914CDA">
              <w:t>9.</w:t>
            </w:r>
          </w:p>
        </w:tc>
        <w:tc>
          <w:tcPr>
            <w:tcW w:w="2126" w:type="dxa"/>
          </w:tcPr>
          <w:p w:rsidR="002D113C" w:rsidRPr="00914CDA" w:rsidRDefault="002D113C" w:rsidP="009C1615">
            <w:pPr>
              <w:pStyle w:val="a3"/>
            </w:pPr>
            <w:r w:rsidRPr="00914CDA">
              <w:t>Основное мероприятие 2.2. Мероприятия в сфере культуры и кинематографии</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65" w:type="dxa"/>
          </w:tcPr>
          <w:p w:rsidR="002D113C" w:rsidRPr="00914CDA" w:rsidRDefault="002D113C" w:rsidP="009C1615">
            <w:pPr>
              <w:pStyle w:val="a3"/>
            </w:pPr>
            <w:r w:rsidRPr="00914CDA">
              <w:t>Популяризация среди широких слоев населения отечественной культуры и искусства;</w:t>
            </w:r>
          </w:p>
          <w:p w:rsidR="002D113C" w:rsidRPr="00914CDA" w:rsidRDefault="002D113C" w:rsidP="009C1615">
            <w:pPr>
              <w:pStyle w:val="a3"/>
            </w:pPr>
            <w:r w:rsidRPr="00914CDA">
              <w:t>Организация культурного досуга детского населения;</w:t>
            </w:r>
          </w:p>
          <w:p w:rsidR="002D113C" w:rsidRPr="00914CDA" w:rsidRDefault="002D113C" w:rsidP="009C1615">
            <w:pPr>
              <w:pStyle w:val="a3"/>
            </w:pPr>
            <w:r w:rsidRPr="00914CDA">
              <w:t xml:space="preserve">организация культурного досуга жителей населенных пунктов </w:t>
            </w:r>
            <w:proofErr w:type="spellStart"/>
            <w:r w:rsidRPr="00914CDA">
              <w:t>Солнцевского</w:t>
            </w:r>
            <w:proofErr w:type="spellEnd"/>
            <w:r w:rsidRPr="00914CDA">
              <w:t xml:space="preserve"> района Курской области;</w:t>
            </w:r>
          </w:p>
          <w:p w:rsidR="002D113C" w:rsidRPr="00914CDA" w:rsidRDefault="002D113C" w:rsidP="009C1615">
            <w:pPr>
              <w:pStyle w:val="a3"/>
            </w:pPr>
            <w:r w:rsidRPr="00914CDA">
              <w:t>улучшение качества услуг, оказываемых учреждениями культуры населению района</w:t>
            </w:r>
          </w:p>
        </w:tc>
        <w:tc>
          <w:tcPr>
            <w:tcW w:w="3066" w:type="dxa"/>
            <w:gridSpan w:val="3"/>
          </w:tcPr>
          <w:p w:rsidR="002D113C" w:rsidRPr="00914CDA" w:rsidRDefault="002D113C" w:rsidP="009C1615">
            <w:pPr>
              <w:pStyle w:val="a3"/>
            </w:pPr>
            <w:r w:rsidRPr="00914CDA">
              <w:t>Лишение конституционного права граждан на участие в культурной жизни и пользование учреждениями культуры, на доступ к культурным ценностям.</w:t>
            </w:r>
          </w:p>
          <w:p w:rsidR="002D113C" w:rsidRPr="00914CDA" w:rsidRDefault="002D113C" w:rsidP="009C1615">
            <w:pPr>
              <w:pStyle w:val="a3"/>
            </w:pPr>
            <w:r w:rsidRPr="00914CDA">
              <w:t>Снижение качества и количества услуг, оказываемых подведомственными учреждениями культуры населению района</w:t>
            </w:r>
          </w:p>
        </w:tc>
        <w:tc>
          <w:tcPr>
            <w:tcW w:w="1953" w:type="dxa"/>
          </w:tcPr>
          <w:p w:rsidR="002D113C" w:rsidRPr="00914CDA" w:rsidRDefault="002D113C" w:rsidP="009C1615">
            <w:pPr>
              <w:pStyle w:val="a3"/>
            </w:pPr>
            <w:r w:rsidRPr="00914CDA">
              <w:t>Оказывает влияние на показатели:</w:t>
            </w:r>
          </w:p>
          <w:p w:rsidR="002D113C" w:rsidRPr="00914CDA" w:rsidRDefault="002D113C" w:rsidP="009C1615">
            <w:pPr>
              <w:pStyle w:val="a3"/>
            </w:pPr>
            <w:r w:rsidRPr="00914CDA">
              <w:t>удельный вес населения района, участвующего в платных культурно-досуговых мероприятиях, проводимых муниципальными учреждениями культуры</w:t>
            </w:r>
          </w:p>
        </w:tc>
      </w:tr>
      <w:tr w:rsidR="002D113C" w:rsidRPr="00914CDA" w:rsidTr="009C1615">
        <w:trPr>
          <w:jc w:val="center"/>
        </w:trPr>
        <w:tc>
          <w:tcPr>
            <w:tcW w:w="704" w:type="dxa"/>
          </w:tcPr>
          <w:p w:rsidR="002D113C" w:rsidRPr="00914CDA" w:rsidRDefault="002D113C" w:rsidP="009C1615">
            <w:pPr>
              <w:pStyle w:val="a3"/>
              <w:jc w:val="center"/>
            </w:pPr>
            <w:r w:rsidRPr="00914CDA">
              <w:t>10.</w:t>
            </w:r>
          </w:p>
        </w:tc>
        <w:tc>
          <w:tcPr>
            <w:tcW w:w="2126" w:type="dxa"/>
          </w:tcPr>
          <w:p w:rsidR="002D113C" w:rsidRPr="00914CDA" w:rsidRDefault="002D113C" w:rsidP="009C1615">
            <w:pPr>
              <w:pStyle w:val="a3"/>
            </w:pPr>
            <w:r w:rsidRPr="00914CDA">
              <w:t>Основное мероприятие 2.1. Развитие инфраструктуры и системы управления в сфере культуры</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w:t>
            </w:r>
            <w:r w:rsidRPr="00914CDA">
              <w:lastRenderedPageBreak/>
              <w:t>района</w:t>
            </w:r>
          </w:p>
        </w:tc>
        <w:tc>
          <w:tcPr>
            <w:tcW w:w="1134" w:type="dxa"/>
          </w:tcPr>
          <w:p w:rsidR="002D113C" w:rsidRPr="00914CDA" w:rsidRDefault="002D113C" w:rsidP="009C1615">
            <w:pPr>
              <w:pStyle w:val="a3"/>
              <w:jc w:val="center"/>
            </w:pPr>
            <w:r w:rsidRPr="00914CDA">
              <w:lastRenderedPageBreak/>
              <w:t>2020</w:t>
            </w:r>
          </w:p>
        </w:tc>
        <w:tc>
          <w:tcPr>
            <w:tcW w:w="1134" w:type="dxa"/>
          </w:tcPr>
          <w:p w:rsidR="002D113C" w:rsidRPr="00914CDA" w:rsidRDefault="002D113C" w:rsidP="009C1615">
            <w:pPr>
              <w:pStyle w:val="a3"/>
              <w:jc w:val="center"/>
            </w:pPr>
            <w:r w:rsidRPr="00914CDA">
              <w:t>202</w:t>
            </w:r>
            <w:r>
              <w:t>6</w:t>
            </w:r>
          </w:p>
        </w:tc>
        <w:tc>
          <w:tcPr>
            <w:tcW w:w="3065" w:type="dxa"/>
          </w:tcPr>
          <w:p w:rsidR="002D113C" w:rsidRPr="00914CDA" w:rsidRDefault="002D113C" w:rsidP="009C1615">
            <w:pPr>
              <w:pStyle w:val="a3"/>
            </w:pPr>
            <w:r w:rsidRPr="00914CDA">
              <w:t>Развитие информационных и коммуникационных технологий в области культуры;</w:t>
            </w:r>
          </w:p>
          <w:p w:rsidR="002D113C" w:rsidRPr="00914CDA" w:rsidRDefault="002D113C" w:rsidP="009C1615">
            <w:pPr>
              <w:pStyle w:val="a3"/>
            </w:pPr>
            <w:r w:rsidRPr="00914CDA">
              <w:t xml:space="preserve">укрепление кадрового состава учреждений культуры и искусства </w:t>
            </w:r>
            <w:r w:rsidRPr="00914CDA">
              <w:lastRenderedPageBreak/>
              <w:t>работниками, имеющими профильное образование</w:t>
            </w:r>
          </w:p>
        </w:tc>
        <w:tc>
          <w:tcPr>
            <w:tcW w:w="3066" w:type="dxa"/>
            <w:gridSpan w:val="3"/>
          </w:tcPr>
          <w:p w:rsidR="002D113C" w:rsidRPr="00914CDA" w:rsidRDefault="002D113C" w:rsidP="009C1615">
            <w:pPr>
              <w:pStyle w:val="a3"/>
            </w:pPr>
            <w:r w:rsidRPr="00914CDA">
              <w:lastRenderedPageBreak/>
              <w:t xml:space="preserve">Снижение имиджа </w:t>
            </w:r>
            <w:proofErr w:type="spellStart"/>
            <w:r w:rsidRPr="00914CDA">
              <w:t>Солнцевского</w:t>
            </w:r>
            <w:proofErr w:type="spellEnd"/>
            <w:r w:rsidRPr="00914CDA">
              <w:t xml:space="preserve"> района Курской области;</w:t>
            </w:r>
          </w:p>
          <w:p w:rsidR="002D113C" w:rsidRPr="00914CDA" w:rsidRDefault="002D113C" w:rsidP="009C1615">
            <w:pPr>
              <w:pStyle w:val="a3"/>
            </w:pPr>
            <w:r w:rsidRPr="00914CDA">
              <w:t>снижение качества оказываемых услуг населению района</w:t>
            </w:r>
          </w:p>
        </w:tc>
        <w:tc>
          <w:tcPr>
            <w:tcW w:w="1953" w:type="dxa"/>
          </w:tcPr>
          <w:p w:rsidR="002D113C" w:rsidRPr="00914CDA" w:rsidRDefault="002D113C" w:rsidP="009C1615">
            <w:pPr>
              <w:pStyle w:val="a3"/>
            </w:pPr>
            <w:r w:rsidRPr="00914CDA">
              <w:t xml:space="preserve">Отношение среднемесячной номинальной начисленной заработной платы работников </w:t>
            </w:r>
            <w:r w:rsidRPr="00914CDA">
              <w:lastRenderedPageBreak/>
              <w:t>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tc>
      </w:tr>
      <w:tr w:rsidR="002D113C" w:rsidRPr="00914CDA" w:rsidTr="009C1615">
        <w:trPr>
          <w:jc w:val="center"/>
        </w:trPr>
        <w:tc>
          <w:tcPr>
            <w:tcW w:w="704" w:type="dxa"/>
          </w:tcPr>
          <w:p w:rsidR="002D113C" w:rsidRPr="00914CDA" w:rsidRDefault="002D113C" w:rsidP="009C1615">
            <w:pPr>
              <w:pStyle w:val="a3"/>
              <w:jc w:val="center"/>
            </w:pPr>
            <w:r w:rsidRPr="00914CDA">
              <w:lastRenderedPageBreak/>
              <w:t>11.</w:t>
            </w:r>
          </w:p>
        </w:tc>
        <w:tc>
          <w:tcPr>
            <w:tcW w:w="2126" w:type="dxa"/>
          </w:tcPr>
          <w:p w:rsidR="002D113C" w:rsidRPr="00914CDA" w:rsidRDefault="002D113C" w:rsidP="009C1615">
            <w:pPr>
              <w:pStyle w:val="a3"/>
            </w:pPr>
            <w:r w:rsidRPr="00914CDA">
              <w:t>Основное мероприятие 2.3. Обеспечение деятельности подведомственных учреждений</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65" w:type="dxa"/>
          </w:tcPr>
          <w:p w:rsidR="002D113C" w:rsidRPr="00914CDA" w:rsidRDefault="002D113C" w:rsidP="009C1615">
            <w:pPr>
              <w:pStyle w:val="a3"/>
            </w:pPr>
            <w:r w:rsidRPr="00914CDA">
              <w:t>Улучшение условий обслуживания населения и хранения фондов;</w:t>
            </w:r>
          </w:p>
          <w:p w:rsidR="002D113C" w:rsidRPr="00914CDA" w:rsidRDefault="002D113C" w:rsidP="009C1615">
            <w:pPr>
              <w:pStyle w:val="a3"/>
            </w:pPr>
            <w:r w:rsidRPr="00914CDA">
              <w:t xml:space="preserve">реализация в полном объеме мероприятий Программы «Развитие культуры в </w:t>
            </w:r>
            <w:proofErr w:type="spellStart"/>
            <w:r w:rsidRPr="00914CDA">
              <w:t>Солнцевском</w:t>
            </w:r>
            <w:proofErr w:type="spellEnd"/>
            <w:r w:rsidRPr="00914CDA">
              <w:t xml:space="preserve"> районе Курской области», достижение ее целей и задач;</w:t>
            </w:r>
          </w:p>
          <w:p w:rsidR="002D113C" w:rsidRPr="00914CDA" w:rsidRDefault="002D113C" w:rsidP="009C1615">
            <w:pPr>
              <w:pStyle w:val="a3"/>
            </w:pPr>
            <w:r w:rsidRPr="00914CDA">
              <w:t>повышение качества и доступности муниципальных услуг, оказываемых в сфере культуры;</w:t>
            </w:r>
          </w:p>
          <w:p w:rsidR="002D113C" w:rsidRPr="00914CDA" w:rsidRDefault="002D113C" w:rsidP="009C1615">
            <w:pPr>
              <w:pStyle w:val="a3"/>
            </w:pPr>
            <w:r w:rsidRPr="00914CDA">
              <w:t xml:space="preserve">создание условий для привлечения в отрасль культуры высококвалифицированных кадров, в том числе </w:t>
            </w:r>
            <w:r w:rsidRPr="00914CDA">
              <w:lastRenderedPageBreak/>
              <w:t>молодых специалистов;</w:t>
            </w:r>
          </w:p>
          <w:p w:rsidR="002D113C" w:rsidRPr="00914CDA" w:rsidRDefault="002D113C" w:rsidP="009C1615">
            <w:pPr>
              <w:pStyle w:val="a3"/>
            </w:pPr>
            <w:r w:rsidRPr="00914CDA">
              <w:t>создание необходимых условий для активизации инновационной деятельности в сфере культуры;</w:t>
            </w:r>
          </w:p>
          <w:p w:rsidR="002D113C" w:rsidRPr="00914CDA" w:rsidRDefault="002D113C" w:rsidP="009C1615">
            <w:pPr>
              <w:pStyle w:val="a3"/>
            </w:pPr>
            <w:r w:rsidRPr="00914CDA">
              <w:t>формирование необходимой нормативно-правовой базы, обеспечивающей эффективную реализацию Программы и направленной на развитие сферы культуры</w:t>
            </w:r>
          </w:p>
        </w:tc>
        <w:tc>
          <w:tcPr>
            <w:tcW w:w="3066" w:type="dxa"/>
            <w:gridSpan w:val="3"/>
          </w:tcPr>
          <w:p w:rsidR="002D113C" w:rsidRPr="00914CDA" w:rsidRDefault="002D113C" w:rsidP="009C1615">
            <w:pPr>
              <w:pStyle w:val="a3"/>
            </w:pPr>
            <w:r w:rsidRPr="00914CDA">
              <w:lastRenderedPageBreak/>
              <w:t>Снижение спектра оказываемых услуг населению района;</w:t>
            </w:r>
          </w:p>
          <w:p w:rsidR="002D113C" w:rsidRPr="00914CDA" w:rsidRDefault="002D113C" w:rsidP="009C1615">
            <w:pPr>
              <w:pStyle w:val="a3"/>
            </w:pPr>
            <w:r w:rsidRPr="00914CDA">
              <w:t xml:space="preserve">невозможность отделу культуры </w:t>
            </w:r>
            <w:proofErr w:type="spellStart"/>
            <w:r w:rsidRPr="00914CDA">
              <w:t>Солнцевского</w:t>
            </w:r>
            <w:proofErr w:type="spellEnd"/>
            <w:r w:rsidRPr="00914CDA">
              <w:t xml:space="preserve"> района Курской области эффективно выполнять свои функции;</w:t>
            </w:r>
          </w:p>
          <w:p w:rsidR="002D113C" w:rsidRPr="00914CDA" w:rsidRDefault="002D113C" w:rsidP="009C1615">
            <w:pPr>
              <w:pStyle w:val="a3"/>
            </w:pPr>
            <w:r w:rsidRPr="00914CDA">
              <w:t>нарушение кадровой преемственности</w:t>
            </w:r>
          </w:p>
        </w:tc>
        <w:tc>
          <w:tcPr>
            <w:tcW w:w="1953" w:type="dxa"/>
          </w:tcPr>
          <w:p w:rsidR="002D113C" w:rsidRPr="00914CDA" w:rsidRDefault="002D113C" w:rsidP="009C1615">
            <w:pPr>
              <w:pStyle w:val="a3"/>
            </w:pPr>
            <w:r w:rsidRPr="00914CDA">
              <w:t>Оказывает влияние на показатели:</w:t>
            </w:r>
          </w:p>
          <w:p w:rsidR="002D113C" w:rsidRPr="00914CDA" w:rsidRDefault="002D113C" w:rsidP="009C1615">
            <w:pPr>
              <w:pStyle w:val="a3"/>
            </w:pPr>
            <w:r w:rsidRPr="00914CDA">
              <w:t>доля публичных библиотек, подключенных к сети Интернет в общем количестве библиотек района</w:t>
            </w:r>
          </w:p>
        </w:tc>
      </w:tr>
      <w:tr w:rsidR="002D113C" w:rsidRPr="00914CDA" w:rsidTr="009C1615">
        <w:trPr>
          <w:jc w:val="center"/>
        </w:trPr>
        <w:tc>
          <w:tcPr>
            <w:tcW w:w="704" w:type="dxa"/>
          </w:tcPr>
          <w:p w:rsidR="002D113C" w:rsidRPr="00914CDA" w:rsidRDefault="002D113C" w:rsidP="009C1615">
            <w:pPr>
              <w:pStyle w:val="a3"/>
              <w:jc w:val="center"/>
            </w:pPr>
            <w:r w:rsidRPr="00914CDA">
              <w:t>12.</w:t>
            </w:r>
          </w:p>
        </w:tc>
        <w:tc>
          <w:tcPr>
            <w:tcW w:w="2126" w:type="dxa"/>
          </w:tcPr>
          <w:p w:rsidR="002D113C" w:rsidRPr="00914CDA" w:rsidRDefault="002D113C" w:rsidP="009C1615">
            <w:pPr>
              <w:pStyle w:val="a3"/>
            </w:pPr>
            <w:r w:rsidRPr="00914CDA">
              <w:t>Основное мероприятие 2.4. Государственная поддержка местных бюджетов по проведению капитального ремонта учреждений культуры районов и поселений</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65" w:type="dxa"/>
          </w:tcPr>
          <w:p w:rsidR="002D113C" w:rsidRPr="00914CDA" w:rsidRDefault="002D113C" w:rsidP="009C1615">
            <w:pPr>
              <w:pStyle w:val="a3"/>
            </w:pPr>
            <w:r w:rsidRPr="00914CDA">
              <w:t>Улучшение качества услуг, оказываемых муниципальными учреждениями культуры населению района;</w:t>
            </w:r>
          </w:p>
          <w:p w:rsidR="002D113C" w:rsidRPr="00914CDA" w:rsidRDefault="002D113C" w:rsidP="009C1615">
            <w:pPr>
              <w:pStyle w:val="a3"/>
            </w:pPr>
            <w:r w:rsidRPr="00914CDA">
              <w:t>создание привлекательного имиджа муниципальных учреждений культуры, способствующего росту количества посещений и участников культурно -досуговых и иных мероприятий</w:t>
            </w:r>
          </w:p>
        </w:tc>
        <w:tc>
          <w:tcPr>
            <w:tcW w:w="3066" w:type="dxa"/>
            <w:gridSpan w:val="3"/>
          </w:tcPr>
          <w:p w:rsidR="002D113C" w:rsidRPr="00914CDA" w:rsidRDefault="002D113C" w:rsidP="009C1615">
            <w:pPr>
              <w:pStyle w:val="a3"/>
            </w:pPr>
            <w:r w:rsidRPr="00914CDA">
              <w:t>Снижение качества и количества услуг, оказываемых муниципальными учреждениями культуры населению района;</w:t>
            </w:r>
          </w:p>
          <w:p w:rsidR="002D113C" w:rsidRPr="00914CDA" w:rsidRDefault="002D113C" w:rsidP="009C1615">
            <w:pPr>
              <w:pStyle w:val="a3"/>
            </w:pPr>
            <w:r w:rsidRPr="00914CDA">
              <w:t>отсутствие привлекательности муниципальных учреждений культуры и как следствие, падение числа посетителей и участников культурно-досуговых и иных мероприятий</w:t>
            </w:r>
          </w:p>
        </w:tc>
        <w:tc>
          <w:tcPr>
            <w:tcW w:w="1953" w:type="dxa"/>
          </w:tcPr>
          <w:p w:rsidR="002D113C" w:rsidRPr="00914CDA" w:rsidRDefault="002D113C" w:rsidP="009C1615">
            <w:pPr>
              <w:pStyle w:val="a3"/>
            </w:pPr>
            <w:r w:rsidRPr="00914CDA">
              <w:t>Оказывает влияние на показатели:</w:t>
            </w:r>
          </w:p>
          <w:p w:rsidR="002D113C" w:rsidRPr="00914CDA" w:rsidRDefault="002D113C" w:rsidP="009C1615">
            <w:pPr>
              <w:pStyle w:val="a3"/>
            </w:pPr>
            <w:r w:rsidRPr="00914CDA">
              <w:t>удельный вес населения района, участвующего в платных культурно-досуговых мероприятиях, проводимых муниципальными учреждениями культуры;</w:t>
            </w:r>
          </w:p>
          <w:p w:rsidR="002D113C" w:rsidRPr="00914CDA" w:rsidRDefault="002D113C" w:rsidP="009C1615">
            <w:pPr>
              <w:pStyle w:val="a3"/>
            </w:pPr>
            <w:r w:rsidRPr="00914CDA">
              <w:t xml:space="preserve">увеличение доли детей, привлекаемых к участию в </w:t>
            </w:r>
            <w:r w:rsidRPr="00914CDA">
              <w:lastRenderedPageBreak/>
              <w:t>творческих мероприятиях от общего числа детей</w:t>
            </w:r>
          </w:p>
        </w:tc>
      </w:tr>
      <w:tr w:rsidR="002D113C" w:rsidRPr="00914CDA" w:rsidTr="009C1615">
        <w:trPr>
          <w:jc w:val="center"/>
        </w:trPr>
        <w:tc>
          <w:tcPr>
            <w:tcW w:w="704" w:type="dxa"/>
          </w:tcPr>
          <w:p w:rsidR="002D113C" w:rsidRPr="00914CDA" w:rsidRDefault="002D113C" w:rsidP="009C1615">
            <w:pPr>
              <w:pStyle w:val="a3"/>
              <w:jc w:val="center"/>
            </w:pPr>
            <w:r w:rsidRPr="00914CDA">
              <w:lastRenderedPageBreak/>
              <w:t>13.</w:t>
            </w:r>
          </w:p>
        </w:tc>
        <w:tc>
          <w:tcPr>
            <w:tcW w:w="2126" w:type="dxa"/>
          </w:tcPr>
          <w:p w:rsidR="002D113C" w:rsidRPr="00914CDA" w:rsidRDefault="002D113C" w:rsidP="009C1615">
            <w:pPr>
              <w:pStyle w:val="a3"/>
            </w:pPr>
            <w:r w:rsidRPr="00914CDA">
              <w:t>Основное мероприятие 2.5. Меры государственной и социальной поддержки, а также другие выплаты</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65" w:type="dxa"/>
          </w:tcPr>
          <w:p w:rsidR="002D113C" w:rsidRPr="00914CDA" w:rsidRDefault="002D113C" w:rsidP="009C1615">
            <w:pPr>
              <w:pStyle w:val="a3"/>
            </w:pPr>
            <w:r w:rsidRPr="00914CDA">
              <w:t>Повышение уровня и качества жизни отдельных категорий граждан, в отношении которых законодательно установлены обязательства государства по предоставлению мер государственной поддержки</w:t>
            </w:r>
          </w:p>
        </w:tc>
        <w:tc>
          <w:tcPr>
            <w:tcW w:w="3066" w:type="dxa"/>
            <w:gridSpan w:val="3"/>
          </w:tcPr>
          <w:p w:rsidR="002D113C" w:rsidRPr="00914CDA" w:rsidRDefault="002D113C" w:rsidP="009C1615">
            <w:pPr>
              <w:pStyle w:val="a3"/>
            </w:pPr>
            <w:r w:rsidRPr="00914CDA">
              <w:t>Снижение качества жизни отдельных категорий граждан</w:t>
            </w:r>
          </w:p>
        </w:tc>
        <w:tc>
          <w:tcPr>
            <w:tcW w:w="1953" w:type="dxa"/>
          </w:tcPr>
          <w:p w:rsidR="002D113C" w:rsidRPr="00914CDA" w:rsidRDefault="002D113C" w:rsidP="009C1615">
            <w:pPr>
              <w:pStyle w:val="a3"/>
            </w:pPr>
            <w:r w:rsidRPr="00914CDA">
              <w:t>Оказание мер социальной поддержки работникам учреждений культуры (возмещение расходов на оплату коммунальных услуг в соответствии с установленными нормативами)</w:t>
            </w:r>
          </w:p>
        </w:tc>
      </w:tr>
      <w:tr w:rsidR="002D113C" w:rsidRPr="00914CDA" w:rsidTr="009C1615">
        <w:trPr>
          <w:jc w:val="center"/>
        </w:trPr>
        <w:tc>
          <w:tcPr>
            <w:tcW w:w="704" w:type="dxa"/>
          </w:tcPr>
          <w:p w:rsidR="002D113C" w:rsidRPr="00914CDA" w:rsidRDefault="002D113C" w:rsidP="009C1615">
            <w:pPr>
              <w:pStyle w:val="a3"/>
              <w:jc w:val="center"/>
            </w:pPr>
            <w:r w:rsidRPr="00914CDA">
              <w:t>14.</w:t>
            </w:r>
          </w:p>
        </w:tc>
        <w:tc>
          <w:tcPr>
            <w:tcW w:w="2126" w:type="dxa"/>
          </w:tcPr>
          <w:p w:rsidR="002D113C" w:rsidRPr="00914CDA" w:rsidRDefault="002D113C" w:rsidP="009C1615">
            <w:pPr>
              <w:pStyle w:val="a3"/>
            </w:pPr>
            <w:r w:rsidRPr="00914CDA">
              <w:t>Основное мероприятие 2.6. Субсидии местным бюджетам на заработную плату и начисления на выплаты по оплате труда работников учреждений культуры и муниципального района и сельских поселений</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65" w:type="dxa"/>
          </w:tcPr>
          <w:p w:rsidR="002D113C" w:rsidRPr="00914CDA" w:rsidRDefault="002D113C" w:rsidP="009C1615">
            <w:pPr>
              <w:pStyle w:val="a3"/>
            </w:pPr>
            <w:r w:rsidRPr="00914CDA">
              <w:t>Повышение оплаты труда работникам муниципальных учреждений культуры и доведение ее до уровня средней заработной платы по Курской области</w:t>
            </w:r>
          </w:p>
        </w:tc>
        <w:tc>
          <w:tcPr>
            <w:tcW w:w="3066" w:type="dxa"/>
            <w:gridSpan w:val="3"/>
          </w:tcPr>
          <w:p w:rsidR="002D113C" w:rsidRPr="00914CDA" w:rsidRDefault="002D113C" w:rsidP="009C1615">
            <w:pPr>
              <w:pStyle w:val="a3"/>
            </w:pPr>
            <w:r w:rsidRPr="00914CDA">
              <w:t>Низкий уровень оплаты труда</w:t>
            </w:r>
          </w:p>
        </w:tc>
        <w:tc>
          <w:tcPr>
            <w:tcW w:w="1953" w:type="dxa"/>
          </w:tcPr>
          <w:p w:rsidR="002D113C" w:rsidRPr="00914CDA" w:rsidRDefault="002D113C" w:rsidP="009C1615">
            <w:pPr>
              <w:pStyle w:val="a3"/>
            </w:pPr>
            <w:r w:rsidRPr="00914CDA">
              <w:t>Оказывает влияние на показатели:</w:t>
            </w:r>
          </w:p>
          <w:p w:rsidR="002D113C" w:rsidRPr="00914CDA" w:rsidRDefault="002D113C" w:rsidP="009C1615">
            <w:pPr>
              <w:pStyle w:val="a3"/>
            </w:pPr>
            <w:r w:rsidRPr="00914CDA">
              <w:t xml:space="preserve">отношение среднемесячной номинальной начисленной заработной платы работников муниципальных учреждений культуры и искусства к среднемесячной </w:t>
            </w:r>
            <w:r w:rsidRPr="00914CDA">
              <w:lastRenderedPageBreak/>
              <w:t>номинальной начисленной заработной плате работников, занятых в сфере экономики в регионе</w:t>
            </w:r>
          </w:p>
        </w:tc>
      </w:tr>
      <w:tr w:rsidR="002D113C" w:rsidRPr="00914CDA" w:rsidTr="009C1615">
        <w:trPr>
          <w:jc w:val="center"/>
        </w:trPr>
        <w:tc>
          <w:tcPr>
            <w:tcW w:w="704" w:type="dxa"/>
          </w:tcPr>
          <w:p w:rsidR="002D113C" w:rsidRPr="00914CDA" w:rsidRDefault="002D113C" w:rsidP="009C1615">
            <w:pPr>
              <w:pStyle w:val="a3"/>
              <w:jc w:val="center"/>
            </w:pPr>
            <w:r w:rsidRPr="00914CDA">
              <w:lastRenderedPageBreak/>
              <w:t>15.</w:t>
            </w:r>
          </w:p>
        </w:tc>
        <w:tc>
          <w:tcPr>
            <w:tcW w:w="2126" w:type="dxa"/>
          </w:tcPr>
          <w:p w:rsidR="002D113C" w:rsidRPr="00914CDA" w:rsidRDefault="002D113C" w:rsidP="009C1615">
            <w:pPr>
              <w:pStyle w:val="a3"/>
            </w:pPr>
            <w:r w:rsidRPr="00914CDA">
              <w:t>Основное мероприятие 2.7. Создание условий для привлечения детей к участию в творческих мероприятиях</w:t>
            </w:r>
          </w:p>
        </w:tc>
        <w:tc>
          <w:tcPr>
            <w:tcW w:w="2127" w:type="dxa"/>
          </w:tcPr>
          <w:p w:rsidR="002D113C" w:rsidRPr="00914CDA" w:rsidRDefault="002D113C" w:rsidP="009C1615">
            <w:pPr>
              <w:pStyle w:val="a3"/>
            </w:pPr>
            <w:r w:rsidRPr="00914CDA">
              <w:t xml:space="preserve">Отдел культуры Администрации </w:t>
            </w:r>
            <w:proofErr w:type="spellStart"/>
            <w:r w:rsidRPr="00914CDA">
              <w:t>Солнцевского</w:t>
            </w:r>
            <w:proofErr w:type="spellEnd"/>
            <w:r w:rsidRPr="00914CDA">
              <w:t xml:space="preserve"> района Курской области, МКУ «Отдел культуры» </w:t>
            </w:r>
            <w:proofErr w:type="spellStart"/>
            <w:r w:rsidRPr="00914CDA">
              <w:t>Солнцевского</w:t>
            </w:r>
            <w:proofErr w:type="spellEnd"/>
            <w:r w:rsidRPr="00914CDA">
              <w:t xml:space="preserve"> района</w:t>
            </w:r>
          </w:p>
        </w:tc>
        <w:tc>
          <w:tcPr>
            <w:tcW w:w="1134" w:type="dxa"/>
          </w:tcPr>
          <w:p w:rsidR="002D113C" w:rsidRPr="00914CDA" w:rsidRDefault="002D113C" w:rsidP="009C1615">
            <w:pPr>
              <w:pStyle w:val="a3"/>
              <w:jc w:val="center"/>
            </w:pPr>
            <w:r w:rsidRPr="00914CDA">
              <w:t>2020</w:t>
            </w:r>
          </w:p>
        </w:tc>
        <w:tc>
          <w:tcPr>
            <w:tcW w:w="1134" w:type="dxa"/>
          </w:tcPr>
          <w:p w:rsidR="002D113C" w:rsidRPr="00914CDA" w:rsidRDefault="002D113C" w:rsidP="009C1615">
            <w:pPr>
              <w:pStyle w:val="a3"/>
              <w:jc w:val="center"/>
            </w:pPr>
            <w:r w:rsidRPr="00914CDA">
              <w:t>202</w:t>
            </w:r>
            <w:r>
              <w:t>6</w:t>
            </w:r>
          </w:p>
        </w:tc>
        <w:tc>
          <w:tcPr>
            <w:tcW w:w="3065" w:type="dxa"/>
          </w:tcPr>
          <w:p w:rsidR="002D113C" w:rsidRPr="00914CDA" w:rsidRDefault="002D113C" w:rsidP="009C1615">
            <w:pPr>
              <w:pStyle w:val="ad"/>
              <w:spacing w:after="0"/>
            </w:pPr>
            <w:r w:rsidRPr="00914CDA">
              <w:t>Рост вовлеченности детей в активную творческую деятельность, предполагающую освоение базовых художественно-практических навыков</w:t>
            </w:r>
          </w:p>
          <w:p w:rsidR="002D113C" w:rsidRPr="00914CDA" w:rsidRDefault="002D113C" w:rsidP="009C1615">
            <w:pPr>
              <w:pStyle w:val="a3"/>
            </w:pPr>
          </w:p>
        </w:tc>
        <w:tc>
          <w:tcPr>
            <w:tcW w:w="3066" w:type="dxa"/>
            <w:gridSpan w:val="3"/>
          </w:tcPr>
          <w:p w:rsidR="002D113C" w:rsidRPr="00914CDA" w:rsidRDefault="002D113C" w:rsidP="009C1615">
            <w:pPr>
              <w:pStyle w:val="a3"/>
            </w:pPr>
            <w:r w:rsidRPr="00914CDA">
              <w:t>Утрата возможности реализации творческих способностей одаренных детей и молодежи.</w:t>
            </w:r>
          </w:p>
        </w:tc>
        <w:tc>
          <w:tcPr>
            <w:tcW w:w="1953" w:type="dxa"/>
          </w:tcPr>
          <w:p w:rsidR="002D113C" w:rsidRPr="00914CDA" w:rsidRDefault="002D113C" w:rsidP="009C1615">
            <w:pPr>
              <w:pStyle w:val="a3"/>
            </w:pPr>
            <w:r w:rsidRPr="00914CDA">
              <w:t>Оказывает влияние на показатели:</w:t>
            </w:r>
          </w:p>
          <w:p w:rsidR="002D113C" w:rsidRPr="00914CDA" w:rsidRDefault="002D113C" w:rsidP="009C1615">
            <w:pPr>
              <w:pStyle w:val="a3"/>
            </w:pPr>
            <w:r w:rsidRPr="00914CDA">
              <w:t>увеличение доли детей, привлекаемых к участию в творческих мероприятиях от общего числа детей</w:t>
            </w:r>
          </w:p>
        </w:tc>
      </w:tr>
    </w:tbl>
    <w:p w:rsidR="002D113C" w:rsidRDefault="002D113C" w:rsidP="002D113C">
      <w:pPr>
        <w:pStyle w:val="a3"/>
        <w:jc w:val="both"/>
        <w:rPr>
          <w:sz w:val="28"/>
          <w:szCs w:val="28"/>
        </w:rPr>
      </w:pPr>
    </w:p>
    <w:p w:rsidR="002D113C" w:rsidRDefault="002D113C" w:rsidP="002D113C">
      <w:pPr>
        <w:pStyle w:val="a3"/>
        <w:jc w:val="both"/>
        <w:rPr>
          <w:sz w:val="28"/>
          <w:szCs w:val="28"/>
        </w:rPr>
      </w:pPr>
    </w:p>
    <w:p w:rsidR="002D113C" w:rsidRDefault="002D113C" w:rsidP="002D113C">
      <w:pPr>
        <w:pStyle w:val="a3"/>
        <w:jc w:val="both"/>
        <w:rPr>
          <w:sz w:val="28"/>
          <w:szCs w:val="28"/>
        </w:rPr>
      </w:pPr>
    </w:p>
    <w:p w:rsidR="002D113C" w:rsidRDefault="002D113C" w:rsidP="002D113C">
      <w:pPr>
        <w:pStyle w:val="a3"/>
        <w:jc w:val="both"/>
        <w:rPr>
          <w:sz w:val="28"/>
          <w:szCs w:val="28"/>
        </w:rPr>
      </w:pPr>
    </w:p>
    <w:p w:rsidR="002D113C" w:rsidRDefault="002D113C" w:rsidP="002D113C">
      <w:pPr>
        <w:pStyle w:val="a3"/>
        <w:jc w:val="both"/>
        <w:rPr>
          <w:sz w:val="28"/>
          <w:szCs w:val="28"/>
        </w:rPr>
      </w:pPr>
    </w:p>
    <w:p w:rsidR="002D113C" w:rsidRDefault="002D113C" w:rsidP="002D113C">
      <w:pPr>
        <w:pStyle w:val="a3"/>
        <w:jc w:val="both"/>
        <w:rPr>
          <w:sz w:val="28"/>
          <w:szCs w:val="28"/>
        </w:rPr>
      </w:pPr>
    </w:p>
    <w:p w:rsidR="002D113C" w:rsidRDefault="002D113C" w:rsidP="002D113C">
      <w:pPr>
        <w:pStyle w:val="a3"/>
        <w:jc w:val="both"/>
        <w:rPr>
          <w:sz w:val="28"/>
          <w:szCs w:val="28"/>
        </w:rPr>
      </w:pPr>
    </w:p>
    <w:p w:rsidR="002D113C" w:rsidRDefault="002D113C" w:rsidP="002D113C">
      <w:pPr>
        <w:pStyle w:val="a3"/>
        <w:jc w:val="both"/>
        <w:rPr>
          <w:sz w:val="28"/>
          <w:szCs w:val="28"/>
        </w:rPr>
      </w:pPr>
    </w:p>
    <w:p w:rsidR="002D113C" w:rsidRDefault="002D113C" w:rsidP="002D113C">
      <w:pPr>
        <w:pStyle w:val="a3"/>
        <w:jc w:val="both"/>
        <w:rPr>
          <w:sz w:val="28"/>
          <w:szCs w:val="28"/>
        </w:rPr>
      </w:pPr>
    </w:p>
    <w:p w:rsidR="002D113C" w:rsidRDefault="002D113C" w:rsidP="002D113C">
      <w:pPr>
        <w:pStyle w:val="a3"/>
        <w:jc w:val="both"/>
        <w:rPr>
          <w:sz w:val="28"/>
          <w:szCs w:val="28"/>
        </w:rPr>
      </w:pPr>
    </w:p>
    <w:p w:rsidR="002D113C" w:rsidRDefault="002D113C" w:rsidP="002D113C">
      <w:pPr>
        <w:pStyle w:val="a3"/>
        <w:jc w:val="both"/>
        <w:rPr>
          <w:sz w:val="28"/>
          <w:szCs w:val="28"/>
        </w:rPr>
      </w:pPr>
    </w:p>
    <w:p w:rsidR="002D113C" w:rsidRDefault="002D113C" w:rsidP="002D113C">
      <w:pPr>
        <w:pStyle w:val="a3"/>
        <w:jc w:val="both"/>
        <w:rPr>
          <w:sz w:val="28"/>
          <w:szCs w:val="28"/>
        </w:rPr>
      </w:pPr>
    </w:p>
    <w:p w:rsidR="002D113C" w:rsidRPr="002D113C" w:rsidRDefault="002D113C" w:rsidP="002D113C">
      <w:pPr>
        <w:shd w:val="clear" w:color="auto" w:fill="FFFFFF"/>
        <w:spacing w:before="283" w:line="322" w:lineRule="exact"/>
        <w:ind w:left="10944"/>
        <w:rPr>
          <w:spacing w:val="-5"/>
          <w:sz w:val="28"/>
          <w:szCs w:val="28"/>
        </w:rPr>
      </w:pPr>
      <w:r w:rsidRPr="002D113C">
        <w:rPr>
          <w:spacing w:val="-5"/>
          <w:sz w:val="28"/>
          <w:szCs w:val="28"/>
        </w:rPr>
        <w:lastRenderedPageBreak/>
        <w:t>ПРИЛОЖЕНИЕ № 3</w:t>
      </w:r>
    </w:p>
    <w:p w:rsidR="002D113C" w:rsidRPr="002D113C" w:rsidRDefault="002D113C" w:rsidP="002D113C">
      <w:pPr>
        <w:shd w:val="clear" w:color="auto" w:fill="FFFFFF"/>
        <w:spacing w:line="317" w:lineRule="exact"/>
        <w:ind w:left="9725"/>
        <w:rPr>
          <w:spacing w:val="-3"/>
          <w:sz w:val="28"/>
          <w:szCs w:val="28"/>
        </w:rPr>
      </w:pPr>
      <w:r>
        <w:rPr>
          <w:spacing w:val="-3"/>
          <w:sz w:val="28"/>
          <w:szCs w:val="28"/>
        </w:rPr>
        <w:t xml:space="preserve">           </w:t>
      </w:r>
      <w:r w:rsidRPr="002D113C">
        <w:rPr>
          <w:spacing w:val="-3"/>
          <w:sz w:val="28"/>
          <w:szCs w:val="28"/>
        </w:rPr>
        <w:t>к муниципальной программе</w:t>
      </w:r>
    </w:p>
    <w:p w:rsidR="002D113C" w:rsidRPr="002D113C" w:rsidRDefault="002D113C" w:rsidP="002D113C">
      <w:pPr>
        <w:shd w:val="clear" w:color="auto" w:fill="FFFFFF"/>
        <w:spacing w:line="317" w:lineRule="exact"/>
        <w:ind w:left="9725"/>
        <w:rPr>
          <w:spacing w:val="-2"/>
          <w:sz w:val="28"/>
          <w:szCs w:val="28"/>
        </w:rPr>
      </w:pPr>
      <w:r>
        <w:rPr>
          <w:spacing w:val="-2"/>
          <w:sz w:val="28"/>
          <w:szCs w:val="28"/>
        </w:rPr>
        <w:t xml:space="preserve">   </w:t>
      </w:r>
      <w:proofErr w:type="spellStart"/>
      <w:r w:rsidRPr="002D113C">
        <w:rPr>
          <w:spacing w:val="-2"/>
          <w:sz w:val="28"/>
          <w:szCs w:val="28"/>
        </w:rPr>
        <w:t>Солнцевского</w:t>
      </w:r>
      <w:proofErr w:type="spellEnd"/>
      <w:r w:rsidRPr="002D113C">
        <w:rPr>
          <w:spacing w:val="-2"/>
          <w:sz w:val="28"/>
          <w:szCs w:val="28"/>
        </w:rPr>
        <w:t xml:space="preserve"> </w:t>
      </w:r>
      <w:proofErr w:type="gramStart"/>
      <w:r w:rsidRPr="002D113C">
        <w:rPr>
          <w:spacing w:val="-2"/>
          <w:sz w:val="28"/>
          <w:szCs w:val="28"/>
        </w:rPr>
        <w:t>района  Курской</w:t>
      </w:r>
      <w:proofErr w:type="gramEnd"/>
      <w:r w:rsidRPr="002D113C">
        <w:rPr>
          <w:spacing w:val="-2"/>
          <w:sz w:val="28"/>
          <w:szCs w:val="28"/>
        </w:rPr>
        <w:t xml:space="preserve"> области</w:t>
      </w:r>
    </w:p>
    <w:p w:rsidR="002D113C" w:rsidRDefault="002D113C" w:rsidP="002D113C">
      <w:pPr>
        <w:shd w:val="clear" w:color="auto" w:fill="FFFFFF"/>
        <w:spacing w:line="317" w:lineRule="exact"/>
        <w:rPr>
          <w:spacing w:val="-4"/>
          <w:sz w:val="28"/>
          <w:szCs w:val="28"/>
        </w:rPr>
      </w:pPr>
      <w:r w:rsidRPr="002D113C">
        <w:rPr>
          <w:spacing w:val="-4"/>
          <w:sz w:val="28"/>
          <w:szCs w:val="28"/>
        </w:rPr>
        <w:t xml:space="preserve">                                                                                                                                </w:t>
      </w:r>
      <w:r>
        <w:rPr>
          <w:spacing w:val="-4"/>
          <w:sz w:val="28"/>
          <w:szCs w:val="28"/>
        </w:rPr>
        <w:t xml:space="preserve">                    </w:t>
      </w:r>
      <w:r w:rsidRPr="002D113C">
        <w:rPr>
          <w:spacing w:val="-4"/>
          <w:sz w:val="28"/>
          <w:szCs w:val="28"/>
        </w:rPr>
        <w:t xml:space="preserve">«Развитие культуры в </w:t>
      </w:r>
      <w:proofErr w:type="spellStart"/>
      <w:r w:rsidRPr="002D113C">
        <w:rPr>
          <w:spacing w:val="-4"/>
          <w:sz w:val="28"/>
          <w:szCs w:val="28"/>
        </w:rPr>
        <w:t>Солнцевском</w:t>
      </w:r>
      <w:proofErr w:type="spellEnd"/>
      <w:r w:rsidRPr="002D113C">
        <w:rPr>
          <w:spacing w:val="-4"/>
          <w:sz w:val="28"/>
          <w:szCs w:val="28"/>
        </w:rPr>
        <w:t xml:space="preserve"> районе </w:t>
      </w:r>
    </w:p>
    <w:p w:rsidR="002D113C" w:rsidRPr="002D113C" w:rsidRDefault="002D113C" w:rsidP="002D113C">
      <w:pPr>
        <w:shd w:val="clear" w:color="auto" w:fill="FFFFFF"/>
        <w:spacing w:line="317" w:lineRule="exact"/>
        <w:rPr>
          <w:spacing w:val="-4"/>
          <w:sz w:val="28"/>
          <w:szCs w:val="28"/>
        </w:rPr>
      </w:pPr>
      <w:r>
        <w:rPr>
          <w:spacing w:val="-4"/>
          <w:sz w:val="28"/>
          <w:szCs w:val="28"/>
        </w:rPr>
        <w:t xml:space="preserve">                                                                                                                                                                      </w:t>
      </w:r>
      <w:r w:rsidRPr="002D113C">
        <w:rPr>
          <w:spacing w:val="-4"/>
          <w:sz w:val="28"/>
          <w:szCs w:val="28"/>
        </w:rPr>
        <w:t xml:space="preserve">Курской области»   </w:t>
      </w:r>
    </w:p>
    <w:p w:rsidR="002D113C" w:rsidRDefault="002D113C" w:rsidP="002D113C">
      <w:pPr>
        <w:shd w:val="clear" w:color="auto" w:fill="FFFFFF"/>
        <w:spacing w:line="317" w:lineRule="exact"/>
        <w:rPr>
          <w:spacing w:val="-4"/>
        </w:rPr>
      </w:pPr>
    </w:p>
    <w:p w:rsidR="002D113C" w:rsidRPr="008C29EB" w:rsidRDefault="002D113C" w:rsidP="002D113C">
      <w:pPr>
        <w:shd w:val="clear" w:color="auto" w:fill="FFFFFF"/>
        <w:spacing w:line="317" w:lineRule="exact"/>
        <w:rPr>
          <w:b/>
          <w:bCs/>
          <w:spacing w:val="-2"/>
          <w:sz w:val="28"/>
          <w:szCs w:val="28"/>
        </w:rPr>
      </w:pPr>
      <w:r w:rsidRPr="008C29EB">
        <w:rPr>
          <w:spacing w:val="-4"/>
        </w:rPr>
        <w:t xml:space="preserve">           </w:t>
      </w:r>
      <w:r w:rsidRPr="008C29EB">
        <w:rPr>
          <w:b/>
          <w:bCs/>
          <w:spacing w:val="-2"/>
          <w:sz w:val="28"/>
          <w:szCs w:val="28"/>
        </w:rPr>
        <w:t xml:space="preserve">Ресурсное обеспечение реализации муниципальной программы </w:t>
      </w:r>
      <w:proofErr w:type="spellStart"/>
      <w:r w:rsidRPr="008C29EB">
        <w:rPr>
          <w:b/>
          <w:bCs/>
          <w:spacing w:val="-2"/>
          <w:sz w:val="28"/>
          <w:szCs w:val="28"/>
        </w:rPr>
        <w:t>Солнцевского</w:t>
      </w:r>
      <w:proofErr w:type="spellEnd"/>
      <w:r w:rsidRPr="008C29EB">
        <w:rPr>
          <w:b/>
          <w:bCs/>
          <w:spacing w:val="-2"/>
          <w:sz w:val="28"/>
          <w:szCs w:val="28"/>
        </w:rPr>
        <w:t xml:space="preserve"> района Курской области            </w:t>
      </w:r>
    </w:p>
    <w:p w:rsidR="002D113C" w:rsidRPr="008C29EB" w:rsidRDefault="002D113C" w:rsidP="002D113C">
      <w:pPr>
        <w:shd w:val="clear" w:color="auto" w:fill="FFFFFF"/>
        <w:spacing w:line="317" w:lineRule="exact"/>
        <w:rPr>
          <w:spacing w:val="-4"/>
        </w:rPr>
      </w:pPr>
      <w:r w:rsidRPr="008C29EB">
        <w:rPr>
          <w:b/>
          <w:bCs/>
          <w:spacing w:val="-2"/>
          <w:sz w:val="28"/>
          <w:szCs w:val="28"/>
        </w:rPr>
        <w:t xml:space="preserve">           «Развитие культуры в </w:t>
      </w:r>
      <w:proofErr w:type="spellStart"/>
      <w:r w:rsidRPr="008C29EB">
        <w:rPr>
          <w:b/>
          <w:bCs/>
          <w:spacing w:val="-2"/>
          <w:sz w:val="28"/>
          <w:szCs w:val="28"/>
        </w:rPr>
        <w:t>Солнцевском</w:t>
      </w:r>
      <w:proofErr w:type="spellEnd"/>
      <w:r w:rsidRPr="008C29EB">
        <w:rPr>
          <w:b/>
          <w:bCs/>
          <w:spacing w:val="-2"/>
          <w:sz w:val="28"/>
          <w:szCs w:val="28"/>
        </w:rPr>
        <w:t xml:space="preserve"> районе Курской </w:t>
      </w:r>
      <w:r w:rsidRPr="008C29EB">
        <w:rPr>
          <w:b/>
          <w:bCs/>
          <w:sz w:val="28"/>
          <w:szCs w:val="28"/>
        </w:rPr>
        <w:t>области» за счет средств местного бюджета</w:t>
      </w:r>
    </w:p>
    <w:p w:rsidR="002D113C" w:rsidRPr="00447A84" w:rsidRDefault="002D113C" w:rsidP="002D113C">
      <w:pPr>
        <w:spacing w:after="230" w:line="1" w:lineRule="exact"/>
        <w:rPr>
          <w:color w:val="C00000"/>
          <w:sz w:val="2"/>
          <w:szCs w:val="2"/>
        </w:rPr>
      </w:pPr>
    </w:p>
    <w:tbl>
      <w:tblPr>
        <w:tblW w:w="31373" w:type="dxa"/>
        <w:tblInd w:w="-102" w:type="dxa"/>
        <w:tblLayout w:type="fixed"/>
        <w:tblCellMar>
          <w:left w:w="40" w:type="dxa"/>
          <w:right w:w="40" w:type="dxa"/>
        </w:tblCellMar>
        <w:tblLook w:val="0000" w:firstRow="0" w:lastRow="0" w:firstColumn="0" w:lastColumn="0" w:noHBand="0" w:noVBand="0"/>
      </w:tblPr>
      <w:tblGrid>
        <w:gridCol w:w="1411"/>
        <w:gridCol w:w="2655"/>
        <w:gridCol w:w="1834"/>
        <w:gridCol w:w="704"/>
        <w:gridCol w:w="705"/>
        <w:gridCol w:w="706"/>
        <w:gridCol w:w="988"/>
        <w:gridCol w:w="988"/>
        <w:gridCol w:w="989"/>
        <w:gridCol w:w="1129"/>
        <w:gridCol w:w="988"/>
        <w:gridCol w:w="846"/>
        <w:gridCol w:w="776"/>
        <w:gridCol w:w="1089"/>
        <w:gridCol w:w="2705"/>
        <w:gridCol w:w="1826"/>
        <w:gridCol w:w="1826"/>
        <w:gridCol w:w="1826"/>
        <w:gridCol w:w="1826"/>
        <w:gridCol w:w="1826"/>
        <w:gridCol w:w="1207"/>
        <w:gridCol w:w="23"/>
        <w:gridCol w:w="1184"/>
        <w:gridCol w:w="46"/>
        <w:gridCol w:w="1161"/>
        <w:gridCol w:w="33"/>
        <w:gridCol w:w="20"/>
        <w:gridCol w:w="16"/>
        <w:gridCol w:w="40"/>
      </w:tblGrid>
      <w:tr w:rsidR="002D113C" w:rsidRPr="008C29EB" w:rsidTr="009C1615">
        <w:trPr>
          <w:gridAfter w:val="1"/>
          <w:wAfter w:w="40" w:type="dxa"/>
          <w:trHeight w:hRule="exact" w:val="614"/>
        </w:trPr>
        <w:tc>
          <w:tcPr>
            <w:tcW w:w="1411"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rPr>
                <w:b/>
                <w:bCs/>
                <w:sz w:val="20"/>
                <w:szCs w:val="20"/>
              </w:rPr>
            </w:pPr>
            <w:bookmarkStart w:id="0" w:name="_Hlk120545565"/>
            <w:r w:rsidRPr="008C29EB">
              <w:rPr>
                <w:b/>
                <w:bCs/>
                <w:sz w:val="20"/>
                <w:szCs w:val="20"/>
              </w:rPr>
              <w:t>Статус</w:t>
            </w:r>
          </w:p>
        </w:tc>
        <w:tc>
          <w:tcPr>
            <w:tcW w:w="2655"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spacing w:line="250" w:lineRule="exact"/>
              <w:rPr>
                <w:b/>
                <w:bCs/>
                <w:sz w:val="20"/>
                <w:szCs w:val="20"/>
              </w:rPr>
            </w:pPr>
            <w:r w:rsidRPr="008C29EB">
              <w:rPr>
                <w:b/>
                <w:bCs/>
                <w:sz w:val="20"/>
                <w:szCs w:val="20"/>
              </w:rPr>
              <w:t>Наименование</w:t>
            </w:r>
          </w:p>
          <w:p w:rsidR="002D113C" w:rsidRPr="008C29EB" w:rsidRDefault="002D113C" w:rsidP="009C1615">
            <w:pPr>
              <w:shd w:val="clear" w:color="auto" w:fill="FFFFFF"/>
              <w:spacing w:line="250" w:lineRule="exact"/>
              <w:rPr>
                <w:b/>
                <w:sz w:val="20"/>
                <w:szCs w:val="20"/>
              </w:rPr>
            </w:pPr>
            <w:r w:rsidRPr="008C29EB">
              <w:rPr>
                <w:b/>
                <w:sz w:val="20"/>
                <w:szCs w:val="20"/>
              </w:rPr>
              <w:t>муниципальной</w:t>
            </w:r>
          </w:p>
          <w:p w:rsidR="002D113C" w:rsidRPr="008C29EB" w:rsidRDefault="002D113C" w:rsidP="009C1615">
            <w:pPr>
              <w:shd w:val="clear" w:color="auto" w:fill="FFFFFF"/>
              <w:spacing w:line="250" w:lineRule="exact"/>
              <w:rPr>
                <w:b/>
                <w:bCs/>
                <w:sz w:val="20"/>
                <w:szCs w:val="20"/>
              </w:rPr>
            </w:pPr>
            <w:r w:rsidRPr="008C29EB">
              <w:rPr>
                <w:b/>
                <w:bCs/>
                <w:sz w:val="20"/>
                <w:szCs w:val="20"/>
              </w:rPr>
              <w:t>программы,</w:t>
            </w:r>
          </w:p>
          <w:p w:rsidR="002D113C" w:rsidRPr="008C29EB" w:rsidRDefault="002D113C" w:rsidP="009C1615">
            <w:pPr>
              <w:shd w:val="clear" w:color="auto" w:fill="FFFFFF"/>
              <w:spacing w:line="250" w:lineRule="exact"/>
              <w:rPr>
                <w:b/>
                <w:bCs/>
                <w:sz w:val="20"/>
                <w:szCs w:val="20"/>
              </w:rPr>
            </w:pPr>
            <w:r w:rsidRPr="008C29EB">
              <w:rPr>
                <w:b/>
                <w:bCs/>
                <w:sz w:val="20"/>
                <w:szCs w:val="20"/>
              </w:rPr>
              <w:t>подпрограммы</w:t>
            </w:r>
          </w:p>
          <w:p w:rsidR="002D113C" w:rsidRPr="008C29EB" w:rsidRDefault="002D113C" w:rsidP="009C1615">
            <w:pPr>
              <w:shd w:val="clear" w:color="auto" w:fill="FFFFFF"/>
              <w:spacing w:line="250" w:lineRule="exact"/>
              <w:rPr>
                <w:b/>
                <w:sz w:val="20"/>
                <w:szCs w:val="20"/>
              </w:rPr>
            </w:pPr>
            <w:r w:rsidRPr="008C29EB">
              <w:rPr>
                <w:b/>
                <w:sz w:val="20"/>
                <w:szCs w:val="20"/>
              </w:rPr>
              <w:t>муниципальной</w:t>
            </w:r>
          </w:p>
          <w:p w:rsidR="002D113C" w:rsidRPr="008C29EB" w:rsidRDefault="002D113C" w:rsidP="009C1615">
            <w:pPr>
              <w:shd w:val="clear" w:color="auto" w:fill="FFFFFF"/>
              <w:spacing w:line="250" w:lineRule="exact"/>
              <w:rPr>
                <w:b/>
                <w:bCs/>
                <w:sz w:val="20"/>
                <w:szCs w:val="20"/>
              </w:rPr>
            </w:pPr>
            <w:r w:rsidRPr="008C29EB">
              <w:rPr>
                <w:b/>
                <w:bCs/>
                <w:sz w:val="20"/>
                <w:szCs w:val="20"/>
              </w:rPr>
              <w:t>программы,</w:t>
            </w:r>
          </w:p>
          <w:p w:rsidR="002D113C" w:rsidRPr="008C29EB" w:rsidRDefault="002D113C" w:rsidP="009C1615">
            <w:pPr>
              <w:shd w:val="clear" w:color="auto" w:fill="FFFFFF"/>
              <w:spacing w:line="250" w:lineRule="exact"/>
              <w:rPr>
                <w:b/>
                <w:bCs/>
                <w:sz w:val="20"/>
                <w:szCs w:val="20"/>
              </w:rPr>
            </w:pPr>
            <w:r w:rsidRPr="008C29EB">
              <w:rPr>
                <w:b/>
                <w:bCs/>
                <w:sz w:val="20"/>
                <w:szCs w:val="20"/>
              </w:rPr>
              <w:t>ведомственной</w:t>
            </w:r>
          </w:p>
          <w:p w:rsidR="002D113C" w:rsidRPr="008C29EB" w:rsidRDefault="002D113C" w:rsidP="009C1615">
            <w:pPr>
              <w:shd w:val="clear" w:color="auto" w:fill="FFFFFF"/>
              <w:spacing w:line="250" w:lineRule="exact"/>
              <w:rPr>
                <w:b/>
                <w:bCs/>
                <w:sz w:val="20"/>
                <w:szCs w:val="20"/>
              </w:rPr>
            </w:pPr>
            <w:r w:rsidRPr="008C29EB">
              <w:rPr>
                <w:b/>
                <w:bCs/>
                <w:sz w:val="20"/>
                <w:szCs w:val="20"/>
              </w:rPr>
              <w:t>целевой</w:t>
            </w:r>
          </w:p>
          <w:p w:rsidR="002D113C" w:rsidRPr="008C29EB" w:rsidRDefault="002D113C" w:rsidP="009C1615">
            <w:pPr>
              <w:shd w:val="clear" w:color="auto" w:fill="FFFFFF"/>
              <w:spacing w:line="250" w:lineRule="exact"/>
              <w:rPr>
                <w:b/>
                <w:bCs/>
                <w:sz w:val="20"/>
                <w:szCs w:val="20"/>
              </w:rPr>
            </w:pPr>
            <w:r w:rsidRPr="008C29EB">
              <w:rPr>
                <w:b/>
                <w:bCs/>
                <w:sz w:val="20"/>
                <w:szCs w:val="20"/>
              </w:rPr>
              <w:t>программы,</w:t>
            </w:r>
          </w:p>
          <w:p w:rsidR="002D113C" w:rsidRPr="008C29EB" w:rsidRDefault="002D113C" w:rsidP="009C1615">
            <w:pPr>
              <w:shd w:val="clear" w:color="auto" w:fill="FFFFFF"/>
              <w:spacing w:line="250" w:lineRule="exact"/>
              <w:rPr>
                <w:b/>
                <w:bCs/>
                <w:sz w:val="20"/>
                <w:szCs w:val="20"/>
              </w:rPr>
            </w:pPr>
            <w:r w:rsidRPr="008C29EB">
              <w:rPr>
                <w:b/>
                <w:bCs/>
                <w:sz w:val="20"/>
                <w:szCs w:val="20"/>
              </w:rPr>
              <w:t>основного</w:t>
            </w:r>
          </w:p>
          <w:p w:rsidR="002D113C" w:rsidRPr="008C29EB" w:rsidRDefault="002D113C" w:rsidP="009C1615">
            <w:pPr>
              <w:shd w:val="clear" w:color="auto" w:fill="FFFFFF"/>
              <w:spacing w:line="250" w:lineRule="exact"/>
              <w:rPr>
                <w:b/>
                <w:bCs/>
                <w:sz w:val="20"/>
                <w:szCs w:val="20"/>
              </w:rPr>
            </w:pPr>
            <w:r w:rsidRPr="008C29EB">
              <w:rPr>
                <w:b/>
                <w:bCs/>
                <w:sz w:val="20"/>
                <w:szCs w:val="20"/>
              </w:rPr>
              <w:t>мероприятия</w:t>
            </w:r>
          </w:p>
        </w:tc>
        <w:tc>
          <w:tcPr>
            <w:tcW w:w="1834"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ind w:right="48" w:firstLine="5"/>
              <w:rPr>
                <w:b/>
                <w:bCs/>
                <w:spacing w:val="-3"/>
                <w:sz w:val="20"/>
                <w:szCs w:val="20"/>
                <w:lang w:val="en-US"/>
              </w:rPr>
            </w:pPr>
            <w:r w:rsidRPr="008C29EB">
              <w:rPr>
                <w:b/>
                <w:bCs/>
                <w:spacing w:val="-3"/>
                <w:sz w:val="20"/>
                <w:szCs w:val="20"/>
              </w:rPr>
              <w:t xml:space="preserve">Ответственный </w:t>
            </w:r>
          </w:p>
          <w:p w:rsidR="002D113C" w:rsidRPr="008C29EB" w:rsidRDefault="002D113C" w:rsidP="009C1615">
            <w:pPr>
              <w:snapToGrid w:val="0"/>
              <w:rPr>
                <w:sz w:val="20"/>
                <w:szCs w:val="20"/>
                <w:lang w:val="en-US"/>
              </w:rPr>
            </w:pPr>
            <w:r w:rsidRPr="008C29EB">
              <w:rPr>
                <w:b/>
                <w:bCs/>
                <w:spacing w:val="-2"/>
                <w:sz w:val="20"/>
                <w:szCs w:val="20"/>
              </w:rPr>
              <w:t>исполнители,</w:t>
            </w:r>
          </w:p>
          <w:p w:rsidR="002D113C" w:rsidRPr="008C29EB" w:rsidRDefault="002D113C" w:rsidP="009C1615">
            <w:pPr>
              <w:shd w:val="clear" w:color="auto" w:fill="FFFFFF"/>
              <w:snapToGrid w:val="0"/>
              <w:ind w:right="48" w:firstLine="5"/>
              <w:rPr>
                <w:b/>
                <w:bCs/>
                <w:sz w:val="20"/>
                <w:szCs w:val="20"/>
                <w:lang w:val="en-US"/>
              </w:rPr>
            </w:pPr>
          </w:p>
        </w:tc>
        <w:tc>
          <w:tcPr>
            <w:tcW w:w="3103" w:type="dxa"/>
            <w:gridSpan w:val="4"/>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64" w:lineRule="exact"/>
              <w:ind w:right="528"/>
              <w:rPr>
                <w:b/>
                <w:bCs/>
                <w:sz w:val="20"/>
                <w:szCs w:val="20"/>
              </w:rPr>
            </w:pPr>
            <w:r w:rsidRPr="008C29EB">
              <w:rPr>
                <w:b/>
                <w:bCs/>
                <w:sz w:val="20"/>
                <w:szCs w:val="20"/>
              </w:rPr>
              <w:t>Код бюджетной классификации</w:t>
            </w:r>
          </w:p>
        </w:tc>
        <w:tc>
          <w:tcPr>
            <w:tcW w:w="6805" w:type="dxa"/>
            <w:gridSpan w:val="7"/>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r w:rsidRPr="008C29EB">
              <w:rPr>
                <w:b/>
                <w:bCs/>
                <w:sz w:val="20"/>
                <w:szCs w:val="20"/>
              </w:rPr>
              <w:t>Расходы (тыс. руб.), годы</w:t>
            </w:r>
          </w:p>
        </w:tc>
        <w:tc>
          <w:tcPr>
            <w:tcW w:w="2705" w:type="dxa"/>
            <w:vMerge w:val="restart"/>
            <w:tcBorders>
              <w:top w:val="nil"/>
              <w:left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ind w:right="99"/>
              <w:jc w:val="center"/>
              <w:rPr>
                <w:b/>
                <w:bCs/>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p>
        </w:tc>
        <w:tc>
          <w:tcPr>
            <w:tcW w:w="1230" w:type="dxa"/>
            <w:gridSpan w:val="4"/>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p>
        </w:tc>
      </w:tr>
      <w:tr w:rsidR="002D113C" w:rsidRPr="008C29EB" w:rsidTr="009C1615">
        <w:trPr>
          <w:gridAfter w:val="1"/>
          <w:wAfter w:w="40" w:type="dxa"/>
          <w:trHeight w:hRule="exact" w:val="422"/>
        </w:trPr>
        <w:tc>
          <w:tcPr>
            <w:tcW w:w="1411"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p>
          <w:p w:rsidR="002D113C" w:rsidRPr="008C29EB" w:rsidRDefault="002D113C" w:rsidP="009C1615">
            <w:pPr>
              <w:rPr>
                <w:sz w:val="20"/>
                <w:szCs w:val="20"/>
              </w:rPr>
            </w:pPr>
          </w:p>
        </w:tc>
        <w:tc>
          <w:tcPr>
            <w:tcW w:w="2655"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p>
          <w:p w:rsidR="002D113C" w:rsidRPr="008C29EB" w:rsidRDefault="002D113C" w:rsidP="009C1615">
            <w:pPr>
              <w:rPr>
                <w:sz w:val="20"/>
                <w:szCs w:val="20"/>
              </w:rPr>
            </w:pPr>
          </w:p>
        </w:tc>
        <w:tc>
          <w:tcPr>
            <w:tcW w:w="1834" w:type="dxa"/>
            <w:tcBorders>
              <w:left w:val="single" w:sz="4" w:space="0" w:color="000000"/>
              <w:bottom w:val="single" w:sz="4" w:space="0" w:color="000000"/>
            </w:tcBorders>
            <w:shd w:val="clear" w:color="auto" w:fill="FFFFFF"/>
          </w:tcPr>
          <w:p w:rsidR="002D113C" w:rsidRPr="008C29EB" w:rsidRDefault="002D113C" w:rsidP="009C1615">
            <w:pPr>
              <w:rPr>
                <w:sz w:val="20"/>
                <w:szCs w:val="20"/>
              </w:rPr>
            </w:pPr>
            <w:proofErr w:type="gramStart"/>
            <w:r w:rsidRPr="008C29EB">
              <w:rPr>
                <w:b/>
                <w:bCs/>
                <w:spacing w:val="-2"/>
                <w:sz w:val="20"/>
                <w:szCs w:val="20"/>
                <w:lang w:val="en-US"/>
              </w:rPr>
              <w:t>c</w:t>
            </w:r>
            <w:proofErr w:type="spellStart"/>
            <w:r w:rsidRPr="008C29EB">
              <w:rPr>
                <w:b/>
                <w:bCs/>
                <w:spacing w:val="-2"/>
                <w:sz w:val="20"/>
                <w:szCs w:val="20"/>
              </w:rPr>
              <w:t>о</w:t>
            </w:r>
            <w:r w:rsidRPr="008C29EB">
              <w:rPr>
                <w:b/>
                <w:bCs/>
                <w:sz w:val="20"/>
                <w:szCs w:val="20"/>
              </w:rPr>
              <w:t>участники</w:t>
            </w:r>
            <w:proofErr w:type="spellEnd"/>
            <w:proofErr w:type="gramEnd"/>
            <w:r w:rsidRPr="008C29EB">
              <w:rPr>
                <w:b/>
                <w:bCs/>
                <w:sz w:val="20"/>
                <w:szCs w:val="20"/>
                <w:lang w:val="en-US"/>
              </w:rPr>
              <w:t>.</w:t>
            </w:r>
          </w:p>
        </w:tc>
        <w:tc>
          <w:tcPr>
            <w:tcW w:w="70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b/>
                <w:bCs/>
                <w:spacing w:val="-7"/>
                <w:sz w:val="20"/>
                <w:szCs w:val="20"/>
              </w:rPr>
            </w:pPr>
            <w:r w:rsidRPr="008C29EB">
              <w:rPr>
                <w:b/>
                <w:bCs/>
                <w:spacing w:val="-7"/>
                <w:sz w:val="20"/>
                <w:szCs w:val="20"/>
              </w:rPr>
              <w:t>ГРБС</w:t>
            </w:r>
          </w:p>
        </w:tc>
        <w:tc>
          <w:tcPr>
            <w:tcW w:w="70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b/>
                <w:bCs/>
                <w:spacing w:val="-4"/>
                <w:sz w:val="20"/>
                <w:szCs w:val="20"/>
              </w:rPr>
            </w:pPr>
            <w:proofErr w:type="spellStart"/>
            <w:r w:rsidRPr="008C29EB">
              <w:rPr>
                <w:b/>
                <w:bCs/>
                <w:spacing w:val="-4"/>
                <w:sz w:val="20"/>
                <w:szCs w:val="20"/>
              </w:rPr>
              <w:t>РзПр</w:t>
            </w:r>
            <w:proofErr w:type="spellEnd"/>
          </w:p>
        </w:tc>
        <w:tc>
          <w:tcPr>
            <w:tcW w:w="706"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49"/>
              <w:rPr>
                <w:b/>
                <w:bCs/>
                <w:sz w:val="20"/>
                <w:szCs w:val="20"/>
              </w:rPr>
            </w:pPr>
            <w:r w:rsidRPr="008C29EB">
              <w:rPr>
                <w:b/>
                <w:bCs/>
                <w:sz w:val="20"/>
                <w:szCs w:val="20"/>
              </w:rPr>
              <w:t>ЦСР</w:t>
            </w:r>
          </w:p>
        </w:tc>
        <w:tc>
          <w:tcPr>
            <w:tcW w:w="98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r w:rsidRPr="008C29EB">
              <w:rPr>
                <w:b/>
                <w:bCs/>
                <w:sz w:val="20"/>
                <w:szCs w:val="20"/>
              </w:rPr>
              <w:t>ВР</w:t>
            </w:r>
          </w:p>
        </w:tc>
        <w:tc>
          <w:tcPr>
            <w:tcW w:w="98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15"/>
              <w:rPr>
                <w:b/>
                <w:bCs/>
                <w:sz w:val="20"/>
                <w:szCs w:val="20"/>
              </w:rPr>
            </w:pPr>
            <w:r w:rsidRPr="008C29EB">
              <w:rPr>
                <w:b/>
                <w:bCs/>
                <w:sz w:val="20"/>
                <w:szCs w:val="20"/>
              </w:rPr>
              <w:t>2020</w:t>
            </w:r>
          </w:p>
        </w:tc>
        <w:tc>
          <w:tcPr>
            <w:tcW w:w="98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15"/>
              <w:rPr>
                <w:b/>
                <w:bCs/>
                <w:sz w:val="20"/>
                <w:szCs w:val="20"/>
              </w:rPr>
            </w:pPr>
            <w:r w:rsidRPr="008C29EB">
              <w:rPr>
                <w:b/>
                <w:bCs/>
                <w:sz w:val="20"/>
                <w:szCs w:val="20"/>
              </w:rPr>
              <w:t>2021</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r w:rsidRPr="008C29EB">
              <w:rPr>
                <w:b/>
                <w:bCs/>
                <w:sz w:val="20"/>
                <w:szCs w:val="20"/>
              </w:rPr>
              <w:t>2022</w:t>
            </w:r>
            <w:r w:rsidRPr="008C29EB">
              <w:rPr>
                <w:sz w:val="20"/>
                <w:szCs w:val="20"/>
              </w:rPr>
              <w:tab/>
            </w:r>
          </w:p>
        </w:tc>
        <w:tc>
          <w:tcPr>
            <w:tcW w:w="988"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jc w:val="center"/>
              <w:rPr>
                <w:b/>
                <w:bCs/>
                <w:sz w:val="20"/>
                <w:szCs w:val="20"/>
                <w:lang w:val="en-US"/>
              </w:rPr>
            </w:pPr>
            <w:r w:rsidRPr="008C29EB">
              <w:rPr>
                <w:b/>
                <w:bCs/>
                <w:sz w:val="20"/>
                <w:szCs w:val="20"/>
                <w:lang w:val="en-US"/>
              </w:rPr>
              <w:t>2023</w:t>
            </w:r>
          </w:p>
        </w:tc>
        <w:tc>
          <w:tcPr>
            <w:tcW w:w="846" w:type="dxa"/>
            <w:tcBorders>
              <w:top w:val="single" w:sz="4" w:space="0" w:color="000000"/>
              <w:left w:val="single" w:sz="4" w:space="0" w:color="auto"/>
              <w:bottom w:val="single" w:sz="4" w:space="0" w:color="000000"/>
              <w:right w:val="single" w:sz="4" w:space="0" w:color="auto"/>
            </w:tcBorders>
            <w:shd w:val="clear" w:color="auto" w:fill="FFFFFF"/>
          </w:tcPr>
          <w:p w:rsidR="002D113C" w:rsidRDefault="002D113C" w:rsidP="009C1615">
            <w:pPr>
              <w:shd w:val="clear" w:color="auto" w:fill="FFFFFF"/>
              <w:snapToGrid w:val="0"/>
              <w:jc w:val="center"/>
              <w:rPr>
                <w:b/>
                <w:bCs/>
                <w:sz w:val="20"/>
                <w:szCs w:val="20"/>
              </w:rPr>
            </w:pPr>
            <w:r>
              <w:rPr>
                <w:b/>
                <w:bCs/>
                <w:sz w:val="20"/>
                <w:szCs w:val="20"/>
              </w:rPr>
              <w:t>2024</w:t>
            </w:r>
          </w:p>
        </w:tc>
        <w:tc>
          <w:tcPr>
            <w:tcW w:w="776" w:type="dxa"/>
            <w:tcBorders>
              <w:top w:val="single" w:sz="4" w:space="0" w:color="000000"/>
              <w:left w:val="single" w:sz="4" w:space="0" w:color="auto"/>
              <w:bottom w:val="single" w:sz="4" w:space="0" w:color="000000"/>
              <w:right w:val="single" w:sz="4" w:space="0" w:color="auto"/>
            </w:tcBorders>
            <w:shd w:val="clear" w:color="auto" w:fill="FFFFFF"/>
          </w:tcPr>
          <w:p w:rsidR="002D113C" w:rsidRDefault="002D113C" w:rsidP="009C1615">
            <w:pPr>
              <w:shd w:val="clear" w:color="auto" w:fill="FFFFFF"/>
              <w:snapToGrid w:val="0"/>
              <w:jc w:val="center"/>
              <w:rPr>
                <w:b/>
                <w:bCs/>
                <w:sz w:val="20"/>
                <w:szCs w:val="20"/>
              </w:rPr>
            </w:pPr>
            <w:r>
              <w:rPr>
                <w:b/>
                <w:bCs/>
                <w:sz w:val="20"/>
                <w:szCs w:val="20"/>
              </w:rPr>
              <w:t>2025</w:t>
            </w:r>
          </w:p>
        </w:tc>
        <w:tc>
          <w:tcPr>
            <w:tcW w:w="1089" w:type="dxa"/>
            <w:tcBorders>
              <w:top w:val="single" w:sz="4" w:space="0" w:color="000000"/>
              <w:left w:val="single" w:sz="4" w:space="0" w:color="auto"/>
              <w:bottom w:val="single" w:sz="4" w:space="0" w:color="000000"/>
              <w:right w:val="single" w:sz="4" w:space="0" w:color="000000"/>
            </w:tcBorders>
            <w:shd w:val="clear" w:color="auto" w:fill="FFFFFF"/>
          </w:tcPr>
          <w:p w:rsidR="002D113C" w:rsidRPr="00C915BB" w:rsidRDefault="002D113C" w:rsidP="009C1615">
            <w:pPr>
              <w:shd w:val="clear" w:color="auto" w:fill="FFFFFF"/>
              <w:snapToGrid w:val="0"/>
              <w:jc w:val="center"/>
              <w:rPr>
                <w:b/>
                <w:bCs/>
                <w:sz w:val="20"/>
                <w:szCs w:val="20"/>
                <w:lang w:val="en-US"/>
              </w:rPr>
            </w:pPr>
            <w:r>
              <w:rPr>
                <w:b/>
                <w:bCs/>
                <w:sz w:val="20"/>
                <w:szCs w:val="20"/>
                <w:lang w:val="en-US"/>
              </w:rPr>
              <w:t>2026</w:t>
            </w:r>
          </w:p>
        </w:tc>
        <w:tc>
          <w:tcPr>
            <w:tcW w:w="2705" w:type="dxa"/>
            <w:vMerge/>
            <w:tcBorders>
              <w:left w:val="single" w:sz="4" w:space="0" w:color="000000"/>
              <w:right w:val="single" w:sz="4" w:space="0" w:color="000000"/>
            </w:tcBorders>
            <w:shd w:val="clear" w:color="auto" w:fill="FFFFFF"/>
          </w:tcPr>
          <w:p w:rsidR="002D113C" w:rsidRDefault="002D113C" w:rsidP="009C1615">
            <w:pPr>
              <w:shd w:val="clear" w:color="auto" w:fill="FFFFFF"/>
              <w:snapToGrid w:val="0"/>
              <w:jc w:val="center"/>
              <w:rPr>
                <w:b/>
                <w:bCs/>
                <w:sz w:val="20"/>
                <w:szCs w:val="20"/>
              </w:rPr>
            </w:pPr>
          </w:p>
        </w:tc>
        <w:tc>
          <w:tcPr>
            <w:tcW w:w="1826" w:type="dxa"/>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jc w:val="center"/>
              <w:rPr>
                <w:b/>
                <w:bCs/>
                <w:sz w:val="20"/>
                <w:szCs w:val="20"/>
              </w:rPr>
            </w:pPr>
          </w:p>
        </w:tc>
        <w:tc>
          <w:tcPr>
            <w:tcW w:w="1826" w:type="dxa"/>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jc w:val="center"/>
              <w:rPr>
                <w:b/>
                <w:bCs/>
                <w:sz w:val="20"/>
                <w:szCs w:val="20"/>
              </w:rPr>
            </w:pPr>
          </w:p>
        </w:tc>
        <w:tc>
          <w:tcPr>
            <w:tcW w:w="1826" w:type="dxa"/>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jc w:val="center"/>
              <w:rPr>
                <w:b/>
                <w:bCs/>
                <w:sz w:val="20"/>
                <w:szCs w:val="20"/>
              </w:rPr>
            </w:pPr>
          </w:p>
        </w:tc>
        <w:tc>
          <w:tcPr>
            <w:tcW w:w="1826" w:type="dxa"/>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jc w:val="center"/>
              <w:rPr>
                <w:b/>
                <w:bCs/>
                <w:sz w:val="20"/>
                <w:szCs w:val="20"/>
              </w:rPr>
            </w:pPr>
          </w:p>
        </w:tc>
        <w:tc>
          <w:tcPr>
            <w:tcW w:w="1826" w:type="dxa"/>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jc w:val="center"/>
              <w:rPr>
                <w:b/>
                <w:bCs/>
                <w:sz w:val="20"/>
                <w:szCs w:val="20"/>
              </w:rPr>
            </w:pPr>
          </w:p>
        </w:tc>
        <w:tc>
          <w:tcPr>
            <w:tcW w:w="1230" w:type="dxa"/>
            <w:gridSpan w:val="2"/>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ind w:right="99"/>
              <w:jc w:val="center"/>
              <w:rPr>
                <w:b/>
                <w:bCs/>
                <w:sz w:val="20"/>
                <w:szCs w:val="20"/>
              </w:rPr>
            </w:pPr>
          </w:p>
        </w:tc>
        <w:tc>
          <w:tcPr>
            <w:tcW w:w="1230" w:type="dxa"/>
            <w:gridSpan w:val="2"/>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jc w:val="center"/>
              <w:rPr>
                <w:b/>
                <w:bCs/>
                <w:sz w:val="20"/>
                <w:szCs w:val="20"/>
              </w:rPr>
            </w:pPr>
          </w:p>
        </w:tc>
        <w:tc>
          <w:tcPr>
            <w:tcW w:w="1230" w:type="dxa"/>
            <w:gridSpan w:val="4"/>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jc w:val="center"/>
              <w:rPr>
                <w:b/>
                <w:bCs/>
                <w:sz w:val="20"/>
                <w:szCs w:val="20"/>
              </w:rPr>
            </w:pPr>
          </w:p>
        </w:tc>
      </w:tr>
      <w:tr w:rsidR="002D113C" w:rsidRPr="008C29EB" w:rsidTr="009C1615">
        <w:tblPrEx>
          <w:tblCellMar>
            <w:left w:w="0" w:type="dxa"/>
            <w:right w:w="0" w:type="dxa"/>
          </w:tblCellMar>
        </w:tblPrEx>
        <w:trPr>
          <w:trHeight w:hRule="exact" w:val="714"/>
        </w:trPr>
        <w:tc>
          <w:tcPr>
            <w:tcW w:w="1411"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4" w:lineRule="exact"/>
              <w:ind w:left="24" w:right="38"/>
              <w:rPr>
                <w:b/>
                <w:bCs/>
                <w:sz w:val="20"/>
                <w:szCs w:val="20"/>
              </w:rPr>
            </w:pPr>
            <w:r w:rsidRPr="008C29EB">
              <w:rPr>
                <w:b/>
                <w:bCs/>
                <w:sz w:val="20"/>
                <w:szCs w:val="20"/>
              </w:rPr>
              <w:t>Муниципальная программа</w:t>
            </w:r>
          </w:p>
        </w:tc>
        <w:tc>
          <w:tcPr>
            <w:tcW w:w="265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0" w:lineRule="exact"/>
              <w:ind w:right="230"/>
              <w:rPr>
                <w:b/>
                <w:bCs/>
                <w:spacing w:val="-4"/>
                <w:sz w:val="20"/>
                <w:szCs w:val="20"/>
              </w:rPr>
            </w:pPr>
            <w:r w:rsidRPr="008C29EB">
              <w:rPr>
                <w:b/>
                <w:bCs/>
                <w:sz w:val="20"/>
                <w:szCs w:val="20"/>
              </w:rPr>
              <w:t xml:space="preserve">Развитие культуры в </w:t>
            </w:r>
            <w:proofErr w:type="spellStart"/>
            <w:r w:rsidRPr="008C29EB">
              <w:rPr>
                <w:b/>
                <w:bCs/>
                <w:sz w:val="20"/>
                <w:szCs w:val="20"/>
              </w:rPr>
              <w:t>Солнцевском</w:t>
            </w:r>
            <w:proofErr w:type="spellEnd"/>
            <w:r w:rsidRPr="008C29EB">
              <w:rPr>
                <w:b/>
                <w:bCs/>
                <w:sz w:val="20"/>
                <w:szCs w:val="20"/>
              </w:rPr>
              <w:t xml:space="preserve"> </w:t>
            </w:r>
            <w:r w:rsidRPr="008C29EB">
              <w:rPr>
                <w:b/>
                <w:bCs/>
                <w:spacing w:val="-4"/>
                <w:sz w:val="20"/>
                <w:szCs w:val="20"/>
              </w:rPr>
              <w:t>Курской области</w:t>
            </w:r>
          </w:p>
        </w:tc>
        <w:tc>
          <w:tcPr>
            <w:tcW w:w="18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r w:rsidRPr="008C29EB">
              <w:rPr>
                <w:b/>
                <w:bCs/>
                <w:sz w:val="20"/>
                <w:szCs w:val="20"/>
              </w:rPr>
              <w:t>Всего,</w:t>
            </w:r>
          </w:p>
          <w:p w:rsidR="002D113C" w:rsidRPr="008C29EB" w:rsidRDefault="002D113C" w:rsidP="009C1615">
            <w:pPr>
              <w:shd w:val="clear" w:color="auto" w:fill="FFFFFF"/>
              <w:rPr>
                <w:b/>
                <w:bCs/>
                <w:sz w:val="20"/>
                <w:szCs w:val="20"/>
              </w:rPr>
            </w:pPr>
            <w:r w:rsidRPr="008C29EB">
              <w:rPr>
                <w:b/>
                <w:bCs/>
                <w:sz w:val="20"/>
                <w:szCs w:val="20"/>
              </w:rPr>
              <w:t>в том числе:</w:t>
            </w:r>
          </w:p>
        </w:tc>
        <w:tc>
          <w:tcPr>
            <w:tcW w:w="70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78"/>
              <w:rPr>
                <w:b/>
                <w:bCs/>
                <w:sz w:val="20"/>
                <w:szCs w:val="20"/>
                <w:lang w:val="en-US"/>
              </w:rPr>
            </w:pPr>
            <w:r w:rsidRPr="008C29EB">
              <w:rPr>
                <w:b/>
                <w:bCs/>
                <w:sz w:val="20"/>
                <w:szCs w:val="20"/>
                <w:lang w:val="en-US"/>
              </w:rPr>
              <w:t>X</w:t>
            </w:r>
          </w:p>
        </w:tc>
        <w:tc>
          <w:tcPr>
            <w:tcW w:w="70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01"/>
              <w:rPr>
                <w:b/>
                <w:bCs/>
                <w:sz w:val="20"/>
                <w:szCs w:val="20"/>
                <w:lang w:val="en-US"/>
              </w:rPr>
            </w:pPr>
            <w:r w:rsidRPr="008C29EB">
              <w:rPr>
                <w:b/>
                <w:bCs/>
                <w:sz w:val="20"/>
                <w:szCs w:val="20"/>
                <w:lang w:val="en-US"/>
              </w:rPr>
              <w:t>X</w:t>
            </w:r>
          </w:p>
        </w:tc>
        <w:tc>
          <w:tcPr>
            <w:tcW w:w="706"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312"/>
              <w:rPr>
                <w:b/>
                <w:bCs/>
                <w:sz w:val="20"/>
                <w:szCs w:val="20"/>
                <w:lang w:val="en-US"/>
              </w:rPr>
            </w:pPr>
            <w:r w:rsidRPr="008C29EB">
              <w:rPr>
                <w:b/>
                <w:bCs/>
                <w:sz w:val="20"/>
                <w:szCs w:val="20"/>
                <w:lang w:val="en-US"/>
              </w:rPr>
              <w:t>X</w:t>
            </w:r>
          </w:p>
        </w:tc>
        <w:tc>
          <w:tcPr>
            <w:tcW w:w="98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b/>
                <w:bCs/>
                <w:sz w:val="20"/>
                <w:szCs w:val="20"/>
                <w:lang w:val="en-US"/>
              </w:rPr>
            </w:pPr>
            <w:r w:rsidRPr="008C29EB">
              <w:rPr>
                <w:b/>
                <w:bCs/>
                <w:sz w:val="20"/>
                <w:szCs w:val="20"/>
                <w:lang w:val="en-US"/>
              </w:rPr>
              <w:t>X</w:t>
            </w:r>
          </w:p>
        </w:tc>
        <w:tc>
          <w:tcPr>
            <w:tcW w:w="988" w:type="dxa"/>
            <w:tcBorders>
              <w:top w:val="single" w:sz="4" w:space="0" w:color="000000"/>
              <w:left w:val="single" w:sz="4" w:space="0" w:color="000000"/>
              <w:bottom w:val="single" w:sz="4" w:space="0" w:color="000000"/>
            </w:tcBorders>
            <w:shd w:val="clear" w:color="auto" w:fill="FFFFFF"/>
          </w:tcPr>
          <w:p w:rsidR="002D113C" w:rsidRPr="004836CA" w:rsidRDefault="002D113C" w:rsidP="009C1615">
            <w:pPr>
              <w:jc w:val="center"/>
              <w:rPr>
                <w:sz w:val="16"/>
                <w:szCs w:val="16"/>
              </w:rPr>
            </w:pPr>
            <w:r w:rsidRPr="004836CA">
              <w:rPr>
                <w:sz w:val="16"/>
                <w:szCs w:val="16"/>
              </w:rPr>
              <w:t>25 746 322</w:t>
            </w:r>
          </w:p>
        </w:tc>
        <w:tc>
          <w:tcPr>
            <w:tcW w:w="989" w:type="dxa"/>
            <w:tcBorders>
              <w:top w:val="single" w:sz="4" w:space="0" w:color="000000"/>
              <w:left w:val="single" w:sz="4" w:space="0" w:color="000000"/>
              <w:bottom w:val="single" w:sz="4" w:space="0" w:color="000000"/>
            </w:tcBorders>
            <w:shd w:val="clear" w:color="auto" w:fill="FFFFFF"/>
          </w:tcPr>
          <w:p w:rsidR="002D113C" w:rsidRPr="004836CA" w:rsidRDefault="002D113C" w:rsidP="009C1615">
            <w:pPr>
              <w:shd w:val="clear" w:color="auto" w:fill="FFFFFF"/>
              <w:snapToGrid w:val="0"/>
              <w:jc w:val="center"/>
              <w:rPr>
                <w:sz w:val="16"/>
                <w:szCs w:val="16"/>
                <w:lang w:val="en-US"/>
              </w:rPr>
            </w:pPr>
            <w:r w:rsidRPr="004836CA">
              <w:rPr>
                <w:sz w:val="16"/>
                <w:szCs w:val="16"/>
                <w:lang w:val="en-US"/>
              </w:rPr>
              <w:t>2</w:t>
            </w:r>
            <w:r w:rsidRPr="004836CA">
              <w:rPr>
                <w:sz w:val="16"/>
                <w:szCs w:val="16"/>
              </w:rPr>
              <w:t>6</w:t>
            </w:r>
            <w:r w:rsidRPr="004836CA">
              <w:rPr>
                <w:sz w:val="16"/>
                <w:szCs w:val="16"/>
                <w:lang w:val="en-US"/>
              </w:rPr>
              <w:t> </w:t>
            </w:r>
            <w:r w:rsidRPr="004836CA">
              <w:rPr>
                <w:sz w:val="16"/>
                <w:szCs w:val="16"/>
              </w:rPr>
              <w:t>204 734</w:t>
            </w:r>
          </w:p>
        </w:tc>
        <w:tc>
          <w:tcPr>
            <w:tcW w:w="1129" w:type="dxa"/>
            <w:tcBorders>
              <w:top w:val="single" w:sz="4" w:space="0" w:color="000000"/>
              <w:left w:val="single" w:sz="4" w:space="0" w:color="000000"/>
              <w:bottom w:val="single" w:sz="4" w:space="0" w:color="000000"/>
            </w:tcBorders>
            <w:shd w:val="clear" w:color="auto" w:fill="FFFFFF"/>
          </w:tcPr>
          <w:p w:rsidR="002D113C" w:rsidRPr="001C2C64" w:rsidRDefault="002D113C" w:rsidP="009C1615">
            <w:pPr>
              <w:shd w:val="clear" w:color="auto" w:fill="FFFFFF"/>
              <w:snapToGrid w:val="0"/>
              <w:jc w:val="center"/>
              <w:rPr>
                <w:sz w:val="16"/>
                <w:szCs w:val="16"/>
              </w:rPr>
            </w:pPr>
            <w:r w:rsidRPr="001C2C64">
              <w:rPr>
                <w:sz w:val="16"/>
                <w:szCs w:val="16"/>
              </w:rPr>
              <w:t>29051175,04</w:t>
            </w:r>
          </w:p>
        </w:tc>
        <w:tc>
          <w:tcPr>
            <w:tcW w:w="988" w:type="dxa"/>
            <w:tcBorders>
              <w:top w:val="single" w:sz="4" w:space="0" w:color="000000"/>
              <w:left w:val="single" w:sz="4" w:space="0" w:color="000000"/>
              <w:bottom w:val="single" w:sz="4" w:space="0" w:color="000000"/>
              <w:right w:val="single" w:sz="4" w:space="0" w:color="auto"/>
            </w:tcBorders>
            <w:shd w:val="clear" w:color="auto" w:fill="FFFFFF"/>
          </w:tcPr>
          <w:p w:rsidR="002D113C" w:rsidRPr="002964FA" w:rsidRDefault="002D113C" w:rsidP="009C1615">
            <w:pPr>
              <w:shd w:val="clear" w:color="auto" w:fill="FFFFFF"/>
              <w:snapToGrid w:val="0"/>
              <w:jc w:val="center"/>
              <w:rPr>
                <w:sz w:val="16"/>
                <w:szCs w:val="16"/>
              </w:rPr>
            </w:pPr>
            <w:r>
              <w:rPr>
                <w:sz w:val="16"/>
                <w:szCs w:val="16"/>
              </w:rPr>
              <w:t>44876199</w:t>
            </w:r>
          </w:p>
        </w:tc>
        <w:tc>
          <w:tcPr>
            <w:tcW w:w="846" w:type="dxa"/>
            <w:tcBorders>
              <w:top w:val="single" w:sz="4" w:space="0" w:color="000000"/>
              <w:left w:val="single" w:sz="4" w:space="0" w:color="auto"/>
              <w:bottom w:val="single" w:sz="4" w:space="0" w:color="000000"/>
              <w:right w:val="single" w:sz="4" w:space="0" w:color="auto"/>
            </w:tcBorders>
            <w:shd w:val="clear" w:color="auto" w:fill="FFFFFF"/>
          </w:tcPr>
          <w:p w:rsidR="002D113C" w:rsidRPr="00C915BB" w:rsidRDefault="002D113C" w:rsidP="009C1615">
            <w:pPr>
              <w:shd w:val="clear" w:color="auto" w:fill="FFFFFF"/>
              <w:snapToGrid w:val="0"/>
              <w:jc w:val="center"/>
              <w:rPr>
                <w:sz w:val="16"/>
                <w:szCs w:val="16"/>
                <w:lang w:val="en-US"/>
              </w:rPr>
            </w:pPr>
            <w:r>
              <w:rPr>
                <w:sz w:val="16"/>
                <w:szCs w:val="16"/>
                <w:lang w:val="en-US"/>
              </w:rPr>
              <w:t>45511912</w:t>
            </w:r>
          </w:p>
        </w:tc>
        <w:tc>
          <w:tcPr>
            <w:tcW w:w="776" w:type="dxa"/>
            <w:tcBorders>
              <w:top w:val="single" w:sz="4" w:space="0" w:color="000000"/>
              <w:left w:val="single" w:sz="4" w:space="0" w:color="auto"/>
              <w:bottom w:val="single" w:sz="4" w:space="0" w:color="000000"/>
              <w:right w:val="single" w:sz="4" w:space="0" w:color="auto"/>
            </w:tcBorders>
            <w:shd w:val="clear" w:color="auto" w:fill="FFFFFF"/>
          </w:tcPr>
          <w:p w:rsidR="002D113C" w:rsidRPr="00BC7905" w:rsidRDefault="002D113C" w:rsidP="009C1615">
            <w:pPr>
              <w:shd w:val="clear" w:color="auto" w:fill="FFFFFF"/>
              <w:snapToGrid w:val="0"/>
              <w:jc w:val="center"/>
              <w:rPr>
                <w:sz w:val="16"/>
                <w:szCs w:val="16"/>
                <w:lang w:val="en-US"/>
              </w:rPr>
            </w:pPr>
            <w:r>
              <w:rPr>
                <w:sz w:val="16"/>
                <w:szCs w:val="16"/>
                <w:lang w:val="en-US"/>
              </w:rPr>
              <w:t>36467356</w:t>
            </w:r>
          </w:p>
        </w:tc>
        <w:tc>
          <w:tcPr>
            <w:tcW w:w="1089" w:type="dxa"/>
            <w:tcBorders>
              <w:top w:val="single" w:sz="4" w:space="0" w:color="000000"/>
              <w:left w:val="single" w:sz="4" w:space="0" w:color="auto"/>
              <w:bottom w:val="single" w:sz="4" w:space="0" w:color="000000"/>
              <w:right w:val="single" w:sz="4" w:space="0" w:color="000000"/>
            </w:tcBorders>
            <w:shd w:val="clear" w:color="auto" w:fill="FFFFFF"/>
          </w:tcPr>
          <w:p w:rsidR="002D113C" w:rsidRPr="00BC7905" w:rsidRDefault="002D113C" w:rsidP="009C1615">
            <w:pPr>
              <w:shd w:val="clear" w:color="auto" w:fill="FFFFFF"/>
              <w:snapToGrid w:val="0"/>
              <w:jc w:val="center"/>
              <w:rPr>
                <w:sz w:val="16"/>
                <w:szCs w:val="16"/>
                <w:lang w:val="en-US"/>
              </w:rPr>
            </w:pPr>
            <w:r>
              <w:rPr>
                <w:sz w:val="16"/>
                <w:szCs w:val="16"/>
                <w:lang w:val="en-US"/>
              </w:rPr>
              <w:t>36482143</w:t>
            </w:r>
          </w:p>
        </w:tc>
        <w:tc>
          <w:tcPr>
            <w:tcW w:w="2705" w:type="dxa"/>
            <w:vMerge/>
            <w:tcBorders>
              <w:left w:val="single" w:sz="4" w:space="0" w:color="000000"/>
              <w:right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1826"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1826"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1826"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1826"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ind w:right="99"/>
              <w:jc w:val="right"/>
              <w:rPr>
                <w:sz w:val="20"/>
                <w:szCs w:val="20"/>
              </w:rPr>
            </w:pPr>
          </w:p>
        </w:tc>
        <w:tc>
          <w:tcPr>
            <w:tcW w:w="1207" w:type="dxa"/>
            <w:gridSpan w:val="2"/>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right="99"/>
              <w:jc w:val="right"/>
              <w:rPr>
                <w:sz w:val="20"/>
                <w:szCs w:val="20"/>
              </w:rPr>
            </w:pPr>
          </w:p>
        </w:tc>
        <w:tc>
          <w:tcPr>
            <w:tcW w:w="1207" w:type="dxa"/>
            <w:gridSpan w:val="2"/>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33"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20" w:type="dxa"/>
            <w:shd w:val="clear" w:color="auto" w:fill="auto"/>
          </w:tcPr>
          <w:p w:rsidR="002D113C" w:rsidRPr="008C29EB" w:rsidRDefault="002D113C" w:rsidP="009C1615">
            <w:pPr>
              <w:snapToGrid w:val="0"/>
              <w:rPr>
                <w:sz w:val="20"/>
                <w:szCs w:val="20"/>
              </w:rPr>
            </w:pPr>
          </w:p>
        </w:tc>
        <w:tc>
          <w:tcPr>
            <w:tcW w:w="56" w:type="dxa"/>
            <w:gridSpan w:val="2"/>
            <w:shd w:val="clear" w:color="auto" w:fill="auto"/>
          </w:tcPr>
          <w:p w:rsidR="002D113C" w:rsidRPr="008C29EB" w:rsidRDefault="002D113C" w:rsidP="009C1615">
            <w:pPr>
              <w:snapToGrid w:val="0"/>
              <w:rPr>
                <w:sz w:val="20"/>
                <w:szCs w:val="20"/>
              </w:rPr>
            </w:pPr>
          </w:p>
        </w:tc>
      </w:tr>
      <w:tr w:rsidR="002D113C" w:rsidRPr="008C29EB" w:rsidTr="009C1615">
        <w:trPr>
          <w:gridAfter w:val="1"/>
          <w:wAfter w:w="40" w:type="dxa"/>
          <w:trHeight w:hRule="exact" w:val="3065"/>
        </w:trPr>
        <w:tc>
          <w:tcPr>
            <w:tcW w:w="1411"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2655"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spacing w:line="254" w:lineRule="exact"/>
              <w:ind w:left="5" w:right="221"/>
              <w:rPr>
                <w:b/>
                <w:bCs/>
                <w:spacing w:val="-4"/>
                <w:sz w:val="20"/>
                <w:szCs w:val="20"/>
              </w:rPr>
            </w:pPr>
            <w:r w:rsidRPr="008C29EB">
              <w:rPr>
                <w:b/>
                <w:bCs/>
                <w:sz w:val="20"/>
                <w:szCs w:val="20"/>
              </w:rPr>
              <w:t xml:space="preserve">Развитие культуры в </w:t>
            </w:r>
            <w:proofErr w:type="spellStart"/>
            <w:r w:rsidRPr="008C29EB">
              <w:rPr>
                <w:b/>
                <w:bCs/>
                <w:sz w:val="20"/>
                <w:szCs w:val="20"/>
              </w:rPr>
              <w:t>Солнцевском</w:t>
            </w:r>
            <w:proofErr w:type="spellEnd"/>
            <w:r w:rsidRPr="008C29EB">
              <w:rPr>
                <w:b/>
                <w:bCs/>
                <w:sz w:val="20"/>
                <w:szCs w:val="20"/>
              </w:rPr>
              <w:t xml:space="preserve"> районе </w:t>
            </w:r>
            <w:r w:rsidRPr="008C29EB">
              <w:rPr>
                <w:b/>
                <w:bCs/>
                <w:spacing w:val="-4"/>
                <w:sz w:val="20"/>
                <w:szCs w:val="20"/>
              </w:rPr>
              <w:t>Курской области</w:t>
            </w:r>
          </w:p>
          <w:p w:rsidR="002D113C" w:rsidRDefault="002D113C" w:rsidP="009C1615">
            <w:pPr>
              <w:shd w:val="clear" w:color="auto" w:fill="FFFFFF"/>
              <w:snapToGrid w:val="0"/>
              <w:spacing w:line="254" w:lineRule="exact"/>
              <w:ind w:left="5" w:right="221"/>
              <w:rPr>
                <w:b/>
                <w:bCs/>
                <w:spacing w:val="-4"/>
                <w:sz w:val="20"/>
                <w:szCs w:val="20"/>
              </w:rPr>
            </w:pPr>
          </w:p>
          <w:p w:rsidR="002D113C" w:rsidRDefault="002D113C" w:rsidP="009C1615">
            <w:pPr>
              <w:shd w:val="clear" w:color="auto" w:fill="FFFFFF"/>
              <w:snapToGrid w:val="0"/>
              <w:spacing w:line="254" w:lineRule="exact"/>
              <w:ind w:left="5" w:right="221"/>
              <w:rPr>
                <w:b/>
                <w:bCs/>
                <w:spacing w:val="-4"/>
                <w:sz w:val="20"/>
                <w:szCs w:val="20"/>
              </w:rPr>
            </w:pPr>
          </w:p>
          <w:p w:rsidR="002D113C" w:rsidRDefault="002D113C" w:rsidP="009C1615">
            <w:pPr>
              <w:shd w:val="clear" w:color="auto" w:fill="FFFFFF"/>
              <w:snapToGrid w:val="0"/>
              <w:spacing w:line="254" w:lineRule="exact"/>
              <w:ind w:left="5" w:right="221"/>
              <w:rPr>
                <w:b/>
                <w:bCs/>
                <w:spacing w:val="-4"/>
                <w:sz w:val="20"/>
                <w:szCs w:val="20"/>
              </w:rPr>
            </w:pPr>
          </w:p>
          <w:p w:rsidR="002D113C" w:rsidRDefault="002D113C" w:rsidP="009C1615">
            <w:pPr>
              <w:shd w:val="clear" w:color="auto" w:fill="FFFFFF"/>
              <w:snapToGrid w:val="0"/>
              <w:spacing w:line="254" w:lineRule="exact"/>
              <w:ind w:left="5" w:right="221"/>
              <w:rPr>
                <w:b/>
                <w:bCs/>
                <w:spacing w:val="-4"/>
                <w:sz w:val="20"/>
                <w:szCs w:val="20"/>
              </w:rPr>
            </w:pPr>
          </w:p>
          <w:p w:rsidR="002D113C" w:rsidRPr="008C29EB" w:rsidRDefault="002D113C" w:rsidP="009C1615">
            <w:pPr>
              <w:shd w:val="clear" w:color="auto" w:fill="FFFFFF"/>
              <w:snapToGrid w:val="0"/>
              <w:spacing w:line="254" w:lineRule="exact"/>
              <w:ind w:left="5" w:right="221"/>
              <w:rPr>
                <w:b/>
                <w:bCs/>
                <w:spacing w:val="-4"/>
                <w:sz w:val="20"/>
                <w:szCs w:val="20"/>
              </w:rPr>
            </w:pPr>
          </w:p>
        </w:tc>
        <w:tc>
          <w:tcPr>
            <w:tcW w:w="18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4" w:lineRule="exact"/>
              <w:ind w:right="456"/>
              <w:rPr>
                <w:bCs/>
                <w:sz w:val="20"/>
                <w:szCs w:val="20"/>
              </w:rPr>
            </w:pPr>
            <w:r w:rsidRPr="00FC584A">
              <w:rPr>
                <w:sz w:val="20"/>
                <w:szCs w:val="20"/>
              </w:rPr>
              <w:t xml:space="preserve">Отдел культуры Администрации </w:t>
            </w:r>
            <w:proofErr w:type="spellStart"/>
            <w:r w:rsidRPr="00FC584A">
              <w:rPr>
                <w:sz w:val="20"/>
                <w:szCs w:val="20"/>
              </w:rPr>
              <w:t>Солнцевского</w:t>
            </w:r>
            <w:proofErr w:type="spellEnd"/>
            <w:r w:rsidRPr="00FC584A">
              <w:rPr>
                <w:sz w:val="20"/>
                <w:szCs w:val="20"/>
              </w:rPr>
              <w:t xml:space="preserve"> района Курской области, МКУ «Отдел культуры» </w:t>
            </w:r>
            <w:proofErr w:type="spellStart"/>
            <w:r w:rsidRPr="00FC584A">
              <w:rPr>
                <w:sz w:val="20"/>
                <w:szCs w:val="20"/>
              </w:rPr>
              <w:t>Солнцевского</w:t>
            </w:r>
            <w:proofErr w:type="spellEnd"/>
            <w:r w:rsidRPr="00FC584A">
              <w:rPr>
                <w:sz w:val="20"/>
                <w:szCs w:val="20"/>
              </w:rPr>
              <w:t xml:space="preserve"> района</w:t>
            </w:r>
          </w:p>
        </w:tc>
        <w:tc>
          <w:tcPr>
            <w:tcW w:w="70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01"/>
              <w:rPr>
                <w:b/>
                <w:bCs/>
                <w:sz w:val="20"/>
                <w:szCs w:val="20"/>
              </w:rPr>
            </w:pPr>
            <w:r w:rsidRPr="008C29EB">
              <w:rPr>
                <w:b/>
                <w:bCs/>
                <w:sz w:val="20"/>
                <w:szCs w:val="20"/>
              </w:rPr>
              <w:t>005</w:t>
            </w:r>
          </w:p>
        </w:tc>
        <w:tc>
          <w:tcPr>
            <w:tcW w:w="70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06"/>
              <w:rPr>
                <w:b/>
                <w:bCs/>
                <w:sz w:val="20"/>
                <w:szCs w:val="20"/>
                <w:lang w:val="en-US"/>
              </w:rPr>
            </w:pPr>
            <w:r w:rsidRPr="008C29EB">
              <w:rPr>
                <w:b/>
                <w:bCs/>
                <w:sz w:val="20"/>
                <w:szCs w:val="20"/>
                <w:lang w:val="en-US"/>
              </w:rPr>
              <w:t>X</w:t>
            </w:r>
          </w:p>
        </w:tc>
        <w:tc>
          <w:tcPr>
            <w:tcW w:w="706"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317"/>
              <w:rPr>
                <w:b/>
                <w:bCs/>
                <w:sz w:val="20"/>
                <w:szCs w:val="20"/>
                <w:lang w:val="en-US"/>
              </w:rPr>
            </w:pPr>
            <w:r w:rsidRPr="008C29EB">
              <w:rPr>
                <w:b/>
                <w:bCs/>
                <w:sz w:val="20"/>
                <w:szCs w:val="20"/>
                <w:lang w:val="en-US"/>
              </w:rPr>
              <w:t>X</w:t>
            </w:r>
          </w:p>
        </w:tc>
        <w:tc>
          <w:tcPr>
            <w:tcW w:w="98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b/>
                <w:bCs/>
                <w:sz w:val="20"/>
                <w:szCs w:val="20"/>
                <w:lang w:val="en-US"/>
              </w:rPr>
            </w:pPr>
            <w:r w:rsidRPr="008C29EB">
              <w:rPr>
                <w:b/>
                <w:bCs/>
                <w:sz w:val="20"/>
                <w:szCs w:val="20"/>
                <w:lang w:val="en-US"/>
              </w:rPr>
              <w:t>X</w:t>
            </w:r>
          </w:p>
        </w:tc>
        <w:tc>
          <w:tcPr>
            <w:tcW w:w="98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98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r>
              <w:rPr>
                <w:sz w:val="20"/>
                <w:szCs w:val="20"/>
              </w:rPr>
              <w:t xml:space="preserve">  </w:t>
            </w:r>
          </w:p>
        </w:tc>
        <w:tc>
          <w:tcPr>
            <w:tcW w:w="988"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jc w:val="center"/>
              <w:rPr>
                <w:sz w:val="20"/>
                <w:szCs w:val="20"/>
              </w:rPr>
            </w:pPr>
          </w:p>
        </w:tc>
        <w:tc>
          <w:tcPr>
            <w:tcW w:w="846" w:type="dxa"/>
            <w:tcBorders>
              <w:top w:val="single" w:sz="4" w:space="0" w:color="000000"/>
              <w:left w:val="single" w:sz="4" w:space="0" w:color="auto"/>
              <w:bottom w:val="single" w:sz="4" w:space="0" w:color="000000"/>
              <w:right w:val="single" w:sz="4" w:space="0" w:color="auto"/>
            </w:tcBorders>
            <w:shd w:val="clear" w:color="auto" w:fill="FFFFFF"/>
          </w:tcPr>
          <w:p w:rsidR="002D113C" w:rsidRPr="008C29EB" w:rsidRDefault="002D113C" w:rsidP="009C1615">
            <w:pPr>
              <w:shd w:val="clear" w:color="auto" w:fill="FFFFFF"/>
              <w:snapToGrid w:val="0"/>
              <w:jc w:val="center"/>
              <w:rPr>
                <w:sz w:val="20"/>
                <w:szCs w:val="20"/>
              </w:rPr>
            </w:pPr>
          </w:p>
        </w:tc>
        <w:tc>
          <w:tcPr>
            <w:tcW w:w="776" w:type="dxa"/>
            <w:tcBorders>
              <w:top w:val="single" w:sz="4" w:space="0" w:color="000000"/>
              <w:left w:val="single" w:sz="4" w:space="0" w:color="auto"/>
              <w:bottom w:val="single" w:sz="4" w:space="0" w:color="000000"/>
              <w:right w:val="single" w:sz="4" w:space="0" w:color="auto"/>
            </w:tcBorders>
            <w:shd w:val="clear" w:color="auto" w:fill="FFFFFF"/>
          </w:tcPr>
          <w:p w:rsidR="002D113C" w:rsidRPr="008C29EB" w:rsidRDefault="002D113C" w:rsidP="009C1615">
            <w:pPr>
              <w:shd w:val="clear" w:color="auto" w:fill="FFFFFF"/>
              <w:snapToGrid w:val="0"/>
              <w:jc w:val="center"/>
              <w:rPr>
                <w:sz w:val="20"/>
                <w:szCs w:val="20"/>
              </w:rPr>
            </w:pPr>
          </w:p>
        </w:tc>
        <w:tc>
          <w:tcPr>
            <w:tcW w:w="1089" w:type="dxa"/>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jc w:val="center"/>
              <w:rPr>
                <w:sz w:val="20"/>
                <w:szCs w:val="20"/>
              </w:rPr>
            </w:pPr>
          </w:p>
          <w:p w:rsidR="002D113C" w:rsidRDefault="002D113C" w:rsidP="009C1615">
            <w:pPr>
              <w:shd w:val="clear" w:color="auto" w:fill="FFFFFF"/>
              <w:snapToGrid w:val="0"/>
              <w:jc w:val="center"/>
              <w:rPr>
                <w:sz w:val="20"/>
                <w:szCs w:val="20"/>
              </w:rPr>
            </w:pPr>
          </w:p>
          <w:p w:rsidR="002D113C" w:rsidRDefault="002D113C" w:rsidP="009C1615">
            <w:pPr>
              <w:shd w:val="clear" w:color="auto" w:fill="FFFFFF"/>
              <w:snapToGrid w:val="0"/>
              <w:jc w:val="center"/>
              <w:rPr>
                <w:sz w:val="20"/>
                <w:szCs w:val="20"/>
              </w:rPr>
            </w:pPr>
          </w:p>
          <w:p w:rsidR="002D113C" w:rsidRDefault="002D113C" w:rsidP="009C1615">
            <w:pPr>
              <w:shd w:val="clear" w:color="auto" w:fill="FFFFFF"/>
              <w:snapToGrid w:val="0"/>
              <w:jc w:val="center"/>
              <w:rPr>
                <w:sz w:val="20"/>
                <w:szCs w:val="20"/>
              </w:rPr>
            </w:pPr>
          </w:p>
          <w:p w:rsidR="002D113C" w:rsidRDefault="002D113C" w:rsidP="009C1615">
            <w:pPr>
              <w:shd w:val="clear" w:color="auto" w:fill="FFFFFF"/>
              <w:snapToGrid w:val="0"/>
              <w:jc w:val="center"/>
              <w:rPr>
                <w:sz w:val="20"/>
                <w:szCs w:val="20"/>
              </w:rPr>
            </w:pPr>
          </w:p>
          <w:p w:rsidR="002D113C" w:rsidRPr="008C29EB" w:rsidRDefault="002D113C" w:rsidP="009C1615">
            <w:pPr>
              <w:shd w:val="clear" w:color="auto" w:fill="FFFFFF"/>
              <w:snapToGrid w:val="0"/>
              <w:jc w:val="center"/>
              <w:rPr>
                <w:sz w:val="20"/>
                <w:szCs w:val="20"/>
              </w:rPr>
            </w:pPr>
          </w:p>
        </w:tc>
        <w:tc>
          <w:tcPr>
            <w:tcW w:w="2705" w:type="dxa"/>
            <w:vMerge/>
            <w:tcBorders>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1826" w:type="dxa"/>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1826" w:type="dxa"/>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1826" w:type="dxa"/>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1826" w:type="dxa"/>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1826" w:type="dxa"/>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1230" w:type="dxa"/>
            <w:gridSpan w:val="2"/>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shd w:val="clear" w:color="auto" w:fill="FFFFFF"/>
              <w:snapToGrid w:val="0"/>
              <w:ind w:right="99"/>
              <w:jc w:val="center"/>
              <w:rPr>
                <w:sz w:val="20"/>
                <w:szCs w:val="20"/>
              </w:rPr>
            </w:pPr>
          </w:p>
        </w:tc>
        <w:tc>
          <w:tcPr>
            <w:tcW w:w="1230" w:type="dxa"/>
            <w:gridSpan w:val="2"/>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1230" w:type="dxa"/>
            <w:gridSpan w:val="4"/>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r>
    </w:tbl>
    <w:p w:rsidR="002D113C" w:rsidRPr="008C29EB" w:rsidRDefault="002D113C" w:rsidP="002D113C">
      <w:pPr>
        <w:rPr>
          <w:sz w:val="20"/>
          <w:szCs w:val="20"/>
        </w:rPr>
      </w:pPr>
    </w:p>
    <w:tbl>
      <w:tblPr>
        <w:tblW w:w="156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80"/>
        <w:gridCol w:w="1417"/>
        <w:gridCol w:w="709"/>
        <w:gridCol w:w="709"/>
        <w:gridCol w:w="1134"/>
        <w:gridCol w:w="850"/>
        <w:gridCol w:w="992"/>
        <w:gridCol w:w="993"/>
        <w:gridCol w:w="1134"/>
        <w:gridCol w:w="850"/>
        <w:gridCol w:w="992"/>
        <w:gridCol w:w="851"/>
        <w:gridCol w:w="992"/>
      </w:tblGrid>
      <w:tr w:rsidR="002D113C" w:rsidRPr="008C29EB" w:rsidTr="009C1615">
        <w:trPr>
          <w:trHeight w:val="1223"/>
        </w:trPr>
        <w:tc>
          <w:tcPr>
            <w:tcW w:w="1418" w:type="dxa"/>
            <w:shd w:val="clear" w:color="auto" w:fill="auto"/>
          </w:tcPr>
          <w:p w:rsidR="002D113C" w:rsidRPr="008C29EB" w:rsidRDefault="002D113C" w:rsidP="009C1615">
            <w:pPr>
              <w:shd w:val="clear" w:color="auto" w:fill="FFFFFF"/>
              <w:snapToGrid w:val="0"/>
              <w:rPr>
                <w:b/>
                <w:bCs/>
                <w:sz w:val="20"/>
                <w:szCs w:val="20"/>
              </w:rPr>
            </w:pPr>
            <w:bookmarkStart w:id="1" w:name="_Hlk120545612"/>
            <w:r w:rsidRPr="008C29EB">
              <w:rPr>
                <w:b/>
                <w:bCs/>
                <w:sz w:val="20"/>
                <w:szCs w:val="20"/>
              </w:rPr>
              <w:t>Статус</w:t>
            </w:r>
          </w:p>
        </w:tc>
        <w:tc>
          <w:tcPr>
            <w:tcW w:w="2580" w:type="dxa"/>
            <w:shd w:val="clear" w:color="auto" w:fill="auto"/>
          </w:tcPr>
          <w:p w:rsidR="002D113C" w:rsidRPr="008C29EB" w:rsidRDefault="002D113C" w:rsidP="009C1615">
            <w:pPr>
              <w:shd w:val="clear" w:color="auto" w:fill="FFFFFF"/>
              <w:snapToGrid w:val="0"/>
              <w:rPr>
                <w:b/>
                <w:bCs/>
                <w:sz w:val="20"/>
                <w:szCs w:val="20"/>
              </w:rPr>
            </w:pPr>
            <w:r w:rsidRPr="008C29EB">
              <w:rPr>
                <w:b/>
                <w:bCs/>
                <w:sz w:val="20"/>
                <w:szCs w:val="20"/>
              </w:rPr>
              <w:t xml:space="preserve">Наименование </w:t>
            </w:r>
            <w:r w:rsidRPr="008C29EB">
              <w:rPr>
                <w:b/>
                <w:sz w:val="20"/>
                <w:szCs w:val="20"/>
              </w:rPr>
              <w:t>муниципальной</w:t>
            </w:r>
            <w:r w:rsidRPr="008C29EB">
              <w:rPr>
                <w:b/>
                <w:bCs/>
                <w:sz w:val="20"/>
                <w:szCs w:val="20"/>
              </w:rPr>
              <w:t xml:space="preserve"> программы, подпрограммы</w:t>
            </w:r>
          </w:p>
          <w:p w:rsidR="002D113C" w:rsidRPr="008C29EB" w:rsidRDefault="002D113C" w:rsidP="009C1615">
            <w:pPr>
              <w:shd w:val="clear" w:color="auto" w:fill="FFFFFF"/>
              <w:rPr>
                <w:b/>
                <w:bCs/>
                <w:spacing w:val="-5"/>
                <w:sz w:val="20"/>
                <w:szCs w:val="20"/>
              </w:rPr>
            </w:pPr>
            <w:r>
              <w:rPr>
                <w:b/>
                <w:bCs/>
                <w:spacing w:val="-5"/>
                <w:sz w:val="20"/>
                <w:szCs w:val="20"/>
              </w:rPr>
              <w:t>м</w:t>
            </w:r>
            <w:r w:rsidRPr="008C29EB">
              <w:rPr>
                <w:b/>
                <w:bCs/>
                <w:spacing w:val="-5"/>
                <w:sz w:val="20"/>
                <w:szCs w:val="20"/>
              </w:rPr>
              <w:t xml:space="preserve">униципальной </w:t>
            </w:r>
            <w:r w:rsidRPr="008C29EB">
              <w:rPr>
                <w:b/>
                <w:bCs/>
                <w:sz w:val="20"/>
                <w:szCs w:val="20"/>
              </w:rPr>
              <w:t>программы,</w:t>
            </w:r>
          </w:p>
          <w:p w:rsidR="002D113C" w:rsidRPr="008C29EB" w:rsidRDefault="002D113C" w:rsidP="009C1615">
            <w:pPr>
              <w:shd w:val="clear" w:color="auto" w:fill="FFFFFF"/>
              <w:rPr>
                <w:b/>
                <w:bCs/>
                <w:sz w:val="20"/>
                <w:szCs w:val="20"/>
              </w:rPr>
            </w:pPr>
            <w:r>
              <w:rPr>
                <w:b/>
                <w:bCs/>
                <w:sz w:val="20"/>
                <w:szCs w:val="20"/>
              </w:rPr>
              <w:lastRenderedPageBreak/>
              <w:t>в</w:t>
            </w:r>
            <w:r w:rsidRPr="008C29EB">
              <w:rPr>
                <w:b/>
                <w:bCs/>
                <w:sz w:val="20"/>
                <w:szCs w:val="20"/>
              </w:rPr>
              <w:t>едомственной целевой программы, основного мероприятия</w:t>
            </w:r>
          </w:p>
        </w:tc>
        <w:tc>
          <w:tcPr>
            <w:tcW w:w="1417" w:type="dxa"/>
            <w:shd w:val="clear" w:color="auto" w:fill="auto"/>
          </w:tcPr>
          <w:p w:rsidR="002D113C" w:rsidRPr="008C29EB" w:rsidRDefault="002D113C" w:rsidP="009C1615">
            <w:pPr>
              <w:shd w:val="clear" w:color="auto" w:fill="FFFFFF"/>
              <w:snapToGrid w:val="0"/>
              <w:spacing w:line="254" w:lineRule="exact"/>
              <w:ind w:right="86"/>
              <w:rPr>
                <w:b/>
                <w:bCs/>
                <w:spacing w:val="-3"/>
                <w:sz w:val="20"/>
                <w:szCs w:val="20"/>
                <w:lang w:val="en-US"/>
              </w:rPr>
            </w:pPr>
            <w:r w:rsidRPr="008C29EB">
              <w:rPr>
                <w:b/>
                <w:bCs/>
                <w:spacing w:val="-4"/>
                <w:sz w:val="20"/>
                <w:szCs w:val="20"/>
              </w:rPr>
              <w:lastRenderedPageBreak/>
              <w:t xml:space="preserve">Ответственный </w:t>
            </w:r>
            <w:r w:rsidRPr="008C29EB">
              <w:rPr>
                <w:b/>
                <w:bCs/>
                <w:spacing w:val="-2"/>
                <w:sz w:val="20"/>
                <w:szCs w:val="20"/>
              </w:rPr>
              <w:t xml:space="preserve">исполнитель, </w:t>
            </w:r>
            <w:r w:rsidRPr="008C29EB">
              <w:rPr>
                <w:b/>
                <w:bCs/>
                <w:spacing w:val="-3"/>
                <w:sz w:val="20"/>
                <w:szCs w:val="20"/>
              </w:rPr>
              <w:t xml:space="preserve">соисполнители, </w:t>
            </w:r>
          </w:p>
          <w:p w:rsidR="002D113C" w:rsidRPr="008C29EB" w:rsidRDefault="002D113C" w:rsidP="009C1615">
            <w:pPr>
              <w:shd w:val="clear" w:color="auto" w:fill="FFFFFF"/>
              <w:snapToGrid w:val="0"/>
              <w:spacing w:line="254" w:lineRule="exact"/>
              <w:ind w:right="86"/>
              <w:rPr>
                <w:b/>
                <w:bCs/>
                <w:sz w:val="20"/>
                <w:szCs w:val="20"/>
              </w:rPr>
            </w:pPr>
            <w:r w:rsidRPr="008C29EB">
              <w:rPr>
                <w:b/>
                <w:bCs/>
                <w:sz w:val="20"/>
                <w:szCs w:val="20"/>
              </w:rPr>
              <w:lastRenderedPageBreak/>
              <w:t>участники</w:t>
            </w:r>
          </w:p>
        </w:tc>
        <w:tc>
          <w:tcPr>
            <w:tcW w:w="3402" w:type="dxa"/>
            <w:gridSpan w:val="4"/>
            <w:shd w:val="clear" w:color="auto" w:fill="auto"/>
          </w:tcPr>
          <w:p w:rsidR="002D113C" w:rsidRPr="008C29EB" w:rsidRDefault="002D113C" w:rsidP="009C1615">
            <w:pPr>
              <w:jc w:val="center"/>
              <w:rPr>
                <w:sz w:val="20"/>
                <w:szCs w:val="20"/>
              </w:rPr>
            </w:pPr>
            <w:r w:rsidRPr="008C29EB">
              <w:rPr>
                <w:b/>
                <w:bCs/>
                <w:sz w:val="20"/>
                <w:szCs w:val="20"/>
              </w:rPr>
              <w:lastRenderedPageBreak/>
              <w:t>Код бюджетной классификации</w:t>
            </w:r>
          </w:p>
        </w:tc>
        <w:tc>
          <w:tcPr>
            <w:tcW w:w="6804" w:type="dxa"/>
            <w:gridSpan w:val="7"/>
          </w:tcPr>
          <w:p w:rsidR="002D113C" w:rsidRPr="008C29EB" w:rsidRDefault="002D113C" w:rsidP="009C1615">
            <w:pPr>
              <w:jc w:val="center"/>
              <w:rPr>
                <w:sz w:val="20"/>
                <w:szCs w:val="20"/>
              </w:rPr>
            </w:pPr>
            <w:r w:rsidRPr="008C29EB">
              <w:rPr>
                <w:sz w:val="20"/>
                <w:szCs w:val="20"/>
              </w:rPr>
              <w:t>Расходы ( руб.), годы</w:t>
            </w:r>
          </w:p>
        </w:tc>
      </w:tr>
      <w:tr w:rsidR="002D113C" w:rsidRPr="008C29EB" w:rsidTr="009C1615">
        <w:trPr>
          <w:trHeight w:val="217"/>
        </w:trPr>
        <w:tc>
          <w:tcPr>
            <w:tcW w:w="1418" w:type="dxa"/>
            <w:shd w:val="clear" w:color="auto" w:fill="auto"/>
          </w:tcPr>
          <w:p w:rsidR="002D113C" w:rsidRPr="008C29EB" w:rsidRDefault="002D113C" w:rsidP="009C1615">
            <w:pPr>
              <w:rPr>
                <w:sz w:val="20"/>
                <w:szCs w:val="20"/>
              </w:rPr>
            </w:pPr>
          </w:p>
        </w:tc>
        <w:tc>
          <w:tcPr>
            <w:tcW w:w="2580" w:type="dxa"/>
            <w:shd w:val="clear" w:color="auto" w:fill="auto"/>
          </w:tcPr>
          <w:p w:rsidR="002D113C" w:rsidRPr="008C29EB" w:rsidRDefault="002D113C" w:rsidP="009C1615">
            <w:pPr>
              <w:rPr>
                <w:sz w:val="20"/>
                <w:szCs w:val="20"/>
              </w:rPr>
            </w:pPr>
          </w:p>
        </w:tc>
        <w:tc>
          <w:tcPr>
            <w:tcW w:w="1417" w:type="dxa"/>
            <w:shd w:val="clear" w:color="auto" w:fill="auto"/>
          </w:tcPr>
          <w:p w:rsidR="002D113C" w:rsidRPr="008C29EB" w:rsidRDefault="002D113C" w:rsidP="009C1615">
            <w:pPr>
              <w:rPr>
                <w:sz w:val="20"/>
                <w:szCs w:val="20"/>
              </w:rPr>
            </w:pPr>
          </w:p>
        </w:tc>
        <w:tc>
          <w:tcPr>
            <w:tcW w:w="709" w:type="dxa"/>
            <w:shd w:val="clear" w:color="auto" w:fill="auto"/>
          </w:tcPr>
          <w:p w:rsidR="002D113C" w:rsidRPr="00A05E78" w:rsidRDefault="002D113C" w:rsidP="009C1615">
            <w:pPr>
              <w:shd w:val="clear" w:color="auto" w:fill="FFFFFF"/>
              <w:snapToGrid w:val="0"/>
              <w:rPr>
                <w:b/>
                <w:bCs/>
                <w:spacing w:val="-4"/>
                <w:sz w:val="18"/>
                <w:szCs w:val="18"/>
              </w:rPr>
            </w:pPr>
            <w:r w:rsidRPr="00A05E78">
              <w:rPr>
                <w:b/>
                <w:bCs/>
                <w:spacing w:val="-4"/>
                <w:sz w:val="18"/>
                <w:szCs w:val="18"/>
              </w:rPr>
              <w:t>ГРБС</w:t>
            </w:r>
          </w:p>
        </w:tc>
        <w:tc>
          <w:tcPr>
            <w:tcW w:w="709" w:type="dxa"/>
            <w:shd w:val="clear" w:color="auto" w:fill="auto"/>
          </w:tcPr>
          <w:p w:rsidR="002D113C" w:rsidRPr="008C29EB" w:rsidRDefault="002D113C" w:rsidP="009C1615">
            <w:pPr>
              <w:shd w:val="clear" w:color="auto" w:fill="FFFFFF"/>
              <w:snapToGrid w:val="0"/>
              <w:rPr>
                <w:b/>
                <w:bCs/>
                <w:spacing w:val="-4"/>
                <w:sz w:val="20"/>
                <w:szCs w:val="20"/>
              </w:rPr>
            </w:pPr>
            <w:proofErr w:type="spellStart"/>
            <w:r w:rsidRPr="008C29EB">
              <w:rPr>
                <w:b/>
                <w:bCs/>
                <w:spacing w:val="-4"/>
                <w:sz w:val="20"/>
                <w:szCs w:val="20"/>
              </w:rPr>
              <w:t>РзПр</w:t>
            </w:r>
            <w:proofErr w:type="spellEnd"/>
          </w:p>
        </w:tc>
        <w:tc>
          <w:tcPr>
            <w:tcW w:w="1134" w:type="dxa"/>
            <w:shd w:val="clear" w:color="auto" w:fill="auto"/>
          </w:tcPr>
          <w:p w:rsidR="002D113C" w:rsidRPr="008C29EB" w:rsidRDefault="002D113C" w:rsidP="009C1615">
            <w:pPr>
              <w:shd w:val="clear" w:color="auto" w:fill="FFFFFF"/>
              <w:snapToGrid w:val="0"/>
              <w:ind w:left="134"/>
              <w:rPr>
                <w:b/>
                <w:bCs/>
                <w:sz w:val="20"/>
                <w:szCs w:val="20"/>
              </w:rPr>
            </w:pPr>
            <w:r w:rsidRPr="008C29EB">
              <w:rPr>
                <w:b/>
                <w:bCs/>
                <w:sz w:val="20"/>
                <w:szCs w:val="20"/>
              </w:rPr>
              <w:t>ЦСР</w:t>
            </w:r>
          </w:p>
        </w:tc>
        <w:tc>
          <w:tcPr>
            <w:tcW w:w="850" w:type="dxa"/>
            <w:shd w:val="clear" w:color="auto" w:fill="auto"/>
          </w:tcPr>
          <w:p w:rsidR="002D113C" w:rsidRPr="008C29EB" w:rsidRDefault="002D113C" w:rsidP="009C1615">
            <w:pPr>
              <w:shd w:val="clear" w:color="auto" w:fill="FFFFFF"/>
              <w:snapToGrid w:val="0"/>
              <w:ind w:left="106"/>
              <w:rPr>
                <w:b/>
                <w:bCs/>
                <w:sz w:val="18"/>
                <w:szCs w:val="18"/>
              </w:rPr>
            </w:pPr>
            <w:r w:rsidRPr="008C29EB">
              <w:rPr>
                <w:b/>
                <w:bCs/>
                <w:sz w:val="18"/>
                <w:szCs w:val="18"/>
              </w:rPr>
              <w:t>ВР</w:t>
            </w:r>
          </w:p>
        </w:tc>
        <w:tc>
          <w:tcPr>
            <w:tcW w:w="992" w:type="dxa"/>
            <w:shd w:val="clear" w:color="auto" w:fill="auto"/>
          </w:tcPr>
          <w:p w:rsidR="002D113C" w:rsidRPr="008C29EB" w:rsidRDefault="002D113C" w:rsidP="009C1615">
            <w:pPr>
              <w:shd w:val="clear" w:color="auto" w:fill="FFFFFF"/>
              <w:snapToGrid w:val="0"/>
              <w:ind w:left="106"/>
              <w:rPr>
                <w:b/>
                <w:bCs/>
                <w:sz w:val="20"/>
                <w:szCs w:val="20"/>
              </w:rPr>
            </w:pPr>
            <w:r w:rsidRPr="008C29EB">
              <w:rPr>
                <w:b/>
                <w:bCs/>
                <w:sz w:val="20"/>
                <w:szCs w:val="20"/>
              </w:rPr>
              <w:t>2020</w:t>
            </w:r>
          </w:p>
        </w:tc>
        <w:tc>
          <w:tcPr>
            <w:tcW w:w="993" w:type="dxa"/>
            <w:shd w:val="clear" w:color="auto" w:fill="auto"/>
          </w:tcPr>
          <w:p w:rsidR="002D113C" w:rsidRPr="008C29EB" w:rsidRDefault="002D113C" w:rsidP="009C1615">
            <w:pPr>
              <w:shd w:val="clear" w:color="auto" w:fill="FFFFFF"/>
              <w:snapToGrid w:val="0"/>
              <w:ind w:left="106"/>
              <w:rPr>
                <w:b/>
                <w:bCs/>
                <w:sz w:val="20"/>
                <w:szCs w:val="20"/>
              </w:rPr>
            </w:pPr>
            <w:r w:rsidRPr="008C29EB">
              <w:rPr>
                <w:b/>
                <w:bCs/>
                <w:sz w:val="20"/>
                <w:szCs w:val="20"/>
              </w:rPr>
              <w:t>2021</w:t>
            </w:r>
          </w:p>
        </w:tc>
        <w:tc>
          <w:tcPr>
            <w:tcW w:w="1134" w:type="dxa"/>
            <w:shd w:val="clear" w:color="auto" w:fill="auto"/>
          </w:tcPr>
          <w:p w:rsidR="002D113C" w:rsidRPr="008C29EB" w:rsidRDefault="002D113C" w:rsidP="009C1615">
            <w:pPr>
              <w:rPr>
                <w:sz w:val="20"/>
                <w:szCs w:val="20"/>
              </w:rPr>
            </w:pPr>
            <w:r w:rsidRPr="008C29EB">
              <w:rPr>
                <w:b/>
                <w:bCs/>
                <w:sz w:val="20"/>
                <w:szCs w:val="20"/>
              </w:rPr>
              <w:t>2022</w:t>
            </w:r>
          </w:p>
        </w:tc>
        <w:tc>
          <w:tcPr>
            <w:tcW w:w="850" w:type="dxa"/>
            <w:shd w:val="clear" w:color="auto" w:fill="auto"/>
          </w:tcPr>
          <w:p w:rsidR="002D113C" w:rsidRPr="008C29EB" w:rsidRDefault="002D113C" w:rsidP="009C1615">
            <w:pPr>
              <w:rPr>
                <w:b/>
                <w:sz w:val="20"/>
                <w:szCs w:val="20"/>
                <w:lang w:val="en-US"/>
              </w:rPr>
            </w:pPr>
            <w:r w:rsidRPr="008C29EB">
              <w:rPr>
                <w:b/>
                <w:sz w:val="20"/>
                <w:szCs w:val="20"/>
                <w:lang w:val="en-US"/>
              </w:rPr>
              <w:t>2023</w:t>
            </w:r>
          </w:p>
        </w:tc>
        <w:tc>
          <w:tcPr>
            <w:tcW w:w="992" w:type="dxa"/>
            <w:shd w:val="clear" w:color="auto" w:fill="auto"/>
          </w:tcPr>
          <w:p w:rsidR="002D113C" w:rsidRDefault="002D113C" w:rsidP="009C1615">
            <w:pPr>
              <w:rPr>
                <w:b/>
                <w:sz w:val="20"/>
                <w:szCs w:val="20"/>
              </w:rPr>
            </w:pPr>
            <w:r>
              <w:rPr>
                <w:b/>
                <w:sz w:val="20"/>
                <w:szCs w:val="20"/>
              </w:rPr>
              <w:t>2024</w:t>
            </w:r>
          </w:p>
        </w:tc>
        <w:tc>
          <w:tcPr>
            <w:tcW w:w="851" w:type="dxa"/>
          </w:tcPr>
          <w:p w:rsidR="002D113C" w:rsidRDefault="002D113C" w:rsidP="009C1615">
            <w:pPr>
              <w:rPr>
                <w:b/>
                <w:sz w:val="20"/>
                <w:szCs w:val="20"/>
              </w:rPr>
            </w:pPr>
            <w:r>
              <w:rPr>
                <w:b/>
                <w:sz w:val="20"/>
                <w:szCs w:val="20"/>
              </w:rPr>
              <w:t>2025</w:t>
            </w:r>
          </w:p>
        </w:tc>
        <w:tc>
          <w:tcPr>
            <w:tcW w:w="992" w:type="dxa"/>
            <w:shd w:val="clear" w:color="auto" w:fill="auto"/>
          </w:tcPr>
          <w:p w:rsidR="002D113C" w:rsidRPr="00C915BB" w:rsidRDefault="002D113C" w:rsidP="009C1615">
            <w:pPr>
              <w:rPr>
                <w:b/>
                <w:sz w:val="20"/>
                <w:szCs w:val="20"/>
                <w:lang w:val="en-US"/>
              </w:rPr>
            </w:pPr>
            <w:r>
              <w:rPr>
                <w:b/>
                <w:sz w:val="20"/>
                <w:szCs w:val="20"/>
                <w:lang w:val="en-US"/>
              </w:rPr>
              <w:t>2026</w:t>
            </w:r>
          </w:p>
        </w:tc>
      </w:tr>
      <w:tr w:rsidR="002D113C" w:rsidRPr="008C29EB" w:rsidTr="009C1615">
        <w:trPr>
          <w:trHeight w:val="418"/>
        </w:trPr>
        <w:tc>
          <w:tcPr>
            <w:tcW w:w="1418" w:type="dxa"/>
            <w:shd w:val="clear" w:color="auto" w:fill="auto"/>
          </w:tcPr>
          <w:p w:rsidR="002D113C" w:rsidRPr="008C29EB" w:rsidRDefault="002D113C" w:rsidP="009C1615">
            <w:pPr>
              <w:shd w:val="clear" w:color="auto" w:fill="FFFFFF"/>
              <w:snapToGrid w:val="0"/>
              <w:ind w:left="48"/>
              <w:rPr>
                <w:sz w:val="20"/>
                <w:szCs w:val="20"/>
              </w:rPr>
            </w:pPr>
            <w:r w:rsidRPr="008C29EB">
              <w:rPr>
                <w:b/>
                <w:bCs/>
                <w:sz w:val="20"/>
                <w:szCs w:val="20"/>
              </w:rPr>
              <w:t>Подпрограмма</w:t>
            </w:r>
            <w:r>
              <w:rPr>
                <w:b/>
                <w:bCs/>
                <w:sz w:val="20"/>
                <w:szCs w:val="20"/>
              </w:rPr>
              <w:t>1</w:t>
            </w:r>
          </w:p>
        </w:tc>
        <w:tc>
          <w:tcPr>
            <w:tcW w:w="2580" w:type="dxa"/>
            <w:shd w:val="clear" w:color="auto" w:fill="auto"/>
          </w:tcPr>
          <w:p w:rsidR="002D113C" w:rsidRPr="008C29EB" w:rsidRDefault="002D113C" w:rsidP="009C1615">
            <w:pPr>
              <w:shd w:val="clear" w:color="auto" w:fill="FFFFFF"/>
              <w:snapToGrid w:val="0"/>
              <w:rPr>
                <w:sz w:val="20"/>
                <w:szCs w:val="20"/>
              </w:rPr>
            </w:pPr>
            <w:r w:rsidRPr="008C29EB">
              <w:rPr>
                <w:sz w:val="20"/>
                <w:szCs w:val="20"/>
              </w:rPr>
              <w:t xml:space="preserve">«Искусство» муниципальной программы  «Развитие культуры </w:t>
            </w:r>
            <w:r w:rsidRPr="008C29EB">
              <w:rPr>
                <w:b/>
                <w:sz w:val="20"/>
                <w:szCs w:val="20"/>
              </w:rPr>
              <w:t xml:space="preserve">в </w:t>
            </w:r>
            <w:proofErr w:type="spellStart"/>
            <w:r w:rsidRPr="008C29EB">
              <w:rPr>
                <w:b/>
                <w:sz w:val="20"/>
                <w:szCs w:val="20"/>
              </w:rPr>
              <w:t>Солнцевском</w:t>
            </w:r>
            <w:proofErr w:type="spellEnd"/>
            <w:r w:rsidRPr="008C29EB">
              <w:rPr>
                <w:b/>
                <w:sz w:val="20"/>
                <w:szCs w:val="20"/>
              </w:rPr>
              <w:t xml:space="preserve"> районе Курской области»</w:t>
            </w:r>
            <w:r w:rsidRPr="008C29EB">
              <w:rPr>
                <w:sz w:val="20"/>
                <w:szCs w:val="20"/>
              </w:rPr>
              <w:t xml:space="preserve"> </w:t>
            </w:r>
          </w:p>
        </w:tc>
        <w:tc>
          <w:tcPr>
            <w:tcW w:w="1417" w:type="dxa"/>
            <w:shd w:val="clear" w:color="auto" w:fill="auto"/>
          </w:tcPr>
          <w:p w:rsidR="002D113C" w:rsidRPr="008C29EB" w:rsidRDefault="002D113C" w:rsidP="009C1615">
            <w:pPr>
              <w:shd w:val="clear" w:color="auto" w:fill="FFFFFF"/>
              <w:snapToGrid w:val="0"/>
              <w:ind w:left="10"/>
              <w:rPr>
                <w:b/>
                <w:bCs/>
                <w:sz w:val="20"/>
                <w:szCs w:val="20"/>
              </w:rPr>
            </w:pPr>
            <w:r w:rsidRPr="008C29EB">
              <w:rPr>
                <w:b/>
                <w:bCs/>
                <w:sz w:val="20"/>
                <w:szCs w:val="20"/>
              </w:rPr>
              <w:t>Всего</w:t>
            </w:r>
          </w:p>
        </w:tc>
        <w:tc>
          <w:tcPr>
            <w:tcW w:w="709" w:type="dxa"/>
            <w:shd w:val="clear" w:color="auto" w:fill="auto"/>
          </w:tcPr>
          <w:p w:rsidR="002D113C" w:rsidRPr="008C29EB" w:rsidRDefault="002D113C" w:rsidP="009C1615">
            <w:pPr>
              <w:shd w:val="clear" w:color="auto" w:fill="FFFFFF"/>
              <w:snapToGrid w:val="0"/>
              <w:ind w:left="91"/>
              <w:rPr>
                <w:sz w:val="20"/>
                <w:szCs w:val="20"/>
              </w:rPr>
            </w:pPr>
            <w:r>
              <w:rPr>
                <w:sz w:val="20"/>
                <w:szCs w:val="20"/>
              </w:rPr>
              <w:t>005</w:t>
            </w:r>
          </w:p>
        </w:tc>
        <w:tc>
          <w:tcPr>
            <w:tcW w:w="709" w:type="dxa"/>
            <w:shd w:val="clear" w:color="auto" w:fill="auto"/>
          </w:tcPr>
          <w:p w:rsidR="002D113C" w:rsidRPr="006A6F6D" w:rsidRDefault="002D113C" w:rsidP="009C1615">
            <w:pPr>
              <w:shd w:val="clear" w:color="auto" w:fill="FFFFFF"/>
              <w:snapToGrid w:val="0"/>
              <w:ind w:left="101"/>
              <w:rPr>
                <w:sz w:val="18"/>
                <w:szCs w:val="18"/>
              </w:rPr>
            </w:pPr>
            <w:r w:rsidRPr="006A6F6D">
              <w:rPr>
                <w:sz w:val="18"/>
                <w:szCs w:val="18"/>
              </w:rPr>
              <w:t>0801</w:t>
            </w:r>
          </w:p>
        </w:tc>
        <w:tc>
          <w:tcPr>
            <w:tcW w:w="1134" w:type="dxa"/>
            <w:shd w:val="clear" w:color="auto" w:fill="auto"/>
          </w:tcPr>
          <w:p w:rsidR="002D113C" w:rsidRPr="008C29EB" w:rsidRDefault="002D113C" w:rsidP="009C1615">
            <w:pPr>
              <w:shd w:val="clear" w:color="auto" w:fill="FFFFFF"/>
              <w:snapToGrid w:val="0"/>
              <w:rPr>
                <w:sz w:val="20"/>
                <w:szCs w:val="20"/>
              </w:rPr>
            </w:pPr>
            <w:r>
              <w:rPr>
                <w:sz w:val="20"/>
                <w:szCs w:val="20"/>
              </w:rPr>
              <w:t>011010000</w:t>
            </w:r>
          </w:p>
        </w:tc>
        <w:tc>
          <w:tcPr>
            <w:tcW w:w="850" w:type="dxa"/>
            <w:shd w:val="clear" w:color="auto" w:fill="auto"/>
          </w:tcPr>
          <w:p w:rsidR="002D113C" w:rsidRPr="008C29EB" w:rsidRDefault="002D113C" w:rsidP="009C1615">
            <w:pPr>
              <w:shd w:val="clear" w:color="auto" w:fill="FFFFFF"/>
              <w:snapToGrid w:val="0"/>
              <w:ind w:left="110"/>
              <w:rPr>
                <w:sz w:val="20"/>
                <w:szCs w:val="20"/>
              </w:rPr>
            </w:pPr>
          </w:p>
        </w:tc>
        <w:tc>
          <w:tcPr>
            <w:tcW w:w="992" w:type="dxa"/>
            <w:shd w:val="clear" w:color="auto" w:fill="auto"/>
          </w:tcPr>
          <w:p w:rsidR="002D113C" w:rsidRPr="004836CA" w:rsidRDefault="002D113C" w:rsidP="009C1615">
            <w:pPr>
              <w:shd w:val="clear" w:color="auto" w:fill="FFFFFF"/>
              <w:snapToGrid w:val="0"/>
              <w:jc w:val="right"/>
              <w:rPr>
                <w:sz w:val="16"/>
                <w:szCs w:val="16"/>
              </w:rPr>
            </w:pPr>
            <w:r w:rsidRPr="004836CA">
              <w:rPr>
                <w:sz w:val="16"/>
                <w:szCs w:val="16"/>
              </w:rPr>
              <w:t>10 372 976</w:t>
            </w:r>
          </w:p>
        </w:tc>
        <w:tc>
          <w:tcPr>
            <w:tcW w:w="993" w:type="dxa"/>
            <w:shd w:val="clear" w:color="auto" w:fill="auto"/>
          </w:tcPr>
          <w:p w:rsidR="002D113C" w:rsidRPr="004836CA" w:rsidRDefault="002D113C" w:rsidP="009C1615">
            <w:pPr>
              <w:shd w:val="clear" w:color="auto" w:fill="FFFFFF"/>
              <w:snapToGrid w:val="0"/>
              <w:jc w:val="right"/>
              <w:rPr>
                <w:sz w:val="16"/>
                <w:szCs w:val="16"/>
                <w:lang w:val="en-US"/>
              </w:rPr>
            </w:pPr>
            <w:r w:rsidRPr="004836CA">
              <w:rPr>
                <w:sz w:val="16"/>
                <w:szCs w:val="16"/>
              </w:rPr>
              <w:t>9 </w:t>
            </w:r>
            <w:r w:rsidRPr="004836CA">
              <w:rPr>
                <w:sz w:val="16"/>
                <w:szCs w:val="16"/>
                <w:lang w:val="en-US"/>
              </w:rPr>
              <w:t>385 957</w:t>
            </w:r>
          </w:p>
        </w:tc>
        <w:tc>
          <w:tcPr>
            <w:tcW w:w="1134" w:type="dxa"/>
            <w:shd w:val="clear" w:color="auto" w:fill="auto"/>
          </w:tcPr>
          <w:p w:rsidR="002D113C" w:rsidRPr="004836CA" w:rsidRDefault="002D113C" w:rsidP="009C1615">
            <w:pPr>
              <w:shd w:val="clear" w:color="auto" w:fill="FFFFFF"/>
              <w:snapToGrid w:val="0"/>
              <w:jc w:val="right"/>
              <w:rPr>
                <w:sz w:val="16"/>
                <w:szCs w:val="16"/>
              </w:rPr>
            </w:pPr>
            <w:r>
              <w:rPr>
                <w:sz w:val="16"/>
                <w:szCs w:val="16"/>
              </w:rPr>
              <w:t>1809132,71</w:t>
            </w:r>
          </w:p>
        </w:tc>
        <w:tc>
          <w:tcPr>
            <w:tcW w:w="850" w:type="dxa"/>
            <w:shd w:val="clear" w:color="auto" w:fill="auto"/>
          </w:tcPr>
          <w:p w:rsidR="002D113C" w:rsidRPr="004E53DA" w:rsidRDefault="002D113C" w:rsidP="009C1615">
            <w:pPr>
              <w:shd w:val="clear" w:color="auto" w:fill="FFFFFF"/>
              <w:snapToGrid w:val="0"/>
              <w:jc w:val="center"/>
              <w:rPr>
                <w:sz w:val="16"/>
                <w:szCs w:val="16"/>
                <w:lang w:val="en-US"/>
              </w:rPr>
            </w:pPr>
            <w:r>
              <w:rPr>
                <w:sz w:val="16"/>
                <w:szCs w:val="16"/>
                <w:lang w:val="en-US"/>
              </w:rPr>
              <w:t>0</w:t>
            </w:r>
          </w:p>
        </w:tc>
        <w:tc>
          <w:tcPr>
            <w:tcW w:w="992" w:type="dxa"/>
            <w:shd w:val="clear" w:color="auto" w:fill="auto"/>
          </w:tcPr>
          <w:p w:rsidR="002D113C" w:rsidRPr="00A05E78" w:rsidRDefault="002D113C" w:rsidP="009C1615">
            <w:pPr>
              <w:shd w:val="clear" w:color="auto" w:fill="FFFFFF"/>
              <w:snapToGrid w:val="0"/>
              <w:jc w:val="center"/>
              <w:rPr>
                <w:sz w:val="16"/>
                <w:szCs w:val="16"/>
              </w:rPr>
            </w:pPr>
            <w:r>
              <w:rPr>
                <w:sz w:val="16"/>
                <w:szCs w:val="16"/>
              </w:rPr>
              <w:t>0</w:t>
            </w:r>
          </w:p>
        </w:tc>
        <w:tc>
          <w:tcPr>
            <w:tcW w:w="851" w:type="dxa"/>
          </w:tcPr>
          <w:p w:rsidR="002D113C" w:rsidRPr="004E53DA" w:rsidRDefault="002D113C" w:rsidP="009C1615">
            <w:pPr>
              <w:shd w:val="clear" w:color="auto" w:fill="FFFFFF"/>
              <w:snapToGrid w:val="0"/>
              <w:jc w:val="center"/>
              <w:rPr>
                <w:sz w:val="16"/>
                <w:szCs w:val="16"/>
                <w:lang w:val="en-US"/>
              </w:rPr>
            </w:pPr>
            <w:r>
              <w:rPr>
                <w:sz w:val="16"/>
                <w:szCs w:val="16"/>
                <w:lang w:val="en-US"/>
              </w:rPr>
              <w:t>0</w:t>
            </w:r>
          </w:p>
        </w:tc>
        <w:tc>
          <w:tcPr>
            <w:tcW w:w="992" w:type="dxa"/>
            <w:shd w:val="clear" w:color="auto" w:fill="auto"/>
          </w:tcPr>
          <w:p w:rsidR="002D113C" w:rsidRPr="00A05E78" w:rsidRDefault="002D113C" w:rsidP="009C1615">
            <w:pPr>
              <w:shd w:val="clear" w:color="auto" w:fill="FFFFFF"/>
              <w:snapToGrid w:val="0"/>
              <w:jc w:val="center"/>
              <w:rPr>
                <w:sz w:val="16"/>
                <w:szCs w:val="16"/>
              </w:rPr>
            </w:pPr>
            <w:r>
              <w:rPr>
                <w:sz w:val="16"/>
                <w:szCs w:val="16"/>
              </w:rPr>
              <w:t>0</w:t>
            </w:r>
          </w:p>
        </w:tc>
      </w:tr>
      <w:tr w:rsidR="002D113C" w:rsidRPr="00104C8E" w:rsidTr="009C1615">
        <w:trPr>
          <w:trHeight w:val="1271"/>
        </w:trPr>
        <w:tc>
          <w:tcPr>
            <w:tcW w:w="1418" w:type="dxa"/>
            <w:shd w:val="clear" w:color="auto" w:fill="auto"/>
          </w:tcPr>
          <w:p w:rsidR="002D113C" w:rsidRPr="008C29EB" w:rsidRDefault="002D113C" w:rsidP="009C1615">
            <w:pPr>
              <w:shd w:val="clear" w:color="auto" w:fill="FFFFFF"/>
              <w:snapToGrid w:val="0"/>
              <w:spacing w:line="259" w:lineRule="exact"/>
              <w:ind w:left="58" w:right="77"/>
              <w:rPr>
                <w:sz w:val="20"/>
                <w:szCs w:val="20"/>
              </w:rPr>
            </w:pPr>
            <w:r>
              <w:rPr>
                <w:sz w:val="20"/>
                <w:szCs w:val="20"/>
              </w:rPr>
              <w:t>7 287 626</w:t>
            </w:r>
          </w:p>
        </w:tc>
        <w:tc>
          <w:tcPr>
            <w:tcW w:w="2580" w:type="dxa"/>
            <w:shd w:val="clear" w:color="auto" w:fill="auto"/>
          </w:tcPr>
          <w:p w:rsidR="002D113C" w:rsidRPr="008C29EB" w:rsidRDefault="002D113C" w:rsidP="009C1615">
            <w:pPr>
              <w:shd w:val="clear" w:color="auto" w:fill="FFFFFF"/>
              <w:snapToGrid w:val="0"/>
              <w:spacing w:line="259" w:lineRule="exact"/>
              <w:ind w:left="5" w:right="101"/>
              <w:rPr>
                <w:sz w:val="20"/>
                <w:szCs w:val="20"/>
              </w:rPr>
            </w:pPr>
            <w:r w:rsidRPr="008C29EB">
              <w:rPr>
                <w:sz w:val="20"/>
                <w:szCs w:val="20"/>
              </w:rPr>
              <w:t>Публичный показ кинофильмов, культурно- досуговая деятельность и народное творчество</w:t>
            </w:r>
          </w:p>
        </w:tc>
        <w:tc>
          <w:tcPr>
            <w:tcW w:w="1417" w:type="dxa"/>
            <w:shd w:val="clear" w:color="auto" w:fill="auto"/>
          </w:tcPr>
          <w:p w:rsidR="002D113C" w:rsidRPr="008C29EB" w:rsidRDefault="002D113C" w:rsidP="009C1615">
            <w:pPr>
              <w:shd w:val="clear" w:color="auto" w:fill="FFFFFF"/>
              <w:snapToGrid w:val="0"/>
              <w:spacing w:line="254" w:lineRule="exact"/>
              <w:ind w:right="29"/>
              <w:rPr>
                <w:sz w:val="20"/>
                <w:szCs w:val="20"/>
              </w:rPr>
            </w:pPr>
            <w:r w:rsidRPr="00FC584A">
              <w:rPr>
                <w:sz w:val="20"/>
                <w:szCs w:val="20"/>
              </w:rPr>
              <w:t xml:space="preserve">Отдел культуры Администрации </w:t>
            </w:r>
            <w:proofErr w:type="spellStart"/>
            <w:r w:rsidRPr="00FC584A">
              <w:rPr>
                <w:sz w:val="20"/>
                <w:szCs w:val="20"/>
              </w:rPr>
              <w:t>Солнцевского</w:t>
            </w:r>
            <w:proofErr w:type="spellEnd"/>
            <w:r w:rsidRPr="00FC584A">
              <w:rPr>
                <w:sz w:val="20"/>
                <w:szCs w:val="20"/>
              </w:rPr>
              <w:t xml:space="preserve"> района Курской области, МКУ «Отдел культуры» </w:t>
            </w:r>
            <w:proofErr w:type="spellStart"/>
            <w:r w:rsidRPr="00FC584A">
              <w:rPr>
                <w:sz w:val="20"/>
                <w:szCs w:val="20"/>
              </w:rPr>
              <w:t>Солнцевского</w:t>
            </w:r>
            <w:proofErr w:type="spellEnd"/>
            <w:r w:rsidRPr="00FC584A">
              <w:rPr>
                <w:sz w:val="20"/>
                <w:szCs w:val="20"/>
              </w:rPr>
              <w:t xml:space="preserve"> района</w:t>
            </w:r>
          </w:p>
        </w:tc>
        <w:tc>
          <w:tcPr>
            <w:tcW w:w="709" w:type="dxa"/>
            <w:shd w:val="clear" w:color="auto" w:fill="auto"/>
          </w:tcPr>
          <w:p w:rsidR="002D113C" w:rsidRPr="00E97C28" w:rsidRDefault="002D113C" w:rsidP="009C1615">
            <w:pPr>
              <w:shd w:val="clear" w:color="auto" w:fill="FFFFFF"/>
              <w:snapToGrid w:val="0"/>
              <w:ind w:left="106"/>
              <w:rPr>
                <w:sz w:val="20"/>
                <w:szCs w:val="20"/>
                <w:lang w:val="en-US"/>
              </w:rPr>
            </w:pPr>
            <w:r w:rsidRPr="008C29EB">
              <w:rPr>
                <w:sz w:val="18"/>
                <w:szCs w:val="18"/>
              </w:rPr>
              <w:t>005</w:t>
            </w:r>
          </w:p>
        </w:tc>
        <w:tc>
          <w:tcPr>
            <w:tcW w:w="709" w:type="dxa"/>
            <w:shd w:val="clear" w:color="auto" w:fill="auto"/>
          </w:tcPr>
          <w:p w:rsidR="002D113C" w:rsidRPr="00E97C28" w:rsidRDefault="002D113C" w:rsidP="009C1615">
            <w:pPr>
              <w:shd w:val="clear" w:color="auto" w:fill="FFFFFF"/>
              <w:snapToGrid w:val="0"/>
              <w:ind w:left="110"/>
              <w:rPr>
                <w:sz w:val="20"/>
                <w:szCs w:val="20"/>
                <w:lang w:val="en-US"/>
              </w:rPr>
            </w:pPr>
            <w:r w:rsidRPr="008C29EB">
              <w:rPr>
                <w:sz w:val="18"/>
                <w:szCs w:val="18"/>
              </w:rPr>
              <w:t>0801</w:t>
            </w:r>
          </w:p>
        </w:tc>
        <w:tc>
          <w:tcPr>
            <w:tcW w:w="1134" w:type="dxa"/>
            <w:shd w:val="clear" w:color="auto" w:fill="auto"/>
          </w:tcPr>
          <w:p w:rsidR="002D113C" w:rsidRPr="00A05E78" w:rsidRDefault="002D113C" w:rsidP="009C1615">
            <w:pPr>
              <w:shd w:val="clear" w:color="auto" w:fill="FFFFFF"/>
              <w:snapToGrid w:val="0"/>
              <w:rPr>
                <w:sz w:val="16"/>
                <w:szCs w:val="16"/>
                <w:lang w:val="en-US"/>
              </w:rPr>
            </w:pPr>
            <w:r w:rsidRPr="00A05E78">
              <w:rPr>
                <w:sz w:val="16"/>
                <w:szCs w:val="16"/>
              </w:rPr>
              <w:t>01101С1401</w:t>
            </w:r>
          </w:p>
        </w:tc>
        <w:tc>
          <w:tcPr>
            <w:tcW w:w="850" w:type="dxa"/>
            <w:shd w:val="clear" w:color="auto" w:fill="auto"/>
          </w:tcPr>
          <w:p w:rsidR="002D113C" w:rsidRPr="008C29EB" w:rsidRDefault="002D113C" w:rsidP="009C1615">
            <w:pPr>
              <w:shd w:val="clear" w:color="auto" w:fill="FFFFFF"/>
              <w:snapToGrid w:val="0"/>
              <w:ind w:left="115"/>
              <w:rPr>
                <w:sz w:val="20"/>
                <w:szCs w:val="20"/>
              </w:rPr>
            </w:pPr>
          </w:p>
        </w:tc>
        <w:tc>
          <w:tcPr>
            <w:tcW w:w="992" w:type="dxa"/>
            <w:shd w:val="clear" w:color="auto" w:fill="auto"/>
          </w:tcPr>
          <w:p w:rsidR="002D113C" w:rsidRPr="00E11110" w:rsidRDefault="002D113C" w:rsidP="009C1615">
            <w:pPr>
              <w:shd w:val="clear" w:color="auto" w:fill="FFFFFF"/>
              <w:snapToGrid w:val="0"/>
              <w:jc w:val="right"/>
              <w:rPr>
                <w:sz w:val="16"/>
                <w:szCs w:val="16"/>
              </w:rPr>
            </w:pPr>
            <w:r w:rsidRPr="00E11110">
              <w:rPr>
                <w:sz w:val="16"/>
                <w:szCs w:val="16"/>
              </w:rPr>
              <w:t>10 372 976</w:t>
            </w:r>
          </w:p>
        </w:tc>
        <w:tc>
          <w:tcPr>
            <w:tcW w:w="993" w:type="dxa"/>
            <w:shd w:val="clear" w:color="auto" w:fill="auto"/>
          </w:tcPr>
          <w:p w:rsidR="002D113C" w:rsidRPr="007B74A7" w:rsidRDefault="002D113C" w:rsidP="009C1615">
            <w:pPr>
              <w:shd w:val="clear" w:color="auto" w:fill="FFFFFF"/>
              <w:snapToGrid w:val="0"/>
              <w:jc w:val="right"/>
              <w:rPr>
                <w:sz w:val="18"/>
                <w:szCs w:val="18"/>
                <w:lang w:val="en-US"/>
              </w:rPr>
            </w:pPr>
            <w:r>
              <w:rPr>
                <w:sz w:val="18"/>
                <w:szCs w:val="18"/>
              </w:rPr>
              <w:t>8583576</w:t>
            </w:r>
          </w:p>
        </w:tc>
        <w:tc>
          <w:tcPr>
            <w:tcW w:w="1134" w:type="dxa"/>
            <w:shd w:val="clear" w:color="auto" w:fill="auto"/>
          </w:tcPr>
          <w:p w:rsidR="002D113C" w:rsidRPr="00FD4F8C" w:rsidRDefault="002D113C" w:rsidP="009C1615">
            <w:pPr>
              <w:shd w:val="clear" w:color="auto" w:fill="FFFFFF"/>
              <w:snapToGrid w:val="0"/>
              <w:jc w:val="center"/>
              <w:rPr>
                <w:sz w:val="18"/>
                <w:szCs w:val="18"/>
              </w:rPr>
            </w:pPr>
            <w:r>
              <w:rPr>
                <w:sz w:val="18"/>
                <w:szCs w:val="18"/>
              </w:rPr>
              <w:t>1536328,37</w:t>
            </w:r>
          </w:p>
        </w:tc>
        <w:tc>
          <w:tcPr>
            <w:tcW w:w="850" w:type="dxa"/>
            <w:shd w:val="clear" w:color="auto" w:fill="auto"/>
          </w:tcPr>
          <w:p w:rsidR="002D113C" w:rsidRPr="00B247DD" w:rsidRDefault="002D113C" w:rsidP="009C1615">
            <w:pPr>
              <w:shd w:val="clear" w:color="auto" w:fill="FFFFFF"/>
              <w:snapToGrid w:val="0"/>
              <w:jc w:val="right"/>
              <w:rPr>
                <w:sz w:val="18"/>
                <w:szCs w:val="18"/>
              </w:rPr>
            </w:pPr>
          </w:p>
        </w:tc>
        <w:tc>
          <w:tcPr>
            <w:tcW w:w="992" w:type="dxa"/>
            <w:shd w:val="clear" w:color="auto" w:fill="auto"/>
          </w:tcPr>
          <w:p w:rsidR="002D113C" w:rsidRPr="008F71CF" w:rsidRDefault="002D113C" w:rsidP="009C1615">
            <w:pPr>
              <w:shd w:val="clear" w:color="auto" w:fill="FFFFFF"/>
              <w:snapToGrid w:val="0"/>
              <w:jc w:val="right"/>
              <w:rPr>
                <w:sz w:val="18"/>
                <w:szCs w:val="18"/>
              </w:rPr>
            </w:pPr>
          </w:p>
        </w:tc>
        <w:tc>
          <w:tcPr>
            <w:tcW w:w="851" w:type="dxa"/>
          </w:tcPr>
          <w:p w:rsidR="002D113C" w:rsidRPr="008F71CF" w:rsidRDefault="002D113C" w:rsidP="009C1615">
            <w:pPr>
              <w:shd w:val="clear" w:color="auto" w:fill="FFFFFF"/>
              <w:snapToGrid w:val="0"/>
              <w:jc w:val="right"/>
              <w:rPr>
                <w:sz w:val="18"/>
                <w:szCs w:val="18"/>
              </w:rPr>
            </w:pPr>
          </w:p>
        </w:tc>
        <w:tc>
          <w:tcPr>
            <w:tcW w:w="992" w:type="dxa"/>
            <w:shd w:val="clear" w:color="auto" w:fill="auto"/>
          </w:tcPr>
          <w:p w:rsidR="002D113C" w:rsidRPr="008F71CF" w:rsidRDefault="002D113C" w:rsidP="009C1615">
            <w:pPr>
              <w:shd w:val="clear" w:color="auto" w:fill="FFFFFF"/>
              <w:snapToGrid w:val="0"/>
              <w:jc w:val="right"/>
              <w:rPr>
                <w:sz w:val="18"/>
                <w:szCs w:val="18"/>
              </w:rPr>
            </w:pPr>
          </w:p>
        </w:tc>
      </w:tr>
      <w:tr w:rsidR="002D113C" w:rsidRPr="00104C8E" w:rsidTr="009C1615">
        <w:trPr>
          <w:trHeight w:val="1816"/>
        </w:trPr>
        <w:tc>
          <w:tcPr>
            <w:tcW w:w="1418" w:type="dxa"/>
            <w:shd w:val="clear" w:color="auto" w:fill="auto"/>
          </w:tcPr>
          <w:p w:rsidR="002D113C" w:rsidRPr="008C29EB" w:rsidRDefault="002D113C" w:rsidP="009C1615">
            <w:pPr>
              <w:shd w:val="clear" w:color="auto" w:fill="FFFFFF"/>
              <w:ind w:left="38"/>
              <w:rPr>
                <w:b/>
                <w:bCs/>
                <w:sz w:val="20"/>
                <w:szCs w:val="20"/>
              </w:rPr>
            </w:pPr>
          </w:p>
        </w:tc>
        <w:tc>
          <w:tcPr>
            <w:tcW w:w="2580" w:type="dxa"/>
            <w:shd w:val="clear" w:color="auto" w:fill="auto"/>
          </w:tcPr>
          <w:p w:rsidR="002D113C" w:rsidRPr="00E97C28" w:rsidRDefault="002D113C" w:rsidP="009C1615">
            <w:pPr>
              <w:shd w:val="clear" w:color="auto" w:fill="FFFFFF"/>
              <w:spacing w:line="250" w:lineRule="exact"/>
              <w:rPr>
                <w:sz w:val="20"/>
                <w:szCs w:val="20"/>
              </w:rPr>
            </w:pPr>
            <w:r w:rsidRPr="00E97C28">
              <w:rPr>
                <w:sz w:val="20"/>
                <w:szCs w:val="20"/>
              </w:rPr>
              <w:t>Расходы на выплату персоналу в целях обеспечения выполнения функций государственными</w:t>
            </w:r>
            <w:r>
              <w:rPr>
                <w:sz w:val="20"/>
                <w:szCs w:val="20"/>
              </w:rPr>
              <w:t xml:space="preserve"> </w:t>
            </w:r>
            <w:r w:rsidRPr="00E97C28">
              <w:rPr>
                <w:sz w:val="20"/>
                <w:szCs w:val="20"/>
              </w:rPr>
              <w:t>(</w:t>
            </w:r>
            <w:proofErr w:type="spellStart"/>
            <w:r w:rsidRPr="00E97C28">
              <w:rPr>
                <w:sz w:val="20"/>
                <w:szCs w:val="20"/>
              </w:rPr>
              <w:t>муниципаотными</w:t>
            </w:r>
            <w:proofErr w:type="spellEnd"/>
            <w:r w:rsidRPr="00E97C28">
              <w:rPr>
                <w:sz w:val="20"/>
                <w:szCs w:val="20"/>
              </w:rPr>
              <w:t xml:space="preserve">) органами, </w:t>
            </w:r>
            <w:proofErr w:type="spellStart"/>
            <w:r w:rsidRPr="00E97C28">
              <w:rPr>
                <w:sz w:val="20"/>
                <w:szCs w:val="20"/>
              </w:rPr>
              <w:t>казенныи</w:t>
            </w:r>
            <w:proofErr w:type="spellEnd"/>
            <w:r w:rsidRPr="00E97C28">
              <w:rPr>
                <w:sz w:val="20"/>
                <w:szCs w:val="20"/>
              </w:rPr>
              <w:t xml:space="preserve"> учреждениями, органами управления государственными фондами</w:t>
            </w:r>
          </w:p>
        </w:tc>
        <w:tc>
          <w:tcPr>
            <w:tcW w:w="1417" w:type="dxa"/>
            <w:shd w:val="clear" w:color="auto" w:fill="auto"/>
          </w:tcPr>
          <w:p w:rsidR="002D113C" w:rsidRPr="00E97C28" w:rsidRDefault="002D113C" w:rsidP="009C1615">
            <w:pPr>
              <w:shd w:val="clear" w:color="auto" w:fill="FFFFFF"/>
              <w:snapToGrid w:val="0"/>
              <w:spacing w:line="250" w:lineRule="exact"/>
              <w:ind w:right="432"/>
              <w:rPr>
                <w:sz w:val="20"/>
                <w:szCs w:val="20"/>
              </w:rPr>
            </w:pPr>
          </w:p>
        </w:tc>
        <w:tc>
          <w:tcPr>
            <w:tcW w:w="709" w:type="dxa"/>
            <w:shd w:val="clear" w:color="auto" w:fill="auto"/>
          </w:tcPr>
          <w:p w:rsidR="002D113C" w:rsidRPr="008C29EB" w:rsidRDefault="002D113C" w:rsidP="009C1615">
            <w:pPr>
              <w:shd w:val="clear" w:color="auto" w:fill="FFFFFF"/>
              <w:snapToGrid w:val="0"/>
              <w:ind w:left="106"/>
              <w:rPr>
                <w:sz w:val="18"/>
                <w:szCs w:val="18"/>
              </w:rPr>
            </w:pPr>
            <w:r w:rsidRPr="008C29EB">
              <w:rPr>
                <w:sz w:val="18"/>
                <w:szCs w:val="18"/>
              </w:rPr>
              <w:t>005</w:t>
            </w:r>
          </w:p>
        </w:tc>
        <w:tc>
          <w:tcPr>
            <w:tcW w:w="709" w:type="dxa"/>
            <w:shd w:val="clear" w:color="auto" w:fill="auto"/>
          </w:tcPr>
          <w:p w:rsidR="002D113C" w:rsidRPr="008C29EB" w:rsidRDefault="002D113C" w:rsidP="009C1615">
            <w:pPr>
              <w:shd w:val="clear" w:color="auto" w:fill="FFFFFF"/>
              <w:snapToGrid w:val="0"/>
              <w:rPr>
                <w:sz w:val="18"/>
                <w:szCs w:val="18"/>
              </w:rPr>
            </w:pPr>
            <w:r w:rsidRPr="008C29EB">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01101С1401</w:t>
            </w:r>
          </w:p>
        </w:tc>
        <w:tc>
          <w:tcPr>
            <w:tcW w:w="850" w:type="dxa"/>
            <w:shd w:val="clear" w:color="auto" w:fill="auto"/>
          </w:tcPr>
          <w:p w:rsidR="002D113C" w:rsidRPr="008C29EB" w:rsidRDefault="002D113C" w:rsidP="009C1615">
            <w:pPr>
              <w:shd w:val="clear" w:color="auto" w:fill="FFFFFF"/>
              <w:snapToGrid w:val="0"/>
              <w:ind w:left="29"/>
              <w:rPr>
                <w:sz w:val="18"/>
                <w:szCs w:val="18"/>
              </w:rPr>
            </w:pPr>
            <w:r w:rsidRPr="008C29EB">
              <w:rPr>
                <w:sz w:val="18"/>
                <w:szCs w:val="18"/>
              </w:rPr>
              <w:t>100</w:t>
            </w:r>
          </w:p>
        </w:tc>
        <w:tc>
          <w:tcPr>
            <w:tcW w:w="992" w:type="dxa"/>
            <w:shd w:val="clear" w:color="auto" w:fill="auto"/>
          </w:tcPr>
          <w:p w:rsidR="002D113C" w:rsidRPr="008C29EB" w:rsidRDefault="002D113C" w:rsidP="009C1615">
            <w:pPr>
              <w:shd w:val="clear" w:color="auto" w:fill="FFFFFF"/>
              <w:snapToGrid w:val="0"/>
              <w:jc w:val="right"/>
              <w:rPr>
                <w:sz w:val="18"/>
                <w:szCs w:val="18"/>
              </w:rPr>
            </w:pPr>
            <w:r>
              <w:rPr>
                <w:sz w:val="18"/>
                <w:szCs w:val="18"/>
              </w:rPr>
              <w:t>6 962 493</w:t>
            </w:r>
          </w:p>
        </w:tc>
        <w:tc>
          <w:tcPr>
            <w:tcW w:w="993" w:type="dxa"/>
            <w:shd w:val="clear" w:color="auto" w:fill="auto"/>
          </w:tcPr>
          <w:p w:rsidR="002D113C" w:rsidRPr="007B74A7" w:rsidRDefault="002D113C" w:rsidP="009C1615">
            <w:pPr>
              <w:shd w:val="clear" w:color="auto" w:fill="FFFFFF"/>
              <w:snapToGrid w:val="0"/>
              <w:jc w:val="right"/>
              <w:rPr>
                <w:sz w:val="18"/>
                <w:szCs w:val="18"/>
                <w:lang w:val="en-US"/>
              </w:rPr>
            </w:pPr>
            <w:r>
              <w:rPr>
                <w:sz w:val="18"/>
                <w:szCs w:val="18"/>
                <w:lang w:val="en-US"/>
              </w:rPr>
              <w:t>7 182 446</w:t>
            </w:r>
          </w:p>
        </w:tc>
        <w:tc>
          <w:tcPr>
            <w:tcW w:w="1134" w:type="dxa"/>
            <w:shd w:val="clear" w:color="auto" w:fill="auto"/>
          </w:tcPr>
          <w:p w:rsidR="002D113C" w:rsidRPr="00FD4F8C" w:rsidRDefault="002D113C" w:rsidP="009C1615">
            <w:pPr>
              <w:shd w:val="clear" w:color="auto" w:fill="FFFFFF"/>
              <w:snapToGrid w:val="0"/>
              <w:jc w:val="center"/>
              <w:rPr>
                <w:sz w:val="16"/>
                <w:szCs w:val="16"/>
              </w:rPr>
            </w:pPr>
            <w:r w:rsidRPr="00FD4F8C">
              <w:rPr>
                <w:sz w:val="16"/>
                <w:szCs w:val="16"/>
              </w:rPr>
              <w:t>1383160,88</w:t>
            </w:r>
          </w:p>
          <w:p w:rsidR="002D113C" w:rsidRPr="00FD4F8C" w:rsidRDefault="002D113C" w:rsidP="009C1615">
            <w:pPr>
              <w:shd w:val="clear" w:color="auto" w:fill="FFFFFF"/>
              <w:snapToGrid w:val="0"/>
              <w:jc w:val="center"/>
              <w:rPr>
                <w:sz w:val="16"/>
                <w:szCs w:val="16"/>
              </w:rPr>
            </w:pPr>
          </w:p>
        </w:tc>
        <w:tc>
          <w:tcPr>
            <w:tcW w:w="850" w:type="dxa"/>
            <w:shd w:val="clear" w:color="auto" w:fill="auto"/>
          </w:tcPr>
          <w:p w:rsidR="002D113C" w:rsidRPr="00CE7FC7" w:rsidRDefault="002D113C" w:rsidP="009C1615">
            <w:pPr>
              <w:shd w:val="clear" w:color="auto" w:fill="FFFFFF"/>
              <w:snapToGrid w:val="0"/>
              <w:jc w:val="right"/>
              <w:rPr>
                <w:sz w:val="16"/>
                <w:szCs w:val="16"/>
              </w:rPr>
            </w:pPr>
          </w:p>
        </w:tc>
        <w:tc>
          <w:tcPr>
            <w:tcW w:w="992" w:type="dxa"/>
            <w:shd w:val="clear" w:color="auto" w:fill="auto"/>
          </w:tcPr>
          <w:p w:rsidR="002D113C" w:rsidRPr="00CE7FC7" w:rsidRDefault="002D113C" w:rsidP="009C1615">
            <w:pPr>
              <w:shd w:val="clear" w:color="auto" w:fill="FFFFFF"/>
              <w:snapToGrid w:val="0"/>
              <w:jc w:val="right"/>
              <w:rPr>
                <w:sz w:val="16"/>
                <w:szCs w:val="16"/>
              </w:rPr>
            </w:pPr>
          </w:p>
        </w:tc>
        <w:tc>
          <w:tcPr>
            <w:tcW w:w="851" w:type="dxa"/>
          </w:tcPr>
          <w:p w:rsidR="002D113C" w:rsidRPr="00CE7FC7" w:rsidRDefault="002D113C" w:rsidP="009C1615">
            <w:pPr>
              <w:shd w:val="clear" w:color="auto" w:fill="FFFFFF"/>
              <w:snapToGrid w:val="0"/>
              <w:jc w:val="right"/>
              <w:rPr>
                <w:sz w:val="16"/>
                <w:szCs w:val="16"/>
              </w:rPr>
            </w:pPr>
          </w:p>
        </w:tc>
        <w:tc>
          <w:tcPr>
            <w:tcW w:w="992" w:type="dxa"/>
            <w:shd w:val="clear" w:color="auto" w:fill="auto"/>
          </w:tcPr>
          <w:p w:rsidR="002D113C" w:rsidRPr="00CE7FC7" w:rsidRDefault="002D113C" w:rsidP="009C1615">
            <w:pPr>
              <w:shd w:val="clear" w:color="auto" w:fill="FFFFFF"/>
              <w:snapToGrid w:val="0"/>
              <w:jc w:val="right"/>
              <w:rPr>
                <w:sz w:val="16"/>
                <w:szCs w:val="16"/>
              </w:rPr>
            </w:pPr>
          </w:p>
        </w:tc>
      </w:tr>
      <w:tr w:rsidR="002D113C" w:rsidRPr="00104C8E" w:rsidTr="009C1615">
        <w:trPr>
          <w:trHeight w:val="199"/>
        </w:trPr>
        <w:tc>
          <w:tcPr>
            <w:tcW w:w="1418" w:type="dxa"/>
            <w:shd w:val="clear" w:color="auto" w:fill="auto"/>
          </w:tcPr>
          <w:p w:rsidR="002D113C" w:rsidRPr="008C29EB" w:rsidRDefault="002D113C" w:rsidP="009C1615">
            <w:pPr>
              <w:shd w:val="clear" w:color="auto" w:fill="FFFFFF"/>
              <w:snapToGrid w:val="0"/>
              <w:ind w:left="62"/>
              <w:rPr>
                <w:spacing w:val="-8"/>
                <w:sz w:val="20"/>
                <w:szCs w:val="20"/>
              </w:rPr>
            </w:pPr>
          </w:p>
        </w:tc>
        <w:tc>
          <w:tcPr>
            <w:tcW w:w="2580" w:type="dxa"/>
            <w:shd w:val="clear" w:color="auto" w:fill="auto"/>
          </w:tcPr>
          <w:p w:rsidR="002D113C" w:rsidRPr="008C29EB" w:rsidRDefault="002D113C" w:rsidP="009C1615">
            <w:pPr>
              <w:shd w:val="clear" w:color="auto" w:fill="FFFFFF"/>
              <w:snapToGrid w:val="0"/>
              <w:spacing w:line="250" w:lineRule="exact"/>
              <w:rPr>
                <w:sz w:val="20"/>
                <w:szCs w:val="20"/>
              </w:rPr>
            </w:pPr>
            <w:r>
              <w:rPr>
                <w:sz w:val="20"/>
                <w:szCs w:val="20"/>
              </w:rPr>
              <w:t xml:space="preserve">Закупка товаров,  работ и услуг для обеспечения государственных </w:t>
            </w:r>
            <w:r>
              <w:rPr>
                <w:sz w:val="20"/>
                <w:szCs w:val="20"/>
              </w:rPr>
              <w:lastRenderedPageBreak/>
              <w:t>(муниципальных)  нужд</w:t>
            </w:r>
          </w:p>
        </w:tc>
        <w:tc>
          <w:tcPr>
            <w:tcW w:w="1417" w:type="dxa"/>
            <w:shd w:val="clear" w:color="auto" w:fill="auto"/>
          </w:tcPr>
          <w:p w:rsidR="002D113C" w:rsidRPr="008C29EB" w:rsidRDefault="002D113C" w:rsidP="009C1615">
            <w:pPr>
              <w:shd w:val="clear" w:color="auto" w:fill="FFFFFF"/>
              <w:snapToGrid w:val="0"/>
              <w:spacing w:line="254" w:lineRule="exact"/>
              <w:ind w:right="29"/>
              <w:rPr>
                <w:sz w:val="20"/>
                <w:szCs w:val="20"/>
              </w:rPr>
            </w:pPr>
          </w:p>
        </w:tc>
        <w:tc>
          <w:tcPr>
            <w:tcW w:w="709" w:type="dxa"/>
            <w:shd w:val="clear" w:color="auto" w:fill="auto"/>
          </w:tcPr>
          <w:p w:rsidR="002D113C" w:rsidRPr="008C29EB" w:rsidRDefault="002D113C" w:rsidP="009C1615">
            <w:pPr>
              <w:shd w:val="clear" w:color="auto" w:fill="FFFFFF"/>
              <w:snapToGrid w:val="0"/>
              <w:ind w:left="106"/>
              <w:rPr>
                <w:sz w:val="18"/>
                <w:szCs w:val="18"/>
              </w:rPr>
            </w:pPr>
            <w:r w:rsidRPr="008C29EB">
              <w:rPr>
                <w:sz w:val="18"/>
                <w:szCs w:val="18"/>
              </w:rPr>
              <w:t>005</w:t>
            </w:r>
          </w:p>
        </w:tc>
        <w:tc>
          <w:tcPr>
            <w:tcW w:w="709" w:type="dxa"/>
            <w:shd w:val="clear" w:color="auto" w:fill="auto"/>
          </w:tcPr>
          <w:p w:rsidR="002D113C" w:rsidRPr="008C29EB" w:rsidRDefault="002D113C" w:rsidP="009C1615">
            <w:pPr>
              <w:shd w:val="clear" w:color="auto" w:fill="FFFFFF"/>
              <w:snapToGrid w:val="0"/>
              <w:rPr>
                <w:sz w:val="18"/>
                <w:szCs w:val="18"/>
              </w:rPr>
            </w:pPr>
            <w:r w:rsidRPr="008C29EB">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01101С1401</w:t>
            </w:r>
          </w:p>
        </w:tc>
        <w:tc>
          <w:tcPr>
            <w:tcW w:w="850" w:type="dxa"/>
            <w:shd w:val="clear" w:color="auto" w:fill="auto"/>
          </w:tcPr>
          <w:p w:rsidR="002D113C" w:rsidRPr="008C29EB" w:rsidRDefault="002D113C" w:rsidP="009C1615">
            <w:pPr>
              <w:shd w:val="clear" w:color="auto" w:fill="FFFFFF"/>
              <w:snapToGrid w:val="0"/>
              <w:ind w:left="29"/>
              <w:rPr>
                <w:sz w:val="18"/>
                <w:szCs w:val="18"/>
              </w:rPr>
            </w:pPr>
            <w:r w:rsidRPr="008C29EB">
              <w:rPr>
                <w:sz w:val="18"/>
                <w:szCs w:val="18"/>
              </w:rPr>
              <w:t>200</w:t>
            </w:r>
          </w:p>
        </w:tc>
        <w:tc>
          <w:tcPr>
            <w:tcW w:w="992" w:type="dxa"/>
            <w:shd w:val="clear" w:color="auto" w:fill="auto"/>
          </w:tcPr>
          <w:p w:rsidR="002D113C" w:rsidRPr="008C29EB" w:rsidRDefault="002D113C" w:rsidP="009C1615">
            <w:pPr>
              <w:shd w:val="clear" w:color="auto" w:fill="FFFFFF"/>
              <w:snapToGrid w:val="0"/>
              <w:jc w:val="right"/>
              <w:rPr>
                <w:sz w:val="18"/>
                <w:szCs w:val="18"/>
              </w:rPr>
            </w:pPr>
            <w:r w:rsidRPr="008C29EB">
              <w:rPr>
                <w:sz w:val="18"/>
                <w:szCs w:val="18"/>
              </w:rPr>
              <w:t>946 886</w:t>
            </w:r>
          </w:p>
        </w:tc>
        <w:tc>
          <w:tcPr>
            <w:tcW w:w="993" w:type="dxa"/>
            <w:shd w:val="clear" w:color="auto" w:fill="auto"/>
          </w:tcPr>
          <w:p w:rsidR="002D113C" w:rsidRPr="008C29EB" w:rsidRDefault="002D113C" w:rsidP="009C1615">
            <w:pPr>
              <w:shd w:val="clear" w:color="auto" w:fill="FFFFFF"/>
              <w:snapToGrid w:val="0"/>
              <w:jc w:val="right"/>
              <w:rPr>
                <w:sz w:val="18"/>
                <w:szCs w:val="18"/>
                <w:lang w:val="en-US"/>
              </w:rPr>
            </w:pPr>
            <w:r>
              <w:rPr>
                <w:sz w:val="18"/>
                <w:szCs w:val="18"/>
                <w:lang w:val="en-US"/>
              </w:rPr>
              <w:t>1</w:t>
            </w:r>
            <w:r>
              <w:rPr>
                <w:sz w:val="18"/>
                <w:szCs w:val="18"/>
              </w:rPr>
              <w:t> </w:t>
            </w:r>
            <w:r>
              <w:rPr>
                <w:sz w:val="18"/>
                <w:szCs w:val="18"/>
                <w:lang w:val="en-US"/>
              </w:rPr>
              <w:t>329 350</w:t>
            </w:r>
            <w:r w:rsidRPr="008C29EB">
              <w:rPr>
                <w:sz w:val="18"/>
                <w:szCs w:val="18"/>
                <w:lang w:val="en-US"/>
              </w:rPr>
              <w:t xml:space="preserve"> </w:t>
            </w:r>
          </w:p>
        </w:tc>
        <w:tc>
          <w:tcPr>
            <w:tcW w:w="1134" w:type="dxa"/>
            <w:shd w:val="clear" w:color="auto" w:fill="auto"/>
          </w:tcPr>
          <w:p w:rsidR="002D113C" w:rsidRPr="00FD4F8C" w:rsidRDefault="002D113C" w:rsidP="009C1615">
            <w:pPr>
              <w:shd w:val="clear" w:color="auto" w:fill="FFFFFF"/>
              <w:snapToGrid w:val="0"/>
              <w:jc w:val="center"/>
              <w:rPr>
                <w:sz w:val="18"/>
                <w:szCs w:val="18"/>
              </w:rPr>
            </w:pPr>
            <w:r w:rsidRPr="00FD4F8C">
              <w:rPr>
                <w:sz w:val="18"/>
                <w:szCs w:val="18"/>
              </w:rPr>
              <w:t>138192,49</w:t>
            </w:r>
          </w:p>
        </w:tc>
        <w:tc>
          <w:tcPr>
            <w:tcW w:w="850" w:type="dxa"/>
            <w:shd w:val="clear" w:color="auto" w:fill="auto"/>
          </w:tcPr>
          <w:p w:rsidR="002D113C" w:rsidRPr="00CE7FC7" w:rsidRDefault="002D113C" w:rsidP="009C1615">
            <w:pPr>
              <w:shd w:val="clear" w:color="auto" w:fill="FFFFFF"/>
              <w:snapToGrid w:val="0"/>
              <w:jc w:val="center"/>
              <w:rPr>
                <w:sz w:val="18"/>
                <w:szCs w:val="18"/>
              </w:rPr>
            </w:pPr>
          </w:p>
        </w:tc>
        <w:tc>
          <w:tcPr>
            <w:tcW w:w="992" w:type="dxa"/>
            <w:shd w:val="clear" w:color="auto" w:fill="auto"/>
          </w:tcPr>
          <w:p w:rsidR="002D113C" w:rsidRDefault="002D113C" w:rsidP="009C1615">
            <w:pPr>
              <w:shd w:val="clear" w:color="auto" w:fill="FFFFFF"/>
              <w:snapToGrid w:val="0"/>
              <w:jc w:val="center"/>
              <w:rPr>
                <w:sz w:val="18"/>
                <w:szCs w:val="18"/>
              </w:rPr>
            </w:pPr>
          </w:p>
        </w:tc>
        <w:tc>
          <w:tcPr>
            <w:tcW w:w="851" w:type="dxa"/>
          </w:tcPr>
          <w:p w:rsidR="002D113C" w:rsidRDefault="002D113C" w:rsidP="009C1615">
            <w:pPr>
              <w:shd w:val="clear" w:color="auto" w:fill="FFFFFF"/>
              <w:snapToGrid w:val="0"/>
              <w:jc w:val="center"/>
              <w:rPr>
                <w:sz w:val="18"/>
                <w:szCs w:val="18"/>
              </w:rPr>
            </w:pPr>
          </w:p>
        </w:tc>
        <w:tc>
          <w:tcPr>
            <w:tcW w:w="992" w:type="dxa"/>
            <w:shd w:val="clear" w:color="auto" w:fill="auto"/>
          </w:tcPr>
          <w:p w:rsidR="002D113C" w:rsidRDefault="002D113C" w:rsidP="009C1615">
            <w:pPr>
              <w:shd w:val="clear" w:color="auto" w:fill="FFFFFF"/>
              <w:snapToGrid w:val="0"/>
              <w:jc w:val="center"/>
              <w:rPr>
                <w:sz w:val="18"/>
                <w:szCs w:val="18"/>
              </w:rPr>
            </w:pPr>
          </w:p>
        </w:tc>
      </w:tr>
      <w:tr w:rsidR="002D113C" w:rsidRPr="00104C8E" w:rsidTr="009C1615">
        <w:trPr>
          <w:trHeight w:val="57"/>
        </w:trPr>
        <w:tc>
          <w:tcPr>
            <w:tcW w:w="1418" w:type="dxa"/>
            <w:shd w:val="clear" w:color="auto" w:fill="auto"/>
          </w:tcPr>
          <w:p w:rsidR="002D113C" w:rsidRPr="008C29EB" w:rsidRDefault="002D113C" w:rsidP="009C1615">
            <w:pPr>
              <w:rPr>
                <w:sz w:val="20"/>
                <w:szCs w:val="20"/>
              </w:rPr>
            </w:pPr>
          </w:p>
        </w:tc>
        <w:tc>
          <w:tcPr>
            <w:tcW w:w="2580" w:type="dxa"/>
            <w:shd w:val="clear" w:color="auto" w:fill="auto"/>
          </w:tcPr>
          <w:p w:rsidR="002D113C" w:rsidRPr="008C29EB" w:rsidRDefault="002D113C" w:rsidP="009C1615">
            <w:pPr>
              <w:rPr>
                <w:sz w:val="20"/>
                <w:szCs w:val="20"/>
              </w:rPr>
            </w:pPr>
            <w:r>
              <w:rPr>
                <w:sz w:val="20"/>
                <w:szCs w:val="20"/>
              </w:rPr>
              <w:t>Иные бюджетные ассигнования</w:t>
            </w:r>
          </w:p>
        </w:tc>
        <w:tc>
          <w:tcPr>
            <w:tcW w:w="1417" w:type="dxa"/>
            <w:shd w:val="clear" w:color="auto" w:fill="auto"/>
          </w:tcPr>
          <w:p w:rsidR="002D113C" w:rsidRPr="008C29EB" w:rsidRDefault="002D113C" w:rsidP="009C1615">
            <w:pPr>
              <w:rPr>
                <w:sz w:val="20"/>
                <w:szCs w:val="20"/>
              </w:rPr>
            </w:pPr>
          </w:p>
        </w:tc>
        <w:tc>
          <w:tcPr>
            <w:tcW w:w="709" w:type="dxa"/>
            <w:shd w:val="clear" w:color="auto" w:fill="auto"/>
          </w:tcPr>
          <w:p w:rsidR="002D113C" w:rsidRPr="008C29EB" w:rsidRDefault="002D113C" w:rsidP="009C1615">
            <w:pPr>
              <w:shd w:val="clear" w:color="auto" w:fill="FFFFFF"/>
              <w:snapToGrid w:val="0"/>
              <w:ind w:left="106"/>
              <w:rPr>
                <w:sz w:val="18"/>
                <w:szCs w:val="18"/>
              </w:rPr>
            </w:pPr>
            <w:r w:rsidRPr="008C29EB">
              <w:rPr>
                <w:sz w:val="18"/>
                <w:szCs w:val="18"/>
              </w:rPr>
              <w:t>005</w:t>
            </w:r>
          </w:p>
        </w:tc>
        <w:tc>
          <w:tcPr>
            <w:tcW w:w="709" w:type="dxa"/>
            <w:shd w:val="clear" w:color="auto" w:fill="auto"/>
          </w:tcPr>
          <w:p w:rsidR="002D113C" w:rsidRPr="008C29EB" w:rsidRDefault="002D113C" w:rsidP="009C1615">
            <w:pPr>
              <w:shd w:val="clear" w:color="auto" w:fill="FFFFFF"/>
              <w:snapToGrid w:val="0"/>
              <w:rPr>
                <w:sz w:val="18"/>
                <w:szCs w:val="18"/>
              </w:rPr>
            </w:pPr>
            <w:r w:rsidRPr="008C29EB">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01101С1401</w:t>
            </w:r>
          </w:p>
        </w:tc>
        <w:tc>
          <w:tcPr>
            <w:tcW w:w="850" w:type="dxa"/>
            <w:shd w:val="clear" w:color="auto" w:fill="auto"/>
          </w:tcPr>
          <w:p w:rsidR="002D113C" w:rsidRPr="008C29EB" w:rsidRDefault="002D113C" w:rsidP="009C1615">
            <w:pPr>
              <w:shd w:val="clear" w:color="auto" w:fill="FFFFFF"/>
              <w:snapToGrid w:val="0"/>
              <w:ind w:left="29"/>
              <w:rPr>
                <w:sz w:val="18"/>
                <w:szCs w:val="18"/>
              </w:rPr>
            </w:pPr>
            <w:r w:rsidRPr="008C29EB">
              <w:rPr>
                <w:sz w:val="18"/>
                <w:szCs w:val="18"/>
              </w:rPr>
              <w:t>800</w:t>
            </w:r>
          </w:p>
        </w:tc>
        <w:tc>
          <w:tcPr>
            <w:tcW w:w="992" w:type="dxa"/>
            <w:shd w:val="clear" w:color="auto" w:fill="auto"/>
          </w:tcPr>
          <w:p w:rsidR="002D113C" w:rsidRPr="008C29EB" w:rsidRDefault="002D113C" w:rsidP="009C1615">
            <w:pPr>
              <w:shd w:val="clear" w:color="auto" w:fill="FFFFFF"/>
              <w:snapToGrid w:val="0"/>
              <w:jc w:val="right"/>
              <w:rPr>
                <w:sz w:val="18"/>
                <w:szCs w:val="18"/>
              </w:rPr>
            </w:pPr>
            <w:r w:rsidRPr="008C29EB">
              <w:rPr>
                <w:sz w:val="18"/>
                <w:szCs w:val="18"/>
              </w:rPr>
              <w:t>79 186</w:t>
            </w:r>
          </w:p>
        </w:tc>
        <w:tc>
          <w:tcPr>
            <w:tcW w:w="993" w:type="dxa"/>
            <w:shd w:val="clear" w:color="auto" w:fill="auto"/>
          </w:tcPr>
          <w:p w:rsidR="002D113C" w:rsidRPr="008C29EB" w:rsidRDefault="002D113C" w:rsidP="009C1615">
            <w:pPr>
              <w:shd w:val="clear" w:color="auto" w:fill="FFFFFF"/>
              <w:snapToGrid w:val="0"/>
              <w:jc w:val="right"/>
              <w:rPr>
                <w:sz w:val="18"/>
                <w:szCs w:val="18"/>
                <w:lang w:val="en-US"/>
              </w:rPr>
            </w:pPr>
            <w:r w:rsidRPr="008C29EB">
              <w:rPr>
                <w:sz w:val="18"/>
                <w:szCs w:val="18"/>
                <w:lang w:val="en-US"/>
              </w:rPr>
              <w:t>71 780</w:t>
            </w:r>
          </w:p>
        </w:tc>
        <w:tc>
          <w:tcPr>
            <w:tcW w:w="1134" w:type="dxa"/>
            <w:shd w:val="clear" w:color="auto" w:fill="auto"/>
          </w:tcPr>
          <w:p w:rsidR="002D113C" w:rsidRPr="00FD4F8C" w:rsidRDefault="002D113C" w:rsidP="009C1615">
            <w:pPr>
              <w:shd w:val="clear" w:color="auto" w:fill="FFFFFF"/>
              <w:snapToGrid w:val="0"/>
              <w:jc w:val="center"/>
              <w:rPr>
                <w:sz w:val="18"/>
                <w:szCs w:val="18"/>
              </w:rPr>
            </w:pPr>
            <w:r w:rsidRPr="00FD4F8C">
              <w:rPr>
                <w:sz w:val="18"/>
                <w:szCs w:val="18"/>
              </w:rPr>
              <w:t>14975</w:t>
            </w:r>
          </w:p>
        </w:tc>
        <w:tc>
          <w:tcPr>
            <w:tcW w:w="850" w:type="dxa"/>
            <w:shd w:val="clear" w:color="auto" w:fill="auto"/>
          </w:tcPr>
          <w:p w:rsidR="002D113C" w:rsidRPr="00CE7FC7" w:rsidRDefault="002D113C" w:rsidP="009C1615">
            <w:pPr>
              <w:shd w:val="clear" w:color="auto" w:fill="FFFFFF"/>
              <w:snapToGrid w:val="0"/>
              <w:jc w:val="center"/>
              <w:rPr>
                <w:sz w:val="18"/>
                <w:szCs w:val="18"/>
              </w:rPr>
            </w:pPr>
          </w:p>
        </w:tc>
        <w:tc>
          <w:tcPr>
            <w:tcW w:w="992" w:type="dxa"/>
            <w:shd w:val="clear" w:color="auto" w:fill="auto"/>
          </w:tcPr>
          <w:p w:rsidR="002D113C" w:rsidRDefault="002D113C" w:rsidP="009C1615">
            <w:pPr>
              <w:shd w:val="clear" w:color="auto" w:fill="FFFFFF"/>
              <w:snapToGrid w:val="0"/>
              <w:jc w:val="right"/>
              <w:rPr>
                <w:sz w:val="18"/>
                <w:szCs w:val="18"/>
              </w:rPr>
            </w:pPr>
          </w:p>
        </w:tc>
        <w:tc>
          <w:tcPr>
            <w:tcW w:w="851" w:type="dxa"/>
          </w:tcPr>
          <w:p w:rsidR="002D113C" w:rsidRDefault="002D113C" w:rsidP="009C1615">
            <w:pPr>
              <w:shd w:val="clear" w:color="auto" w:fill="FFFFFF"/>
              <w:snapToGrid w:val="0"/>
              <w:jc w:val="right"/>
              <w:rPr>
                <w:sz w:val="18"/>
                <w:szCs w:val="18"/>
              </w:rPr>
            </w:pPr>
          </w:p>
        </w:tc>
        <w:tc>
          <w:tcPr>
            <w:tcW w:w="992" w:type="dxa"/>
            <w:shd w:val="clear" w:color="auto" w:fill="auto"/>
          </w:tcPr>
          <w:p w:rsidR="002D113C" w:rsidRDefault="002D113C" w:rsidP="009C1615">
            <w:pPr>
              <w:shd w:val="clear" w:color="auto" w:fill="FFFFFF"/>
              <w:snapToGrid w:val="0"/>
              <w:jc w:val="right"/>
              <w:rPr>
                <w:sz w:val="18"/>
                <w:szCs w:val="18"/>
              </w:rPr>
            </w:pPr>
          </w:p>
        </w:tc>
      </w:tr>
      <w:tr w:rsidR="002D113C" w:rsidRPr="00104C8E" w:rsidTr="009C1615">
        <w:trPr>
          <w:trHeight w:val="57"/>
        </w:trPr>
        <w:tc>
          <w:tcPr>
            <w:tcW w:w="1418" w:type="dxa"/>
            <w:shd w:val="clear" w:color="auto" w:fill="auto"/>
          </w:tcPr>
          <w:p w:rsidR="002D113C" w:rsidRPr="008C29EB" w:rsidRDefault="002D113C" w:rsidP="009C1615">
            <w:pPr>
              <w:rPr>
                <w:sz w:val="20"/>
                <w:szCs w:val="20"/>
              </w:rPr>
            </w:pPr>
          </w:p>
        </w:tc>
        <w:tc>
          <w:tcPr>
            <w:tcW w:w="2580" w:type="dxa"/>
            <w:shd w:val="clear" w:color="auto" w:fill="auto"/>
          </w:tcPr>
          <w:p w:rsidR="002D113C" w:rsidRDefault="002D113C" w:rsidP="009C1615">
            <w:pPr>
              <w:rPr>
                <w:sz w:val="20"/>
                <w:szCs w:val="20"/>
              </w:rPr>
            </w:pPr>
            <w:r>
              <w:rPr>
                <w:sz w:val="20"/>
                <w:szCs w:val="20"/>
              </w:rPr>
              <w:t>Закупка товаров,  работ и услуг для обеспечения государственных (муниципальных)  нужд</w:t>
            </w:r>
          </w:p>
        </w:tc>
        <w:tc>
          <w:tcPr>
            <w:tcW w:w="1417" w:type="dxa"/>
            <w:shd w:val="clear" w:color="auto" w:fill="auto"/>
          </w:tcPr>
          <w:p w:rsidR="002D113C" w:rsidRPr="008C29EB" w:rsidRDefault="002D113C" w:rsidP="009C1615">
            <w:pPr>
              <w:rPr>
                <w:sz w:val="20"/>
                <w:szCs w:val="20"/>
              </w:rPr>
            </w:pPr>
          </w:p>
        </w:tc>
        <w:tc>
          <w:tcPr>
            <w:tcW w:w="709" w:type="dxa"/>
            <w:shd w:val="clear" w:color="auto" w:fill="auto"/>
          </w:tcPr>
          <w:p w:rsidR="002D113C" w:rsidRPr="008C29EB" w:rsidRDefault="002D113C" w:rsidP="009C1615">
            <w:pPr>
              <w:shd w:val="clear" w:color="auto" w:fill="FFFFFF"/>
              <w:snapToGrid w:val="0"/>
              <w:ind w:left="106"/>
              <w:rPr>
                <w:sz w:val="18"/>
                <w:szCs w:val="18"/>
              </w:rPr>
            </w:pPr>
            <w:r w:rsidRPr="008C29EB">
              <w:rPr>
                <w:sz w:val="18"/>
                <w:szCs w:val="18"/>
              </w:rPr>
              <w:t>005</w:t>
            </w:r>
          </w:p>
        </w:tc>
        <w:tc>
          <w:tcPr>
            <w:tcW w:w="709" w:type="dxa"/>
            <w:shd w:val="clear" w:color="auto" w:fill="auto"/>
          </w:tcPr>
          <w:p w:rsidR="002D113C" w:rsidRPr="008C29EB" w:rsidRDefault="002D113C" w:rsidP="009C1615">
            <w:pPr>
              <w:shd w:val="clear" w:color="auto" w:fill="FFFFFF"/>
              <w:snapToGrid w:val="0"/>
              <w:rPr>
                <w:sz w:val="18"/>
                <w:szCs w:val="18"/>
              </w:rPr>
            </w:pPr>
            <w:r w:rsidRPr="008C29EB">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01101С2002</w:t>
            </w:r>
          </w:p>
        </w:tc>
        <w:tc>
          <w:tcPr>
            <w:tcW w:w="850" w:type="dxa"/>
            <w:shd w:val="clear" w:color="auto" w:fill="auto"/>
          </w:tcPr>
          <w:p w:rsidR="002D113C" w:rsidRDefault="002D113C" w:rsidP="009C1615">
            <w:pPr>
              <w:shd w:val="clear" w:color="auto" w:fill="FFFFFF"/>
              <w:snapToGrid w:val="0"/>
              <w:ind w:left="29"/>
              <w:rPr>
                <w:sz w:val="18"/>
                <w:szCs w:val="18"/>
              </w:rPr>
            </w:pPr>
          </w:p>
        </w:tc>
        <w:tc>
          <w:tcPr>
            <w:tcW w:w="992" w:type="dxa"/>
            <w:shd w:val="clear" w:color="auto" w:fill="auto"/>
          </w:tcPr>
          <w:p w:rsidR="002D113C" w:rsidRPr="008C29EB" w:rsidRDefault="002D113C" w:rsidP="009C1615">
            <w:pPr>
              <w:shd w:val="clear" w:color="auto" w:fill="FFFFFF"/>
              <w:snapToGrid w:val="0"/>
              <w:jc w:val="right"/>
              <w:rPr>
                <w:sz w:val="18"/>
                <w:szCs w:val="18"/>
              </w:rPr>
            </w:pPr>
            <w:r w:rsidRPr="008C29EB">
              <w:rPr>
                <w:sz w:val="18"/>
                <w:szCs w:val="18"/>
              </w:rPr>
              <w:t>40</w:t>
            </w:r>
            <w:r w:rsidRPr="008C29EB">
              <w:rPr>
                <w:sz w:val="18"/>
                <w:szCs w:val="18"/>
                <w:lang w:val="en-US"/>
              </w:rPr>
              <w:t xml:space="preserve"> </w:t>
            </w:r>
            <w:r w:rsidRPr="008C29EB">
              <w:rPr>
                <w:sz w:val="18"/>
                <w:szCs w:val="18"/>
              </w:rPr>
              <w:t>000</w:t>
            </w:r>
          </w:p>
        </w:tc>
        <w:tc>
          <w:tcPr>
            <w:tcW w:w="993" w:type="dxa"/>
            <w:shd w:val="clear" w:color="auto" w:fill="auto"/>
          </w:tcPr>
          <w:p w:rsidR="002D113C" w:rsidRPr="008C29EB" w:rsidRDefault="002D113C" w:rsidP="009C1615">
            <w:pPr>
              <w:shd w:val="clear" w:color="auto" w:fill="FFFFFF"/>
              <w:snapToGrid w:val="0"/>
              <w:jc w:val="right"/>
              <w:rPr>
                <w:sz w:val="18"/>
                <w:szCs w:val="18"/>
                <w:lang w:val="en-US"/>
              </w:rPr>
            </w:pPr>
            <w:r w:rsidRPr="008C29EB">
              <w:rPr>
                <w:sz w:val="18"/>
                <w:szCs w:val="18"/>
                <w:lang w:val="en-US"/>
              </w:rPr>
              <w:t xml:space="preserve">20 000 </w:t>
            </w:r>
          </w:p>
        </w:tc>
        <w:tc>
          <w:tcPr>
            <w:tcW w:w="1134" w:type="dxa"/>
            <w:shd w:val="clear" w:color="auto" w:fill="auto"/>
          </w:tcPr>
          <w:p w:rsidR="002D113C" w:rsidRPr="0077754B" w:rsidRDefault="002D113C" w:rsidP="009C1615">
            <w:pPr>
              <w:shd w:val="clear" w:color="auto" w:fill="FFFFFF"/>
              <w:snapToGrid w:val="0"/>
              <w:jc w:val="center"/>
              <w:rPr>
                <w:sz w:val="18"/>
                <w:szCs w:val="18"/>
                <w:lang w:val="en-US"/>
              </w:rPr>
            </w:pPr>
          </w:p>
        </w:tc>
        <w:tc>
          <w:tcPr>
            <w:tcW w:w="850" w:type="dxa"/>
            <w:shd w:val="clear" w:color="auto" w:fill="auto"/>
          </w:tcPr>
          <w:p w:rsidR="002D113C" w:rsidRDefault="002D113C" w:rsidP="009C1615">
            <w:pPr>
              <w:shd w:val="clear" w:color="auto" w:fill="FFFFFF"/>
              <w:snapToGrid w:val="0"/>
              <w:jc w:val="center"/>
              <w:rPr>
                <w:sz w:val="20"/>
                <w:szCs w:val="20"/>
              </w:rPr>
            </w:pPr>
          </w:p>
        </w:tc>
        <w:tc>
          <w:tcPr>
            <w:tcW w:w="992" w:type="dxa"/>
            <w:shd w:val="clear" w:color="auto" w:fill="auto"/>
          </w:tcPr>
          <w:p w:rsidR="002D113C" w:rsidRDefault="002D113C" w:rsidP="009C1615">
            <w:pPr>
              <w:shd w:val="clear" w:color="auto" w:fill="FFFFFF"/>
              <w:snapToGrid w:val="0"/>
              <w:jc w:val="right"/>
              <w:rPr>
                <w:sz w:val="20"/>
                <w:szCs w:val="20"/>
              </w:rPr>
            </w:pPr>
          </w:p>
        </w:tc>
        <w:tc>
          <w:tcPr>
            <w:tcW w:w="851" w:type="dxa"/>
          </w:tcPr>
          <w:p w:rsidR="002D113C" w:rsidRDefault="002D113C" w:rsidP="009C1615">
            <w:pPr>
              <w:shd w:val="clear" w:color="auto" w:fill="FFFFFF"/>
              <w:snapToGrid w:val="0"/>
              <w:jc w:val="right"/>
              <w:rPr>
                <w:sz w:val="20"/>
                <w:szCs w:val="20"/>
              </w:rPr>
            </w:pPr>
          </w:p>
        </w:tc>
        <w:tc>
          <w:tcPr>
            <w:tcW w:w="992" w:type="dxa"/>
            <w:shd w:val="clear" w:color="auto" w:fill="auto"/>
          </w:tcPr>
          <w:p w:rsidR="002D113C" w:rsidRDefault="002D113C" w:rsidP="009C1615">
            <w:pPr>
              <w:shd w:val="clear" w:color="auto" w:fill="FFFFFF"/>
              <w:snapToGrid w:val="0"/>
              <w:jc w:val="right"/>
              <w:rPr>
                <w:sz w:val="20"/>
                <w:szCs w:val="20"/>
              </w:rPr>
            </w:pPr>
          </w:p>
        </w:tc>
      </w:tr>
      <w:tr w:rsidR="002D113C" w:rsidRPr="00104C8E" w:rsidTr="009C1615">
        <w:trPr>
          <w:trHeight w:val="57"/>
        </w:trPr>
        <w:tc>
          <w:tcPr>
            <w:tcW w:w="1418" w:type="dxa"/>
            <w:shd w:val="clear" w:color="auto" w:fill="auto"/>
          </w:tcPr>
          <w:p w:rsidR="002D113C" w:rsidRPr="008C29EB" w:rsidRDefault="002D113C" w:rsidP="009C1615">
            <w:pPr>
              <w:rPr>
                <w:sz w:val="20"/>
                <w:szCs w:val="20"/>
              </w:rPr>
            </w:pPr>
          </w:p>
        </w:tc>
        <w:tc>
          <w:tcPr>
            <w:tcW w:w="2580" w:type="dxa"/>
            <w:shd w:val="clear" w:color="auto" w:fill="auto"/>
          </w:tcPr>
          <w:p w:rsidR="002D113C" w:rsidRPr="008C29EB" w:rsidRDefault="002D113C" w:rsidP="009C1615">
            <w:pPr>
              <w:rPr>
                <w:sz w:val="20"/>
                <w:szCs w:val="20"/>
              </w:rPr>
            </w:pPr>
            <w:r>
              <w:rPr>
                <w:sz w:val="20"/>
                <w:szCs w:val="20"/>
              </w:rPr>
              <w:t xml:space="preserve">Обеспечение мероприятия, связанных с профилактикой и устранением последствий распространения </w:t>
            </w:r>
            <w:proofErr w:type="spellStart"/>
            <w:r>
              <w:rPr>
                <w:sz w:val="20"/>
                <w:szCs w:val="20"/>
              </w:rPr>
              <w:t>коронавирусной</w:t>
            </w:r>
            <w:proofErr w:type="spellEnd"/>
            <w:r>
              <w:rPr>
                <w:sz w:val="20"/>
                <w:szCs w:val="20"/>
              </w:rPr>
              <w:t xml:space="preserve"> инфекции</w:t>
            </w:r>
          </w:p>
        </w:tc>
        <w:tc>
          <w:tcPr>
            <w:tcW w:w="1417" w:type="dxa"/>
            <w:shd w:val="clear" w:color="auto" w:fill="auto"/>
          </w:tcPr>
          <w:p w:rsidR="002D113C" w:rsidRPr="008C29EB" w:rsidRDefault="002D113C" w:rsidP="009C1615">
            <w:pPr>
              <w:rPr>
                <w:sz w:val="20"/>
                <w:szCs w:val="20"/>
              </w:rPr>
            </w:pPr>
          </w:p>
        </w:tc>
        <w:tc>
          <w:tcPr>
            <w:tcW w:w="709" w:type="dxa"/>
            <w:shd w:val="clear" w:color="auto" w:fill="auto"/>
          </w:tcPr>
          <w:p w:rsidR="002D113C" w:rsidRPr="008C29EB" w:rsidRDefault="002D113C" w:rsidP="009C1615">
            <w:pPr>
              <w:shd w:val="clear" w:color="auto" w:fill="FFFFFF"/>
              <w:snapToGrid w:val="0"/>
              <w:ind w:left="106"/>
              <w:rPr>
                <w:sz w:val="18"/>
                <w:szCs w:val="18"/>
              </w:rPr>
            </w:pPr>
            <w:r w:rsidRPr="008C29EB">
              <w:rPr>
                <w:sz w:val="18"/>
                <w:szCs w:val="18"/>
              </w:rPr>
              <w:t>005</w:t>
            </w:r>
          </w:p>
        </w:tc>
        <w:tc>
          <w:tcPr>
            <w:tcW w:w="709" w:type="dxa"/>
            <w:shd w:val="clear" w:color="auto" w:fill="auto"/>
          </w:tcPr>
          <w:p w:rsidR="002D113C" w:rsidRPr="008C29EB" w:rsidRDefault="002D113C" w:rsidP="009C1615">
            <w:pPr>
              <w:shd w:val="clear" w:color="auto" w:fill="FFFFFF"/>
              <w:snapToGrid w:val="0"/>
              <w:rPr>
                <w:sz w:val="18"/>
                <w:szCs w:val="18"/>
              </w:rPr>
            </w:pPr>
            <w:r w:rsidRPr="008C29EB">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01101С2002</w:t>
            </w:r>
          </w:p>
        </w:tc>
        <w:tc>
          <w:tcPr>
            <w:tcW w:w="850" w:type="dxa"/>
            <w:shd w:val="clear" w:color="auto" w:fill="auto"/>
          </w:tcPr>
          <w:p w:rsidR="002D113C" w:rsidRPr="008C29EB" w:rsidRDefault="002D113C" w:rsidP="009C1615">
            <w:pPr>
              <w:shd w:val="clear" w:color="auto" w:fill="FFFFFF"/>
              <w:snapToGrid w:val="0"/>
              <w:ind w:left="29"/>
              <w:rPr>
                <w:sz w:val="18"/>
                <w:szCs w:val="18"/>
              </w:rPr>
            </w:pPr>
            <w:r>
              <w:rPr>
                <w:sz w:val="18"/>
                <w:szCs w:val="18"/>
              </w:rPr>
              <w:t>200</w:t>
            </w:r>
          </w:p>
        </w:tc>
        <w:tc>
          <w:tcPr>
            <w:tcW w:w="992" w:type="dxa"/>
            <w:shd w:val="clear" w:color="auto" w:fill="auto"/>
          </w:tcPr>
          <w:p w:rsidR="002D113C" w:rsidRPr="008C29EB" w:rsidRDefault="002D113C" w:rsidP="009C1615">
            <w:pPr>
              <w:shd w:val="clear" w:color="auto" w:fill="FFFFFF"/>
              <w:snapToGrid w:val="0"/>
              <w:jc w:val="right"/>
              <w:rPr>
                <w:sz w:val="18"/>
                <w:szCs w:val="18"/>
              </w:rPr>
            </w:pPr>
            <w:r w:rsidRPr="008C29EB">
              <w:rPr>
                <w:sz w:val="18"/>
                <w:szCs w:val="18"/>
              </w:rPr>
              <w:t>40</w:t>
            </w:r>
            <w:r w:rsidRPr="008C29EB">
              <w:rPr>
                <w:sz w:val="18"/>
                <w:szCs w:val="18"/>
                <w:lang w:val="en-US"/>
              </w:rPr>
              <w:t xml:space="preserve"> </w:t>
            </w:r>
            <w:r w:rsidRPr="008C29EB">
              <w:rPr>
                <w:sz w:val="18"/>
                <w:szCs w:val="18"/>
              </w:rPr>
              <w:t>000</w:t>
            </w:r>
          </w:p>
        </w:tc>
        <w:tc>
          <w:tcPr>
            <w:tcW w:w="993" w:type="dxa"/>
            <w:shd w:val="clear" w:color="auto" w:fill="auto"/>
          </w:tcPr>
          <w:p w:rsidR="002D113C" w:rsidRPr="008C29EB" w:rsidRDefault="002D113C" w:rsidP="009C1615">
            <w:pPr>
              <w:shd w:val="clear" w:color="auto" w:fill="FFFFFF"/>
              <w:snapToGrid w:val="0"/>
              <w:jc w:val="right"/>
              <w:rPr>
                <w:sz w:val="18"/>
                <w:szCs w:val="18"/>
                <w:lang w:val="en-US"/>
              </w:rPr>
            </w:pPr>
            <w:r w:rsidRPr="008C29EB">
              <w:rPr>
                <w:sz w:val="18"/>
                <w:szCs w:val="18"/>
                <w:lang w:val="en-US"/>
              </w:rPr>
              <w:t xml:space="preserve">20 000 </w:t>
            </w:r>
          </w:p>
        </w:tc>
        <w:tc>
          <w:tcPr>
            <w:tcW w:w="1134" w:type="dxa"/>
            <w:shd w:val="clear" w:color="auto" w:fill="auto"/>
          </w:tcPr>
          <w:p w:rsidR="002D113C" w:rsidRPr="00CE7FC7" w:rsidRDefault="002D113C" w:rsidP="009C1615">
            <w:pPr>
              <w:shd w:val="clear" w:color="auto" w:fill="FFFFFF"/>
              <w:snapToGrid w:val="0"/>
              <w:jc w:val="right"/>
              <w:rPr>
                <w:color w:val="FF0000"/>
                <w:sz w:val="18"/>
                <w:szCs w:val="18"/>
                <w:lang w:val="en-US"/>
              </w:rPr>
            </w:pPr>
          </w:p>
        </w:tc>
        <w:tc>
          <w:tcPr>
            <w:tcW w:w="850" w:type="dxa"/>
            <w:shd w:val="clear" w:color="auto" w:fill="auto"/>
          </w:tcPr>
          <w:p w:rsidR="002D113C" w:rsidRPr="008C29EB" w:rsidRDefault="002D113C" w:rsidP="009C1615">
            <w:pPr>
              <w:shd w:val="clear" w:color="auto" w:fill="FFFFFF"/>
              <w:snapToGrid w:val="0"/>
              <w:jc w:val="center"/>
              <w:rPr>
                <w:sz w:val="20"/>
                <w:szCs w:val="20"/>
              </w:rPr>
            </w:pPr>
          </w:p>
        </w:tc>
        <w:tc>
          <w:tcPr>
            <w:tcW w:w="992" w:type="dxa"/>
            <w:shd w:val="clear" w:color="auto" w:fill="auto"/>
          </w:tcPr>
          <w:p w:rsidR="002D113C" w:rsidRPr="008C29EB" w:rsidRDefault="002D113C" w:rsidP="009C1615">
            <w:pPr>
              <w:shd w:val="clear" w:color="auto" w:fill="FFFFFF"/>
              <w:snapToGrid w:val="0"/>
              <w:jc w:val="right"/>
              <w:rPr>
                <w:sz w:val="20"/>
                <w:szCs w:val="20"/>
              </w:rPr>
            </w:pPr>
          </w:p>
        </w:tc>
        <w:tc>
          <w:tcPr>
            <w:tcW w:w="851" w:type="dxa"/>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8C29EB" w:rsidRDefault="002D113C" w:rsidP="009C1615">
            <w:pPr>
              <w:shd w:val="clear" w:color="auto" w:fill="FFFFFF"/>
              <w:snapToGrid w:val="0"/>
              <w:jc w:val="right"/>
              <w:rPr>
                <w:sz w:val="20"/>
                <w:szCs w:val="20"/>
              </w:rPr>
            </w:pPr>
          </w:p>
        </w:tc>
      </w:tr>
      <w:tr w:rsidR="002D113C" w:rsidRPr="00104C8E" w:rsidTr="009C1615">
        <w:trPr>
          <w:trHeight w:val="57"/>
        </w:trPr>
        <w:tc>
          <w:tcPr>
            <w:tcW w:w="1418" w:type="dxa"/>
            <w:shd w:val="clear" w:color="auto" w:fill="auto"/>
          </w:tcPr>
          <w:p w:rsidR="002D113C" w:rsidRPr="008C29EB" w:rsidRDefault="002D113C" w:rsidP="009C1615">
            <w:pPr>
              <w:rPr>
                <w:sz w:val="20"/>
                <w:szCs w:val="20"/>
              </w:rPr>
            </w:pPr>
          </w:p>
        </w:tc>
        <w:tc>
          <w:tcPr>
            <w:tcW w:w="2580" w:type="dxa"/>
            <w:shd w:val="clear" w:color="auto" w:fill="auto"/>
          </w:tcPr>
          <w:p w:rsidR="002D113C" w:rsidRPr="008C29EB" w:rsidRDefault="002D113C" w:rsidP="009C1615">
            <w:pPr>
              <w:rPr>
                <w:sz w:val="20"/>
                <w:szCs w:val="20"/>
              </w:rPr>
            </w:pPr>
            <w:r>
              <w:rPr>
                <w:sz w:val="20"/>
                <w:szCs w:val="20"/>
              </w:rPr>
              <w:t>Закупка товаров, работ и услуг для обеспечения государственных (муниципальных) нужд</w:t>
            </w:r>
          </w:p>
        </w:tc>
        <w:tc>
          <w:tcPr>
            <w:tcW w:w="1417" w:type="dxa"/>
            <w:shd w:val="clear" w:color="auto" w:fill="auto"/>
          </w:tcPr>
          <w:p w:rsidR="002D113C" w:rsidRPr="008C29EB" w:rsidRDefault="002D113C" w:rsidP="009C1615">
            <w:pPr>
              <w:rPr>
                <w:sz w:val="20"/>
                <w:szCs w:val="20"/>
              </w:rPr>
            </w:pPr>
          </w:p>
        </w:tc>
        <w:tc>
          <w:tcPr>
            <w:tcW w:w="709" w:type="dxa"/>
            <w:shd w:val="clear" w:color="auto" w:fill="auto"/>
          </w:tcPr>
          <w:p w:rsidR="002D113C" w:rsidRPr="008C29EB" w:rsidRDefault="002D113C" w:rsidP="009C1615">
            <w:pPr>
              <w:shd w:val="clear" w:color="auto" w:fill="FFFFFF"/>
              <w:snapToGrid w:val="0"/>
              <w:ind w:left="106"/>
              <w:rPr>
                <w:sz w:val="20"/>
                <w:szCs w:val="20"/>
              </w:rPr>
            </w:pPr>
            <w:r w:rsidRPr="008C29EB">
              <w:rPr>
                <w:sz w:val="20"/>
                <w:szCs w:val="20"/>
              </w:rPr>
              <w:t>005</w:t>
            </w:r>
          </w:p>
        </w:tc>
        <w:tc>
          <w:tcPr>
            <w:tcW w:w="709" w:type="dxa"/>
            <w:shd w:val="clear" w:color="auto" w:fill="auto"/>
          </w:tcPr>
          <w:p w:rsidR="002D113C" w:rsidRPr="008C29EB" w:rsidRDefault="002D113C" w:rsidP="009C1615">
            <w:pPr>
              <w:shd w:val="clear" w:color="auto" w:fill="FFFFFF"/>
              <w:snapToGrid w:val="0"/>
              <w:rPr>
                <w:sz w:val="20"/>
                <w:szCs w:val="20"/>
                <w:lang w:val="en-US"/>
              </w:rPr>
            </w:pPr>
            <w:r w:rsidRPr="008C29EB">
              <w:rPr>
                <w:sz w:val="20"/>
                <w:szCs w:val="20"/>
                <w:lang w:val="en-US"/>
              </w:rPr>
              <w:t>0801</w:t>
            </w:r>
          </w:p>
        </w:tc>
        <w:tc>
          <w:tcPr>
            <w:tcW w:w="1134" w:type="dxa"/>
            <w:shd w:val="clear" w:color="auto" w:fill="auto"/>
          </w:tcPr>
          <w:p w:rsidR="002D113C" w:rsidRPr="00A05E78" w:rsidRDefault="002D113C" w:rsidP="009C1615">
            <w:pPr>
              <w:shd w:val="clear" w:color="auto" w:fill="FFFFFF"/>
              <w:snapToGrid w:val="0"/>
              <w:ind w:left="29"/>
              <w:rPr>
                <w:sz w:val="16"/>
                <w:szCs w:val="16"/>
                <w:lang w:val="en-US"/>
              </w:rPr>
            </w:pPr>
            <w:r w:rsidRPr="00A05E78">
              <w:rPr>
                <w:sz w:val="16"/>
                <w:szCs w:val="16"/>
                <w:lang w:val="en-US"/>
              </w:rPr>
              <w:t>01101L4670</w:t>
            </w:r>
          </w:p>
        </w:tc>
        <w:tc>
          <w:tcPr>
            <w:tcW w:w="850" w:type="dxa"/>
            <w:shd w:val="clear" w:color="auto" w:fill="auto"/>
          </w:tcPr>
          <w:p w:rsidR="002D113C" w:rsidRPr="008C29EB" w:rsidRDefault="002D113C" w:rsidP="009C1615">
            <w:pPr>
              <w:shd w:val="clear" w:color="auto" w:fill="FFFFFF"/>
              <w:snapToGrid w:val="0"/>
              <w:ind w:left="29"/>
              <w:rPr>
                <w:sz w:val="20"/>
                <w:szCs w:val="20"/>
                <w:lang w:val="en-US"/>
              </w:rPr>
            </w:pPr>
            <w:r w:rsidRPr="008C29EB">
              <w:rPr>
                <w:sz w:val="20"/>
                <w:szCs w:val="20"/>
                <w:lang w:val="en-US"/>
              </w:rPr>
              <w:t>200</w:t>
            </w:r>
          </w:p>
        </w:tc>
        <w:tc>
          <w:tcPr>
            <w:tcW w:w="992" w:type="dxa"/>
            <w:shd w:val="clear" w:color="auto" w:fill="auto"/>
          </w:tcPr>
          <w:p w:rsidR="002D113C" w:rsidRPr="008C29EB" w:rsidRDefault="002D113C" w:rsidP="009C1615">
            <w:pPr>
              <w:shd w:val="clear" w:color="auto" w:fill="FFFFFF"/>
              <w:snapToGrid w:val="0"/>
              <w:jc w:val="right"/>
              <w:rPr>
                <w:sz w:val="20"/>
                <w:szCs w:val="20"/>
                <w:lang w:val="en-US"/>
              </w:rPr>
            </w:pPr>
            <w:r w:rsidRPr="008C29EB">
              <w:rPr>
                <w:sz w:val="20"/>
                <w:szCs w:val="20"/>
                <w:lang w:val="en-US"/>
              </w:rPr>
              <w:t>1575000</w:t>
            </w:r>
          </w:p>
        </w:tc>
        <w:tc>
          <w:tcPr>
            <w:tcW w:w="993" w:type="dxa"/>
            <w:shd w:val="clear" w:color="auto" w:fill="auto"/>
          </w:tcPr>
          <w:p w:rsidR="002D113C" w:rsidRPr="008C29EB" w:rsidRDefault="002D113C" w:rsidP="009C1615">
            <w:pPr>
              <w:shd w:val="clear" w:color="auto" w:fill="FFFFFF"/>
              <w:snapToGrid w:val="0"/>
              <w:jc w:val="right"/>
              <w:rPr>
                <w:sz w:val="20"/>
                <w:szCs w:val="20"/>
              </w:rPr>
            </w:pPr>
          </w:p>
        </w:tc>
        <w:tc>
          <w:tcPr>
            <w:tcW w:w="1134" w:type="dxa"/>
            <w:shd w:val="clear" w:color="auto" w:fill="auto"/>
          </w:tcPr>
          <w:p w:rsidR="002D113C" w:rsidRPr="00CE7FC7" w:rsidRDefault="002D113C" w:rsidP="009C1615">
            <w:pPr>
              <w:shd w:val="clear" w:color="auto" w:fill="FFFFFF"/>
              <w:snapToGrid w:val="0"/>
              <w:jc w:val="right"/>
              <w:rPr>
                <w:color w:val="FF0000"/>
                <w:sz w:val="20"/>
                <w:szCs w:val="20"/>
              </w:rPr>
            </w:pPr>
          </w:p>
        </w:tc>
        <w:tc>
          <w:tcPr>
            <w:tcW w:w="850"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8C29EB" w:rsidRDefault="002D113C" w:rsidP="009C1615">
            <w:pPr>
              <w:shd w:val="clear" w:color="auto" w:fill="FFFFFF"/>
              <w:snapToGrid w:val="0"/>
              <w:jc w:val="right"/>
              <w:rPr>
                <w:sz w:val="20"/>
                <w:szCs w:val="20"/>
              </w:rPr>
            </w:pPr>
          </w:p>
        </w:tc>
        <w:tc>
          <w:tcPr>
            <w:tcW w:w="851" w:type="dxa"/>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8C29EB" w:rsidRDefault="002D113C" w:rsidP="009C1615">
            <w:pPr>
              <w:shd w:val="clear" w:color="auto" w:fill="FFFFFF"/>
              <w:snapToGrid w:val="0"/>
              <w:jc w:val="right"/>
              <w:rPr>
                <w:sz w:val="20"/>
                <w:szCs w:val="20"/>
              </w:rPr>
            </w:pPr>
          </w:p>
        </w:tc>
      </w:tr>
      <w:tr w:rsidR="002D113C" w:rsidRPr="00104C8E" w:rsidTr="009C1615">
        <w:trPr>
          <w:trHeight w:val="57"/>
        </w:trPr>
        <w:tc>
          <w:tcPr>
            <w:tcW w:w="1418" w:type="dxa"/>
            <w:shd w:val="clear" w:color="auto" w:fill="auto"/>
          </w:tcPr>
          <w:p w:rsidR="002D113C" w:rsidRPr="008C29EB" w:rsidRDefault="002D113C" w:rsidP="009C1615">
            <w:pPr>
              <w:rPr>
                <w:sz w:val="20"/>
                <w:szCs w:val="20"/>
              </w:rPr>
            </w:pPr>
          </w:p>
        </w:tc>
        <w:tc>
          <w:tcPr>
            <w:tcW w:w="2580" w:type="dxa"/>
            <w:shd w:val="clear" w:color="auto" w:fill="auto"/>
          </w:tcPr>
          <w:p w:rsidR="002D113C" w:rsidRDefault="002D113C" w:rsidP="009C1615">
            <w:pPr>
              <w:rPr>
                <w:sz w:val="20"/>
                <w:szCs w:val="20"/>
              </w:rPr>
            </w:pPr>
            <w:r>
              <w:rPr>
                <w:sz w:val="20"/>
                <w:szCs w:val="20"/>
              </w:rPr>
              <w:t>Осуществление отдельных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417" w:type="dxa"/>
            <w:shd w:val="clear" w:color="auto" w:fill="auto"/>
          </w:tcPr>
          <w:p w:rsidR="002D113C" w:rsidRPr="008C29EB" w:rsidRDefault="002D113C" w:rsidP="009C1615">
            <w:pPr>
              <w:rPr>
                <w:sz w:val="20"/>
                <w:szCs w:val="20"/>
              </w:rPr>
            </w:pPr>
          </w:p>
        </w:tc>
        <w:tc>
          <w:tcPr>
            <w:tcW w:w="709" w:type="dxa"/>
            <w:shd w:val="clear" w:color="auto" w:fill="auto"/>
          </w:tcPr>
          <w:p w:rsidR="002D113C" w:rsidRPr="008C29EB" w:rsidRDefault="002D113C" w:rsidP="009C1615">
            <w:pPr>
              <w:shd w:val="clear" w:color="auto" w:fill="FFFFFF"/>
              <w:snapToGrid w:val="0"/>
              <w:ind w:left="106"/>
              <w:rPr>
                <w:sz w:val="20"/>
                <w:szCs w:val="20"/>
              </w:rPr>
            </w:pPr>
            <w:r>
              <w:rPr>
                <w:sz w:val="20"/>
                <w:szCs w:val="20"/>
              </w:rPr>
              <w:t>005</w:t>
            </w:r>
          </w:p>
        </w:tc>
        <w:tc>
          <w:tcPr>
            <w:tcW w:w="709" w:type="dxa"/>
            <w:shd w:val="clear" w:color="auto" w:fill="auto"/>
          </w:tcPr>
          <w:p w:rsidR="002D113C" w:rsidRPr="007B5F4A" w:rsidRDefault="002D113C" w:rsidP="009C1615">
            <w:pPr>
              <w:shd w:val="clear" w:color="auto" w:fill="FFFFFF"/>
              <w:snapToGrid w:val="0"/>
              <w:rPr>
                <w:sz w:val="20"/>
                <w:szCs w:val="20"/>
              </w:rPr>
            </w:pPr>
            <w:r>
              <w:rPr>
                <w:sz w:val="20"/>
                <w:szCs w:val="20"/>
              </w:rPr>
              <w:t>1003</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0110113350</w:t>
            </w:r>
          </w:p>
        </w:tc>
        <w:tc>
          <w:tcPr>
            <w:tcW w:w="850" w:type="dxa"/>
            <w:shd w:val="clear" w:color="auto" w:fill="auto"/>
          </w:tcPr>
          <w:p w:rsidR="002D113C" w:rsidRPr="007B5F4A" w:rsidRDefault="002D113C" w:rsidP="009C1615">
            <w:pPr>
              <w:shd w:val="clear" w:color="auto" w:fill="FFFFFF"/>
              <w:snapToGrid w:val="0"/>
              <w:ind w:left="29"/>
              <w:rPr>
                <w:sz w:val="20"/>
                <w:szCs w:val="20"/>
              </w:rPr>
            </w:pPr>
          </w:p>
        </w:tc>
        <w:tc>
          <w:tcPr>
            <w:tcW w:w="992" w:type="dxa"/>
            <w:shd w:val="clear" w:color="auto" w:fill="auto"/>
          </w:tcPr>
          <w:p w:rsidR="002D113C" w:rsidRPr="007B5F4A" w:rsidRDefault="002D113C" w:rsidP="009C1615">
            <w:pPr>
              <w:shd w:val="clear" w:color="auto" w:fill="FFFFFF"/>
              <w:snapToGrid w:val="0"/>
              <w:jc w:val="right"/>
              <w:rPr>
                <w:sz w:val="20"/>
                <w:szCs w:val="20"/>
              </w:rPr>
            </w:pPr>
          </w:p>
        </w:tc>
        <w:tc>
          <w:tcPr>
            <w:tcW w:w="993" w:type="dxa"/>
            <w:shd w:val="clear" w:color="auto" w:fill="auto"/>
          </w:tcPr>
          <w:p w:rsidR="002D113C" w:rsidRPr="008C29EB" w:rsidRDefault="002D113C" w:rsidP="009C1615">
            <w:pPr>
              <w:shd w:val="clear" w:color="auto" w:fill="FFFFFF"/>
              <w:snapToGrid w:val="0"/>
              <w:jc w:val="right"/>
              <w:rPr>
                <w:sz w:val="20"/>
                <w:szCs w:val="20"/>
              </w:rPr>
            </w:pPr>
          </w:p>
        </w:tc>
        <w:tc>
          <w:tcPr>
            <w:tcW w:w="1134" w:type="dxa"/>
            <w:shd w:val="clear" w:color="auto" w:fill="auto"/>
          </w:tcPr>
          <w:p w:rsidR="002D113C" w:rsidRPr="00FD4F8C" w:rsidRDefault="002D113C" w:rsidP="009C1615">
            <w:pPr>
              <w:shd w:val="clear" w:color="auto" w:fill="FFFFFF"/>
              <w:snapToGrid w:val="0"/>
              <w:jc w:val="right"/>
              <w:rPr>
                <w:sz w:val="20"/>
                <w:szCs w:val="20"/>
              </w:rPr>
            </w:pPr>
            <w:r w:rsidRPr="00FD4F8C">
              <w:rPr>
                <w:sz w:val="20"/>
                <w:szCs w:val="20"/>
              </w:rPr>
              <w:t>272804,34</w:t>
            </w:r>
          </w:p>
        </w:tc>
        <w:tc>
          <w:tcPr>
            <w:tcW w:w="850" w:type="dxa"/>
            <w:shd w:val="clear" w:color="auto" w:fill="auto"/>
          </w:tcPr>
          <w:p w:rsidR="002D113C" w:rsidRPr="008C29EB" w:rsidRDefault="002D113C" w:rsidP="009C1615">
            <w:pPr>
              <w:shd w:val="clear" w:color="auto" w:fill="FFFFFF"/>
              <w:snapToGrid w:val="0"/>
              <w:jc w:val="center"/>
              <w:rPr>
                <w:sz w:val="20"/>
                <w:szCs w:val="20"/>
              </w:rPr>
            </w:pPr>
          </w:p>
        </w:tc>
        <w:tc>
          <w:tcPr>
            <w:tcW w:w="992" w:type="dxa"/>
            <w:shd w:val="clear" w:color="auto" w:fill="auto"/>
          </w:tcPr>
          <w:p w:rsidR="002D113C" w:rsidRPr="008C29EB" w:rsidRDefault="002D113C" w:rsidP="009C1615">
            <w:pPr>
              <w:shd w:val="clear" w:color="auto" w:fill="FFFFFF"/>
              <w:snapToGrid w:val="0"/>
              <w:jc w:val="right"/>
              <w:rPr>
                <w:sz w:val="20"/>
                <w:szCs w:val="20"/>
              </w:rPr>
            </w:pPr>
          </w:p>
        </w:tc>
        <w:tc>
          <w:tcPr>
            <w:tcW w:w="851" w:type="dxa"/>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8C29EB" w:rsidRDefault="002D113C" w:rsidP="009C1615">
            <w:pPr>
              <w:shd w:val="clear" w:color="auto" w:fill="FFFFFF"/>
              <w:snapToGrid w:val="0"/>
              <w:jc w:val="right"/>
              <w:rPr>
                <w:sz w:val="20"/>
                <w:szCs w:val="20"/>
              </w:rPr>
            </w:pPr>
          </w:p>
        </w:tc>
      </w:tr>
      <w:tr w:rsidR="002D113C" w:rsidRPr="00104C8E" w:rsidTr="009C1615">
        <w:trPr>
          <w:trHeight w:val="57"/>
        </w:trPr>
        <w:tc>
          <w:tcPr>
            <w:tcW w:w="1418" w:type="dxa"/>
            <w:shd w:val="clear" w:color="auto" w:fill="auto"/>
          </w:tcPr>
          <w:p w:rsidR="002D113C" w:rsidRPr="008C29EB" w:rsidRDefault="002D113C" w:rsidP="009C1615">
            <w:pPr>
              <w:rPr>
                <w:sz w:val="20"/>
                <w:szCs w:val="20"/>
              </w:rPr>
            </w:pPr>
          </w:p>
        </w:tc>
        <w:tc>
          <w:tcPr>
            <w:tcW w:w="2580" w:type="dxa"/>
            <w:shd w:val="clear" w:color="auto" w:fill="auto"/>
          </w:tcPr>
          <w:p w:rsidR="002D113C" w:rsidRDefault="002D113C" w:rsidP="009C1615">
            <w:pPr>
              <w:rPr>
                <w:sz w:val="20"/>
                <w:szCs w:val="20"/>
              </w:rPr>
            </w:pPr>
            <w:r>
              <w:rPr>
                <w:sz w:val="20"/>
                <w:szCs w:val="20"/>
              </w:rPr>
              <w:t>Социальное обеспечение и иные выплаты населению</w:t>
            </w:r>
          </w:p>
        </w:tc>
        <w:tc>
          <w:tcPr>
            <w:tcW w:w="1417" w:type="dxa"/>
            <w:shd w:val="clear" w:color="auto" w:fill="auto"/>
          </w:tcPr>
          <w:p w:rsidR="002D113C" w:rsidRPr="008C29EB" w:rsidRDefault="002D113C" w:rsidP="009C1615">
            <w:pPr>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005</w:t>
            </w:r>
          </w:p>
        </w:tc>
        <w:tc>
          <w:tcPr>
            <w:tcW w:w="709" w:type="dxa"/>
            <w:shd w:val="clear" w:color="auto" w:fill="auto"/>
          </w:tcPr>
          <w:p w:rsidR="002D113C" w:rsidRDefault="002D113C" w:rsidP="009C1615">
            <w:pPr>
              <w:shd w:val="clear" w:color="auto" w:fill="FFFFFF"/>
              <w:snapToGrid w:val="0"/>
              <w:rPr>
                <w:sz w:val="20"/>
                <w:szCs w:val="20"/>
              </w:rPr>
            </w:pPr>
            <w:r>
              <w:rPr>
                <w:sz w:val="20"/>
                <w:szCs w:val="20"/>
              </w:rPr>
              <w:t>1003</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0110113350</w:t>
            </w:r>
          </w:p>
        </w:tc>
        <w:tc>
          <w:tcPr>
            <w:tcW w:w="850" w:type="dxa"/>
            <w:shd w:val="clear" w:color="auto" w:fill="auto"/>
          </w:tcPr>
          <w:p w:rsidR="002D113C" w:rsidRPr="007B5F4A" w:rsidRDefault="002D113C" w:rsidP="009C1615">
            <w:pPr>
              <w:shd w:val="clear" w:color="auto" w:fill="FFFFFF"/>
              <w:snapToGrid w:val="0"/>
              <w:ind w:left="29"/>
              <w:rPr>
                <w:sz w:val="20"/>
                <w:szCs w:val="20"/>
              </w:rPr>
            </w:pPr>
            <w:r>
              <w:rPr>
                <w:sz w:val="20"/>
                <w:szCs w:val="20"/>
              </w:rPr>
              <w:t>300</w:t>
            </w:r>
          </w:p>
        </w:tc>
        <w:tc>
          <w:tcPr>
            <w:tcW w:w="992" w:type="dxa"/>
            <w:shd w:val="clear" w:color="auto" w:fill="auto"/>
          </w:tcPr>
          <w:p w:rsidR="002D113C" w:rsidRPr="007B5F4A" w:rsidRDefault="002D113C" w:rsidP="009C1615">
            <w:pPr>
              <w:shd w:val="clear" w:color="auto" w:fill="FFFFFF"/>
              <w:snapToGrid w:val="0"/>
              <w:jc w:val="right"/>
              <w:rPr>
                <w:sz w:val="20"/>
                <w:szCs w:val="20"/>
              </w:rPr>
            </w:pPr>
          </w:p>
        </w:tc>
        <w:tc>
          <w:tcPr>
            <w:tcW w:w="993" w:type="dxa"/>
            <w:shd w:val="clear" w:color="auto" w:fill="auto"/>
          </w:tcPr>
          <w:p w:rsidR="002D113C" w:rsidRPr="008C29EB" w:rsidRDefault="002D113C" w:rsidP="009C1615">
            <w:pPr>
              <w:shd w:val="clear" w:color="auto" w:fill="FFFFFF"/>
              <w:snapToGrid w:val="0"/>
              <w:jc w:val="right"/>
              <w:rPr>
                <w:sz w:val="20"/>
                <w:szCs w:val="20"/>
              </w:rPr>
            </w:pPr>
          </w:p>
        </w:tc>
        <w:tc>
          <w:tcPr>
            <w:tcW w:w="1134" w:type="dxa"/>
            <w:shd w:val="clear" w:color="auto" w:fill="auto"/>
          </w:tcPr>
          <w:p w:rsidR="002D113C" w:rsidRPr="00FD4F8C" w:rsidRDefault="002D113C" w:rsidP="009C1615">
            <w:pPr>
              <w:shd w:val="clear" w:color="auto" w:fill="FFFFFF"/>
              <w:snapToGrid w:val="0"/>
              <w:jc w:val="right"/>
              <w:rPr>
                <w:sz w:val="20"/>
                <w:szCs w:val="20"/>
              </w:rPr>
            </w:pPr>
            <w:r w:rsidRPr="00FD4F8C">
              <w:rPr>
                <w:sz w:val="20"/>
                <w:szCs w:val="20"/>
              </w:rPr>
              <w:t>272804,34</w:t>
            </w:r>
          </w:p>
        </w:tc>
        <w:tc>
          <w:tcPr>
            <w:tcW w:w="850" w:type="dxa"/>
            <w:shd w:val="clear" w:color="auto" w:fill="auto"/>
          </w:tcPr>
          <w:p w:rsidR="002D113C" w:rsidRPr="008C29EB" w:rsidRDefault="002D113C" w:rsidP="009C1615">
            <w:pPr>
              <w:shd w:val="clear" w:color="auto" w:fill="FFFFFF"/>
              <w:snapToGrid w:val="0"/>
              <w:jc w:val="center"/>
              <w:rPr>
                <w:sz w:val="20"/>
                <w:szCs w:val="20"/>
              </w:rPr>
            </w:pPr>
          </w:p>
        </w:tc>
        <w:tc>
          <w:tcPr>
            <w:tcW w:w="992" w:type="dxa"/>
            <w:shd w:val="clear" w:color="auto" w:fill="auto"/>
          </w:tcPr>
          <w:p w:rsidR="002D113C" w:rsidRPr="008C29EB" w:rsidRDefault="002D113C" w:rsidP="009C1615">
            <w:pPr>
              <w:shd w:val="clear" w:color="auto" w:fill="FFFFFF"/>
              <w:snapToGrid w:val="0"/>
              <w:jc w:val="right"/>
              <w:rPr>
                <w:sz w:val="20"/>
                <w:szCs w:val="20"/>
              </w:rPr>
            </w:pPr>
          </w:p>
        </w:tc>
        <w:tc>
          <w:tcPr>
            <w:tcW w:w="851" w:type="dxa"/>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8C29EB" w:rsidRDefault="002D113C" w:rsidP="009C1615">
            <w:pPr>
              <w:shd w:val="clear" w:color="auto" w:fill="FFFFFF"/>
              <w:snapToGrid w:val="0"/>
              <w:jc w:val="right"/>
              <w:rPr>
                <w:sz w:val="20"/>
                <w:szCs w:val="20"/>
              </w:rPr>
            </w:pPr>
          </w:p>
        </w:tc>
      </w:tr>
    </w:tbl>
    <w:p w:rsidR="002D113C" w:rsidRDefault="002D113C" w:rsidP="002D113C">
      <w:pPr>
        <w:spacing w:after="278" w:line="1" w:lineRule="exact"/>
        <w:rPr>
          <w:sz w:val="2"/>
          <w:szCs w:val="2"/>
        </w:rPr>
      </w:pPr>
    </w:p>
    <w:bookmarkEnd w:id="1"/>
    <w:p w:rsidR="002D113C" w:rsidRDefault="002D113C" w:rsidP="002D113C">
      <w:pPr>
        <w:spacing w:after="278" w:line="1" w:lineRule="exact"/>
        <w:rPr>
          <w:sz w:val="2"/>
          <w:szCs w:val="2"/>
        </w:rPr>
      </w:pPr>
    </w:p>
    <w:tbl>
      <w:tblPr>
        <w:tblW w:w="155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007"/>
        <w:gridCol w:w="1561"/>
        <w:gridCol w:w="709"/>
        <w:gridCol w:w="709"/>
        <w:gridCol w:w="1134"/>
        <w:gridCol w:w="567"/>
        <w:gridCol w:w="850"/>
        <w:gridCol w:w="709"/>
        <w:gridCol w:w="992"/>
        <w:gridCol w:w="992"/>
        <w:gridCol w:w="993"/>
        <w:gridCol w:w="992"/>
        <w:gridCol w:w="991"/>
        <w:gridCol w:w="36"/>
      </w:tblGrid>
      <w:tr w:rsidR="002D113C" w:rsidRPr="008C29EB" w:rsidTr="009C1615">
        <w:trPr>
          <w:trHeight w:val="1223"/>
        </w:trPr>
        <w:tc>
          <w:tcPr>
            <w:tcW w:w="1275" w:type="dxa"/>
            <w:shd w:val="clear" w:color="auto" w:fill="auto"/>
          </w:tcPr>
          <w:p w:rsidR="002D113C" w:rsidRPr="008C29EB" w:rsidRDefault="002D113C" w:rsidP="009C1615">
            <w:pPr>
              <w:shd w:val="clear" w:color="auto" w:fill="FFFFFF"/>
              <w:snapToGrid w:val="0"/>
              <w:rPr>
                <w:b/>
                <w:bCs/>
                <w:sz w:val="20"/>
                <w:szCs w:val="20"/>
              </w:rPr>
            </w:pPr>
            <w:r w:rsidRPr="008C29EB">
              <w:rPr>
                <w:b/>
                <w:bCs/>
                <w:sz w:val="20"/>
                <w:szCs w:val="20"/>
              </w:rPr>
              <w:t>Статус</w:t>
            </w:r>
          </w:p>
        </w:tc>
        <w:tc>
          <w:tcPr>
            <w:tcW w:w="3007" w:type="dxa"/>
            <w:shd w:val="clear" w:color="auto" w:fill="auto"/>
          </w:tcPr>
          <w:p w:rsidR="002D113C" w:rsidRPr="008C29EB" w:rsidRDefault="002D113C" w:rsidP="009C1615">
            <w:pPr>
              <w:shd w:val="clear" w:color="auto" w:fill="FFFFFF"/>
              <w:snapToGrid w:val="0"/>
              <w:rPr>
                <w:b/>
                <w:bCs/>
                <w:sz w:val="20"/>
                <w:szCs w:val="20"/>
              </w:rPr>
            </w:pPr>
            <w:r w:rsidRPr="008C29EB">
              <w:rPr>
                <w:b/>
                <w:bCs/>
                <w:sz w:val="20"/>
                <w:szCs w:val="20"/>
              </w:rPr>
              <w:t xml:space="preserve">Наименование </w:t>
            </w:r>
            <w:r w:rsidRPr="008C29EB">
              <w:rPr>
                <w:b/>
                <w:sz w:val="20"/>
                <w:szCs w:val="20"/>
              </w:rPr>
              <w:t>муниципальной</w:t>
            </w:r>
            <w:r w:rsidRPr="008C29EB">
              <w:rPr>
                <w:b/>
                <w:bCs/>
                <w:sz w:val="20"/>
                <w:szCs w:val="20"/>
              </w:rPr>
              <w:t xml:space="preserve"> программы, подпрограммы</w:t>
            </w:r>
          </w:p>
          <w:p w:rsidR="002D113C" w:rsidRPr="008C29EB" w:rsidRDefault="002D113C" w:rsidP="009C1615">
            <w:pPr>
              <w:shd w:val="clear" w:color="auto" w:fill="FFFFFF"/>
              <w:rPr>
                <w:b/>
                <w:bCs/>
                <w:spacing w:val="-5"/>
                <w:sz w:val="20"/>
                <w:szCs w:val="20"/>
              </w:rPr>
            </w:pPr>
            <w:r>
              <w:rPr>
                <w:b/>
                <w:bCs/>
                <w:spacing w:val="-5"/>
                <w:sz w:val="20"/>
                <w:szCs w:val="20"/>
              </w:rPr>
              <w:t>м</w:t>
            </w:r>
            <w:r w:rsidRPr="008C29EB">
              <w:rPr>
                <w:b/>
                <w:bCs/>
                <w:spacing w:val="-5"/>
                <w:sz w:val="20"/>
                <w:szCs w:val="20"/>
              </w:rPr>
              <w:t xml:space="preserve">униципальной </w:t>
            </w:r>
            <w:r w:rsidRPr="008C29EB">
              <w:rPr>
                <w:b/>
                <w:bCs/>
                <w:sz w:val="20"/>
                <w:szCs w:val="20"/>
              </w:rPr>
              <w:t>программы,</w:t>
            </w:r>
          </w:p>
          <w:p w:rsidR="002D113C" w:rsidRPr="008C29EB" w:rsidRDefault="002D113C" w:rsidP="009C1615">
            <w:pPr>
              <w:shd w:val="clear" w:color="auto" w:fill="FFFFFF"/>
              <w:rPr>
                <w:b/>
                <w:bCs/>
                <w:sz w:val="20"/>
                <w:szCs w:val="20"/>
              </w:rPr>
            </w:pPr>
            <w:r>
              <w:rPr>
                <w:b/>
                <w:bCs/>
                <w:sz w:val="20"/>
                <w:szCs w:val="20"/>
              </w:rPr>
              <w:t>в</w:t>
            </w:r>
            <w:r w:rsidRPr="008C29EB">
              <w:rPr>
                <w:b/>
                <w:bCs/>
                <w:sz w:val="20"/>
                <w:szCs w:val="20"/>
              </w:rPr>
              <w:t>едомственной целевой программы, основного мероприятия</w:t>
            </w:r>
          </w:p>
        </w:tc>
        <w:tc>
          <w:tcPr>
            <w:tcW w:w="1561" w:type="dxa"/>
            <w:shd w:val="clear" w:color="auto" w:fill="auto"/>
          </w:tcPr>
          <w:p w:rsidR="002D113C" w:rsidRPr="008C29EB" w:rsidRDefault="002D113C" w:rsidP="009C1615">
            <w:pPr>
              <w:shd w:val="clear" w:color="auto" w:fill="FFFFFF"/>
              <w:snapToGrid w:val="0"/>
              <w:spacing w:line="254" w:lineRule="exact"/>
              <w:ind w:right="86"/>
              <w:rPr>
                <w:b/>
                <w:bCs/>
                <w:spacing w:val="-3"/>
                <w:sz w:val="20"/>
                <w:szCs w:val="20"/>
                <w:lang w:val="en-US"/>
              </w:rPr>
            </w:pPr>
            <w:r w:rsidRPr="008C29EB">
              <w:rPr>
                <w:b/>
                <w:bCs/>
                <w:spacing w:val="-4"/>
                <w:sz w:val="20"/>
                <w:szCs w:val="20"/>
              </w:rPr>
              <w:t xml:space="preserve">Ответственный </w:t>
            </w:r>
            <w:r w:rsidRPr="008C29EB">
              <w:rPr>
                <w:b/>
                <w:bCs/>
                <w:spacing w:val="-2"/>
                <w:sz w:val="20"/>
                <w:szCs w:val="20"/>
              </w:rPr>
              <w:t xml:space="preserve">исполнитель, </w:t>
            </w:r>
            <w:r w:rsidRPr="008C29EB">
              <w:rPr>
                <w:b/>
                <w:bCs/>
                <w:spacing w:val="-3"/>
                <w:sz w:val="20"/>
                <w:szCs w:val="20"/>
              </w:rPr>
              <w:t xml:space="preserve">соисполнители, </w:t>
            </w:r>
          </w:p>
          <w:p w:rsidR="002D113C" w:rsidRPr="008C29EB" w:rsidRDefault="002D113C" w:rsidP="009C1615">
            <w:pPr>
              <w:shd w:val="clear" w:color="auto" w:fill="FFFFFF"/>
              <w:snapToGrid w:val="0"/>
              <w:spacing w:line="254" w:lineRule="exact"/>
              <w:ind w:right="86"/>
              <w:rPr>
                <w:b/>
                <w:bCs/>
                <w:sz w:val="20"/>
                <w:szCs w:val="20"/>
              </w:rPr>
            </w:pPr>
            <w:r w:rsidRPr="008C29EB">
              <w:rPr>
                <w:b/>
                <w:bCs/>
                <w:sz w:val="20"/>
                <w:szCs w:val="20"/>
              </w:rPr>
              <w:t>участники</w:t>
            </w:r>
          </w:p>
        </w:tc>
        <w:tc>
          <w:tcPr>
            <w:tcW w:w="3119" w:type="dxa"/>
            <w:gridSpan w:val="4"/>
            <w:shd w:val="clear" w:color="auto" w:fill="auto"/>
          </w:tcPr>
          <w:p w:rsidR="002D113C" w:rsidRPr="008C29EB" w:rsidRDefault="002D113C" w:rsidP="009C1615">
            <w:pPr>
              <w:jc w:val="center"/>
              <w:rPr>
                <w:sz w:val="20"/>
                <w:szCs w:val="20"/>
              </w:rPr>
            </w:pPr>
            <w:r w:rsidRPr="008C29EB">
              <w:rPr>
                <w:b/>
                <w:bCs/>
                <w:sz w:val="20"/>
                <w:szCs w:val="20"/>
              </w:rPr>
              <w:t>Код бюджетной классификации</w:t>
            </w:r>
          </w:p>
        </w:tc>
        <w:tc>
          <w:tcPr>
            <w:tcW w:w="6555" w:type="dxa"/>
            <w:gridSpan w:val="8"/>
          </w:tcPr>
          <w:p w:rsidR="002D113C" w:rsidRPr="008C29EB" w:rsidRDefault="002D113C" w:rsidP="009C1615">
            <w:pPr>
              <w:jc w:val="center"/>
              <w:rPr>
                <w:sz w:val="20"/>
                <w:szCs w:val="20"/>
              </w:rPr>
            </w:pPr>
            <w:r w:rsidRPr="008C29EB">
              <w:rPr>
                <w:sz w:val="20"/>
                <w:szCs w:val="20"/>
              </w:rPr>
              <w:t>Расходы ( руб.), годы</w:t>
            </w:r>
          </w:p>
        </w:tc>
      </w:tr>
      <w:tr w:rsidR="002D113C" w:rsidRPr="008C29EB" w:rsidTr="009C1615">
        <w:trPr>
          <w:gridAfter w:val="1"/>
          <w:wAfter w:w="36" w:type="dxa"/>
          <w:trHeight w:val="21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Pr="008C29EB" w:rsidRDefault="002D113C" w:rsidP="009C1615">
            <w:pPr>
              <w:rPr>
                <w:sz w:val="20"/>
                <w:szCs w:val="20"/>
              </w:rPr>
            </w:pP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Pr="00A05E78" w:rsidRDefault="002D113C" w:rsidP="009C1615">
            <w:pPr>
              <w:shd w:val="clear" w:color="auto" w:fill="FFFFFF"/>
              <w:snapToGrid w:val="0"/>
              <w:rPr>
                <w:b/>
                <w:bCs/>
                <w:spacing w:val="-4"/>
                <w:sz w:val="18"/>
                <w:szCs w:val="18"/>
              </w:rPr>
            </w:pPr>
            <w:r w:rsidRPr="00A05E78">
              <w:rPr>
                <w:b/>
                <w:bCs/>
                <w:spacing w:val="-4"/>
                <w:sz w:val="18"/>
                <w:szCs w:val="18"/>
              </w:rPr>
              <w:t>ГРБС</w:t>
            </w:r>
          </w:p>
        </w:tc>
        <w:tc>
          <w:tcPr>
            <w:tcW w:w="709" w:type="dxa"/>
            <w:shd w:val="clear" w:color="auto" w:fill="auto"/>
          </w:tcPr>
          <w:p w:rsidR="002D113C" w:rsidRPr="008C29EB" w:rsidRDefault="002D113C" w:rsidP="009C1615">
            <w:pPr>
              <w:shd w:val="clear" w:color="auto" w:fill="FFFFFF"/>
              <w:snapToGrid w:val="0"/>
              <w:rPr>
                <w:b/>
                <w:bCs/>
                <w:spacing w:val="-4"/>
                <w:sz w:val="20"/>
                <w:szCs w:val="20"/>
              </w:rPr>
            </w:pPr>
            <w:proofErr w:type="spellStart"/>
            <w:r w:rsidRPr="008C29EB">
              <w:rPr>
                <w:b/>
                <w:bCs/>
                <w:spacing w:val="-4"/>
                <w:sz w:val="20"/>
                <w:szCs w:val="20"/>
              </w:rPr>
              <w:t>РзПр</w:t>
            </w:r>
            <w:proofErr w:type="spellEnd"/>
          </w:p>
        </w:tc>
        <w:tc>
          <w:tcPr>
            <w:tcW w:w="1134" w:type="dxa"/>
            <w:shd w:val="clear" w:color="auto" w:fill="auto"/>
          </w:tcPr>
          <w:p w:rsidR="002D113C" w:rsidRPr="008C29EB" w:rsidRDefault="002D113C" w:rsidP="009C1615">
            <w:pPr>
              <w:shd w:val="clear" w:color="auto" w:fill="FFFFFF"/>
              <w:snapToGrid w:val="0"/>
              <w:ind w:left="134"/>
              <w:rPr>
                <w:b/>
                <w:bCs/>
                <w:sz w:val="20"/>
                <w:szCs w:val="20"/>
              </w:rPr>
            </w:pPr>
            <w:r w:rsidRPr="008C29EB">
              <w:rPr>
                <w:b/>
                <w:bCs/>
                <w:sz w:val="20"/>
                <w:szCs w:val="20"/>
              </w:rPr>
              <w:t>ЦСР</w:t>
            </w:r>
          </w:p>
        </w:tc>
        <w:tc>
          <w:tcPr>
            <w:tcW w:w="567" w:type="dxa"/>
            <w:shd w:val="clear" w:color="auto" w:fill="auto"/>
          </w:tcPr>
          <w:p w:rsidR="002D113C" w:rsidRPr="008C29EB" w:rsidRDefault="002D113C" w:rsidP="009C1615">
            <w:pPr>
              <w:shd w:val="clear" w:color="auto" w:fill="FFFFFF"/>
              <w:snapToGrid w:val="0"/>
              <w:ind w:left="106"/>
              <w:rPr>
                <w:b/>
                <w:bCs/>
                <w:sz w:val="18"/>
                <w:szCs w:val="18"/>
              </w:rPr>
            </w:pPr>
            <w:r w:rsidRPr="008C29EB">
              <w:rPr>
                <w:b/>
                <w:bCs/>
                <w:sz w:val="18"/>
                <w:szCs w:val="18"/>
              </w:rPr>
              <w:t>ВР</w:t>
            </w:r>
          </w:p>
        </w:tc>
        <w:tc>
          <w:tcPr>
            <w:tcW w:w="850" w:type="dxa"/>
            <w:shd w:val="clear" w:color="auto" w:fill="auto"/>
          </w:tcPr>
          <w:p w:rsidR="002D113C" w:rsidRPr="008C29EB" w:rsidRDefault="002D113C" w:rsidP="009C1615">
            <w:pPr>
              <w:shd w:val="clear" w:color="auto" w:fill="FFFFFF"/>
              <w:snapToGrid w:val="0"/>
              <w:ind w:left="106"/>
              <w:rPr>
                <w:b/>
                <w:bCs/>
                <w:sz w:val="20"/>
                <w:szCs w:val="20"/>
              </w:rPr>
            </w:pPr>
            <w:r w:rsidRPr="008C29EB">
              <w:rPr>
                <w:b/>
                <w:bCs/>
                <w:sz w:val="20"/>
                <w:szCs w:val="20"/>
              </w:rPr>
              <w:t>2020</w:t>
            </w:r>
          </w:p>
        </w:tc>
        <w:tc>
          <w:tcPr>
            <w:tcW w:w="709" w:type="dxa"/>
            <w:shd w:val="clear" w:color="auto" w:fill="auto"/>
          </w:tcPr>
          <w:p w:rsidR="002D113C" w:rsidRPr="008C29EB" w:rsidRDefault="002D113C" w:rsidP="009C1615">
            <w:pPr>
              <w:shd w:val="clear" w:color="auto" w:fill="FFFFFF"/>
              <w:snapToGrid w:val="0"/>
              <w:ind w:left="106"/>
              <w:rPr>
                <w:b/>
                <w:bCs/>
                <w:sz w:val="20"/>
                <w:szCs w:val="20"/>
              </w:rPr>
            </w:pPr>
            <w:r w:rsidRPr="008C29EB">
              <w:rPr>
                <w:b/>
                <w:bCs/>
                <w:sz w:val="20"/>
                <w:szCs w:val="20"/>
              </w:rPr>
              <w:t>202</w:t>
            </w:r>
            <w:r w:rsidRPr="008C29EB">
              <w:rPr>
                <w:b/>
                <w:bCs/>
                <w:sz w:val="20"/>
                <w:szCs w:val="20"/>
              </w:rPr>
              <w:lastRenderedPageBreak/>
              <w:t>1</w:t>
            </w:r>
          </w:p>
        </w:tc>
        <w:tc>
          <w:tcPr>
            <w:tcW w:w="992" w:type="dxa"/>
            <w:shd w:val="clear" w:color="auto" w:fill="auto"/>
          </w:tcPr>
          <w:p w:rsidR="002D113C" w:rsidRPr="008C29EB" w:rsidRDefault="002D113C" w:rsidP="009C1615">
            <w:pPr>
              <w:rPr>
                <w:sz w:val="20"/>
                <w:szCs w:val="20"/>
              </w:rPr>
            </w:pPr>
            <w:r w:rsidRPr="008C29EB">
              <w:rPr>
                <w:b/>
                <w:bCs/>
                <w:sz w:val="20"/>
                <w:szCs w:val="20"/>
              </w:rPr>
              <w:lastRenderedPageBreak/>
              <w:t>2022</w:t>
            </w:r>
          </w:p>
        </w:tc>
        <w:tc>
          <w:tcPr>
            <w:tcW w:w="992" w:type="dxa"/>
            <w:shd w:val="clear" w:color="auto" w:fill="auto"/>
          </w:tcPr>
          <w:p w:rsidR="002D113C" w:rsidRPr="008C29EB" w:rsidRDefault="002D113C" w:rsidP="009C1615">
            <w:pPr>
              <w:rPr>
                <w:b/>
                <w:sz w:val="20"/>
                <w:szCs w:val="20"/>
                <w:lang w:val="en-US"/>
              </w:rPr>
            </w:pPr>
            <w:r w:rsidRPr="008C29EB">
              <w:rPr>
                <w:b/>
                <w:sz w:val="20"/>
                <w:szCs w:val="20"/>
                <w:lang w:val="en-US"/>
              </w:rPr>
              <w:t>2023</w:t>
            </w:r>
          </w:p>
        </w:tc>
        <w:tc>
          <w:tcPr>
            <w:tcW w:w="993" w:type="dxa"/>
            <w:shd w:val="clear" w:color="auto" w:fill="auto"/>
          </w:tcPr>
          <w:p w:rsidR="002D113C" w:rsidRDefault="002D113C" w:rsidP="009C1615">
            <w:pPr>
              <w:rPr>
                <w:b/>
                <w:sz w:val="20"/>
                <w:szCs w:val="20"/>
              </w:rPr>
            </w:pPr>
            <w:r>
              <w:rPr>
                <w:b/>
                <w:sz w:val="20"/>
                <w:szCs w:val="20"/>
              </w:rPr>
              <w:t>2024</w:t>
            </w:r>
          </w:p>
        </w:tc>
        <w:tc>
          <w:tcPr>
            <w:tcW w:w="992" w:type="dxa"/>
          </w:tcPr>
          <w:p w:rsidR="002D113C" w:rsidRDefault="002D113C" w:rsidP="009C1615">
            <w:pPr>
              <w:rPr>
                <w:b/>
                <w:sz w:val="20"/>
                <w:szCs w:val="20"/>
              </w:rPr>
            </w:pPr>
            <w:r>
              <w:rPr>
                <w:b/>
                <w:sz w:val="20"/>
                <w:szCs w:val="20"/>
              </w:rPr>
              <w:t>2025</w:t>
            </w:r>
          </w:p>
        </w:tc>
        <w:tc>
          <w:tcPr>
            <w:tcW w:w="991" w:type="dxa"/>
            <w:shd w:val="clear" w:color="auto" w:fill="auto"/>
          </w:tcPr>
          <w:p w:rsidR="002D113C" w:rsidRPr="00C915BB" w:rsidRDefault="002D113C" w:rsidP="009C1615">
            <w:pPr>
              <w:rPr>
                <w:b/>
                <w:sz w:val="20"/>
                <w:szCs w:val="20"/>
                <w:lang w:val="en-US"/>
              </w:rPr>
            </w:pPr>
            <w:r>
              <w:rPr>
                <w:b/>
                <w:sz w:val="20"/>
                <w:szCs w:val="20"/>
                <w:lang w:val="en-US"/>
              </w:rPr>
              <w:t>2026</w:t>
            </w:r>
          </w:p>
        </w:tc>
      </w:tr>
      <w:tr w:rsidR="002D113C" w:rsidRPr="008C29EB" w:rsidTr="009C1615">
        <w:trPr>
          <w:gridAfter w:val="1"/>
          <w:wAfter w:w="36" w:type="dxa"/>
          <w:trHeight w:val="418"/>
        </w:trPr>
        <w:tc>
          <w:tcPr>
            <w:tcW w:w="1275" w:type="dxa"/>
            <w:shd w:val="clear" w:color="auto" w:fill="auto"/>
          </w:tcPr>
          <w:p w:rsidR="002D113C" w:rsidRPr="008C29EB" w:rsidRDefault="002D113C" w:rsidP="009C1615">
            <w:pPr>
              <w:shd w:val="clear" w:color="auto" w:fill="FFFFFF"/>
              <w:snapToGrid w:val="0"/>
              <w:ind w:left="48"/>
              <w:rPr>
                <w:sz w:val="20"/>
                <w:szCs w:val="20"/>
              </w:rPr>
            </w:pPr>
            <w:r w:rsidRPr="008C29EB">
              <w:rPr>
                <w:b/>
                <w:bCs/>
                <w:sz w:val="20"/>
                <w:szCs w:val="20"/>
              </w:rPr>
              <w:t>Подпрограмма</w:t>
            </w:r>
            <w:r>
              <w:rPr>
                <w:b/>
                <w:bCs/>
                <w:sz w:val="20"/>
                <w:szCs w:val="20"/>
              </w:rPr>
              <w:t>1</w:t>
            </w:r>
          </w:p>
        </w:tc>
        <w:tc>
          <w:tcPr>
            <w:tcW w:w="3007" w:type="dxa"/>
            <w:shd w:val="clear" w:color="auto" w:fill="auto"/>
          </w:tcPr>
          <w:p w:rsidR="002D113C" w:rsidRPr="008C29EB" w:rsidRDefault="002D113C" w:rsidP="009C1615">
            <w:pPr>
              <w:shd w:val="clear" w:color="auto" w:fill="FFFFFF"/>
              <w:snapToGrid w:val="0"/>
              <w:rPr>
                <w:sz w:val="20"/>
                <w:szCs w:val="20"/>
              </w:rPr>
            </w:pPr>
            <w:r w:rsidRPr="008C29EB">
              <w:rPr>
                <w:sz w:val="20"/>
                <w:szCs w:val="20"/>
              </w:rPr>
              <w:t xml:space="preserve">«Искусство» муниципальной программы  «Развитие культуры </w:t>
            </w:r>
            <w:r w:rsidRPr="008C29EB">
              <w:rPr>
                <w:b/>
                <w:sz w:val="20"/>
                <w:szCs w:val="20"/>
              </w:rPr>
              <w:t xml:space="preserve">в </w:t>
            </w:r>
            <w:proofErr w:type="spellStart"/>
            <w:r w:rsidRPr="008C29EB">
              <w:rPr>
                <w:b/>
                <w:sz w:val="20"/>
                <w:szCs w:val="20"/>
              </w:rPr>
              <w:t>Солнцевском</w:t>
            </w:r>
            <w:proofErr w:type="spellEnd"/>
            <w:r w:rsidRPr="008C29EB">
              <w:rPr>
                <w:b/>
                <w:sz w:val="20"/>
                <w:szCs w:val="20"/>
              </w:rPr>
              <w:t xml:space="preserve"> районе Курской области»</w:t>
            </w:r>
            <w:r w:rsidRPr="008C29EB">
              <w:rPr>
                <w:sz w:val="20"/>
                <w:szCs w:val="20"/>
              </w:rPr>
              <w:t xml:space="preserve"> </w:t>
            </w:r>
          </w:p>
        </w:tc>
        <w:tc>
          <w:tcPr>
            <w:tcW w:w="1561" w:type="dxa"/>
            <w:shd w:val="clear" w:color="auto" w:fill="auto"/>
          </w:tcPr>
          <w:p w:rsidR="002D113C" w:rsidRPr="008C29EB" w:rsidRDefault="002D113C" w:rsidP="009C1615">
            <w:pPr>
              <w:shd w:val="clear" w:color="auto" w:fill="FFFFFF"/>
              <w:snapToGrid w:val="0"/>
              <w:ind w:left="10"/>
              <w:rPr>
                <w:b/>
                <w:bCs/>
                <w:sz w:val="20"/>
                <w:szCs w:val="20"/>
              </w:rPr>
            </w:pPr>
            <w:r w:rsidRPr="008C29EB">
              <w:rPr>
                <w:b/>
                <w:bCs/>
                <w:sz w:val="20"/>
                <w:szCs w:val="20"/>
              </w:rPr>
              <w:t>Всего</w:t>
            </w:r>
          </w:p>
        </w:tc>
        <w:tc>
          <w:tcPr>
            <w:tcW w:w="709" w:type="dxa"/>
            <w:shd w:val="clear" w:color="auto" w:fill="auto"/>
          </w:tcPr>
          <w:p w:rsidR="002D113C" w:rsidRPr="008C29EB" w:rsidRDefault="002D113C" w:rsidP="009C1615">
            <w:pPr>
              <w:shd w:val="clear" w:color="auto" w:fill="FFFFFF"/>
              <w:snapToGrid w:val="0"/>
              <w:ind w:left="91"/>
              <w:rPr>
                <w:sz w:val="20"/>
                <w:szCs w:val="20"/>
              </w:rPr>
            </w:pPr>
            <w:r>
              <w:rPr>
                <w:sz w:val="20"/>
                <w:szCs w:val="20"/>
              </w:rPr>
              <w:t>001</w:t>
            </w:r>
          </w:p>
        </w:tc>
        <w:tc>
          <w:tcPr>
            <w:tcW w:w="709" w:type="dxa"/>
            <w:shd w:val="clear" w:color="auto" w:fill="auto"/>
          </w:tcPr>
          <w:p w:rsidR="002D113C" w:rsidRPr="006A6F6D" w:rsidRDefault="002D113C" w:rsidP="009C1615">
            <w:pPr>
              <w:shd w:val="clear" w:color="auto" w:fill="FFFFFF"/>
              <w:snapToGrid w:val="0"/>
              <w:ind w:left="101"/>
              <w:rPr>
                <w:sz w:val="18"/>
                <w:szCs w:val="18"/>
              </w:rPr>
            </w:pPr>
            <w:r w:rsidRPr="006A6F6D">
              <w:rPr>
                <w:sz w:val="18"/>
                <w:szCs w:val="18"/>
              </w:rPr>
              <w:t>0801</w:t>
            </w:r>
          </w:p>
        </w:tc>
        <w:tc>
          <w:tcPr>
            <w:tcW w:w="1134" w:type="dxa"/>
            <w:shd w:val="clear" w:color="auto" w:fill="auto"/>
          </w:tcPr>
          <w:p w:rsidR="002D113C" w:rsidRPr="008C29EB" w:rsidRDefault="002D113C" w:rsidP="009C1615">
            <w:pPr>
              <w:shd w:val="clear" w:color="auto" w:fill="FFFFFF"/>
              <w:snapToGrid w:val="0"/>
              <w:rPr>
                <w:sz w:val="20"/>
                <w:szCs w:val="20"/>
              </w:rPr>
            </w:pPr>
            <w:r>
              <w:rPr>
                <w:sz w:val="20"/>
                <w:szCs w:val="20"/>
              </w:rPr>
              <w:t>011010000</w:t>
            </w:r>
          </w:p>
        </w:tc>
        <w:tc>
          <w:tcPr>
            <w:tcW w:w="567" w:type="dxa"/>
            <w:shd w:val="clear" w:color="auto" w:fill="auto"/>
          </w:tcPr>
          <w:p w:rsidR="002D113C" w:rsidRPr="008C29EB" w:rsidRDefault="002D113C" w:rsidP="009C1615">
            <w:pPr>
              <w:shd w:val="clear" w:color="auto" w:fill="FFFFFF"/>
              <w:snapToGrid w:val="0"/>
              <w:ind w:left="110"/>
              <w:rPr>
                <w:sz w:val="20"/>
                <w:szCs w:val="20"/>
              </w:rPr>
            </w:pPr>
          </w:p>
        </w:tc>
        <w:tc>
          <w:tcPr>
            <w:tcW w:w="850" w:type="dxa"/>
            <w:shd w:val="clear" w:color="auto" w:fill="auto"/>
          </w:tcPr>
          <w:p w:rsidR="002D113C" w:rsidRPr="00E11110" w:rsidRDefault="002D113C" w:rsidP="009C1615">
            <w:pPr>
              <w:shd w:val="clear" w:color="auto" w:fill="FFFFFF"/>
              <w:snapToGrid w:val="0"/>
              <w:jc w:val="right"/>
              <w:rPr>
                <w:sz w:val="16"/>
                <w:szCs w:val="16"/>
              </w:rPr>
            </w:pPr>
          </w:p>
        </w:tc>
        <w:tc>
          <w:tcPr>
            <w:tcW w:w="709" w:type="dxa"/>
            <w:shd w:val="clear" w:color="auto" w:fill="auto"/>
          </w:tcPr>
          <w:p w:rsidR="002D113C" w:rsidRPr="007B74A7" w:rsidRDefault="002D113C" w:rsidP="009C1615">
            <w:pPr>
              <w:shd w:val="clear" w:color="auto" w:fill="FFFFFF"/>
              <w:snapToGrid w:val="0"/>
              <w:jc w:val="right"/>
              <w:rPr>
                <w:sz w:val="18"/>
                <w:szCs w:val="18"/>
                <w:lang w:val="en-US"/>
              </w:rPr>
            </w:pPr>
          </w:p>
        </w:tc>
        <w:tc>
          <w:tcPr>
            <w:tcW w:w="992" w:type="dxa"/>
            <w:shd w:val="clear" w:color="auto" w:fill="auto"/>
          </w:tcPr>
          <w:p w:rsidR="002D113C" w:rsidRPr="00A05E78" w:rsidRDefault="002D113C" w:rsidP="009C1615">
            <w:pPr>
              <w:shd w:val="clear" w:color="auto" w:fill="FFFFFF"/>
              <w:snapToGrid w:val="0"/>
              <w:jc w:val="right"/>
              <w:rPr>
                <w:sz w:val="16"/>
                <w:szCs w:val="16"/>
              </w:rPr>
            </w:pPr>
            <w:r>
              <w:rPr>
                <w:sz w:val="16"/>
                <w:szCs w:val="16"/>
              </w:rPr>
              <w:t>8830449,15</w:t>
            </w:r>
          </w:p>
        </w:tc>
        <w:tc>
          <w:tcPr>
            <w:tcW w:w="992" w:type="dxa"/>
            <w:shd w:val="clear" w:color="auto" w:fill="auto"/>
          </w:tcPr>
          <w:p w:rsidR="002D113C" w:rsidRPr="00E3187A" w:rsidRDefault="002D113C" w:rsidP="009C1615">
            <w:pPr>
              <w:shd w:val="clear" w:color="auto" w:fill="FFFFFF"/>
              <w:snapToGrid w:val="0"/>
              <w:jc w:val="center"/>
              <w:rPr>
                <w:sz w:val="16"/>
                <w:szCs w:val="16"/>
              </w:rPr>
            </w:pPr>
            <w:r w:rsidRPr="00E3187A">
              <w:rPr>
                <w:sz w:val="16"/>
                <w:szCs w:val="16"/>
              </w:rPr>
              <w:t>25860055</w:t>
            </w:r>
          </w:p>
        </w:tc>
        <w:tc>
          <w:tcPr>
            <w:tcW w:w="993" w:type="dxa"/>
            <w:shd w:val="clear" w:color="auto" w:fill="auto"/>
          </w:tcPr>
          <w:p w:rsidR="002D113C" w:rsidRPr="00C915BB" w:rsidRDefault="002D113C" w:rsidP="009C1615">
            <w:pPr>
              <w:shd w:val="clear" w:color="auto" w:fill="FFFFFF"/>
              <w:snapToGrid w:val="0"/>
              <w:jc w:val="center"/>
              <w:rPr>
                <w:sz w:val="18"/>
                <w:szCs w:val="18"/>
                <w:lang w:val="en-US"/>
              </w:rPr>
            </w:pPr>
            <w:r w:rsidRPr="00C915BB">
              <w:rPr>
                <w:sz w:val="16"/>
                <w:szCs w:val="16"/>
                <w:lang w:val="en-US"/>
              </w:rPr>
              <w:t>26443807</w:t>
            </w:r>
          </w:p>
        </w:tc>
        <w:tc>
          <w:tcPr>
            <w:tcW w:w="992" w:type="dxa"/>
          </w:tcPr>
          <w:p w:rsidR="002D113C" w:rsidRPr="00BC7905" w:rsidRDefault="002D113C" w:rsidP="009C1615">
            <w:pPr>
              <w:shd w:val="clear" w:color="auto" w:fill="FFFFFF"/>
              <w:snapToGrid w:val="0"/>
              <w:jc w:val="center"/>
              <w:rPr>
                <w:sz w:val="16"/>
                <w:szCs w:val="16"/>
                <w:lang w:val="en-US"/>
              </w:rPr>
            </w:pPr>
            <w:r w:rsidRPr="00BC7905">
              <w:rPr>
                <w:sz w:val="16"/>
                <w:szCs w:val="16"/>
                <w:lang w:val="en-US"/>
              </w:rPr>
              <w:t>21058746</w:t>
            </w:r>
          </w:p>
        </w:tc>
        <w:tc>
          <w:tcPr>
            <w:tcW w:w="991" w:type="dxa"/>
            <w:shd w:val="clear" w:color="auto" w:fill="auto"/>
          </w:tcPr>
          <w:p w:rsidR="002D113C" w:rsidRPr="00BC7905" w:rsidRDefault="002D113C" w:rsidP="009C1615">
            <w:pPr>
              <w:shd w:val="clear" w:color="auto" w:fill="FFFFFF"/>
              <w:snapToGrid w:val="0"/>
              <w:jc w:val="center"/>
              <w:rPr>
                <w:sz w:val="16"/>
                <w:szCs w:val="16"/>
                <w:lang w:val="en-US"/>
              </w:rPr>
            </w:pPr>
            <w:r w:rsidRPr="00BC7905">
              <w:rPr>
                <w:sz w:val="16"/>
                <w:szCs w:val="16"/>
                <w:lang w:val="en-US"/>
              </w:rPr>
              <w:t>21058746</w:t>
            </w:r>
          </w:p>
        </w:tc>
      </w:tr>
      <w:tr w:rsidR="002D113C" w:rsidRPr="00BC7905" w:rsidTr="009C1615">
        <w:trPr>
          <w:gridAfter w:val="1"/>
          <w:wAfter w:w="36" w:type="dxa"/>
          <w:trHeight w:val="1271"/>
        </w:trPr>
        <w:tc>
          <w:tcPr>
            <w:tcW w:w="1275" w:type="dxa"/>
            <w:shd w:val="clear" w:color="auto" w:fill="auto"/>
          </w:tcPr>
          <w:p w:rsidR="002D113C" w:rsidRPr="008C29EB" w:rsidRDefault="002D113C" w:rsidP="009C1615">
            <w:pPr>
              <w:shd w:val="clear" w:color="auto" w:fill="FFFFFF"/>
              <w:snapToGrid w:val="0"/>
              <w:spacing w:line="259" w:lineRule="exact"/>
              <w:ind w:left="58" w:right="77"/>
              <w:rPr>
                <w:sz w:val="20"/>
                <w:szCs w:val="20"/>
              </w:rPr>
            </w:pPr>
            <w:r>
              <w:rPr>
                <w:sz w:val="20"/>
                <w:szCs w:val="20"/>
              </w:rPr>
              <w:t>7 287 626</w:t>
            </w:r>
          </w:p>
        </w:tc>
        <w:tc>
          <w:tcPr>
            <w:tcW w:w="3007" w:type="dxa"/>
            <w:shd w:val="clear" w:color="auto" w:fill="auto"/>
          </w:tcPr>
          <w:p w:rsidR="002D113C" w:rsidRPr="008C29EB" w:rsidRDefault="002D113C" w:rsidP="009C1615">
            <w:pPr>
              <w:shd w:val="clear" w:color="auto" w:fill="FFFFFF"/>
              <w:snapToGrid w:val="0"/>
              <w:spacing w:line="259" w:lineRule="exact"/>
              <w:ind w:left="5" w:right="101"/>
              <w:rPr>
                <w:sz w:val="20"/>
                <w:szCs w:val="20"/>
              </w:rPr>
            </w:pPr>
            <w:r w:rsidRPr="008C29EB">
              <w:rPr>
                <w:sz w:val="20"/>
                <w:szCs w:val="20"/>
              </w:rPr>
              <w:t>Публичный показ кинофильмов, культурно- досуговая деятельность и народное творчество</w:t>
            </w:r>
          </w:p>
        </w:tc>
        <w:tc>
          <w:tcPr>
            <w:tcW w:w="1561" w:type="dxa"/>
            <w:shd w:val="clear" w:color="auto" w:fill="auto"/>
          </w:tcPr>
          <w:p w:rsidR="002D113C" w:rsidRPr="008C29EB" w:rsidRDefault="002D113C" w:rsidP="009C1615">
            <w:pPr>
              <w:shd w:val="clear" w:color="auto" w:fill="FFFFFF"/>
              <w:snapToGrid w:val="0"/>
              <w:spacing w:line="254" w:lineRule="exact"/>
              <w:ind w:right="29"/>
              <w:rPr>
                <w:sz w:val="20"/>
                <w:szCs w:val="20"/>
              </w:rPr>
            </w:pPr>
            <w:r w:rsidRPr="00FC584A">
              <w:rPr>
                <w:sz w:val="20"/>
                <w:szCs w:val="20"/>
              </w:rPr>
              <w:t xml:space="preserve">Отдел культуры Администрации </w:t>
            </w:r>
            <w:proofErr w:type="spellStart"/>
            <w:r w:rsidRPr="00FC584A">
              <w:rPr>
                <w:sz w:val="20"/>
                <w:szCs w:val="20"/>
              </w:rPr>
              <w:t>Солнцевского</w:t>
            </w:r>
            <w:proofErr w:type="spellEnd"/>
            <w:r w:rsidRPr="00FC584A">
              <w:rPr>
                <w:sz w:val="20"/>
                <w:szCs w:val="20"/>
              </w:rPr>
              <w:t xml:space="preserve"> района Курской области, МКУ «Отдел культуры» </w:t>
            </w:r>
            <w:proofErr w:type="spellStart"/>
            <w:r w:rsidRPr="00FC584A">
              <w:rPr>
                <w:sz w:val="20"/>
                <w:szCs w:val="20"/>
              </w:rPr>
              <w:t>Солнцевского</w:t>
            </w:r>
            <w:proofErr w:type="spellEnd"/>
            <w:r w:rsidRPr="00FC584A">
              <w:rPr>
                <w:sz w:val="20"/>
                <w:szCs w:val="20"/>
              </w:rPr>
              <w:t xml:space="preserve"> района</w:t>
            </w:r>
          </w:p>
        </w:tc>
        <w:tc>
          <w:tcPr>
            <w:tcW w:w="709" w:type="dxa"/>
            <w:shd w:val="clear" w:color="auto" w:fill="auto"/>
          </w:tcPr>
          <w:p w:rsidR="002D113C" w:rsidRPr="00E97C28" w:rsidRDefault="002D113C" w:rsidP="009C1615">
            <w:pPr>
              <w:shd w:val="clear" w:color="auto" w:fill="FFFFFF"/>
              <w:snapToGrid w:val="0"/>
              <w:ind w:left="106"/>
              <w:rPr>
                <w:sz w:val="20"/>
                <w:szCs w:val="20"/>
                <w:lang w:val="en-US"/>
              </w:rPr>
            </w:pPr>
            <w:r w:rsidRPr="008C29EB">
              <w:rPr>
                <w:sz w:val="18"/>
                <w:szCs w:val="18"/>
              </w:rPr>
              <w:t>00</w:t>
            </w:r>
            <w:r>
              <w:rPr>
                <w:sz w:val="18"/>
                <w:szCs w:val="18"/>
              </w:rPr>
              <w:t>1</w:t>
            </w:r>
          </w:p>
        </w:tc>
        <w:tc>
          <w:tcPr>
            <w:tcW w:w="709" w:type="dxa"/>
            <w:shd w:val="clear" w:color="auto" w:fill="auto"/>
          </w:tcPr>
          <w:p w:rsidR="002D113C" w:rsidRPr="00E97C28" w:rsidRDefault="002D113C" w:rsidP="009C1615">
            <w:pPr>
              <w:shd w:val="clear" w:color="auto" w:fill="FFFFFF"/>
              <w:snapToGrid w:val="0"/>
              <w:ind w:left="110"/>
              <w:rPr>
                <w:sz w:val="20"/>
                <w:szCs w:val="20"/>
                <w:lang w:val="en-US"/>
              </w:rPr>
            </w:pPr>
            <w:r w:rsidRPr="008C29EB">
              <w:rPr>
                <w:sz w:val="18"/>
                <w:szCs w:val="18"/>
              </w:rPr>
              <w:t>0801</w:t>
            </w:r>
          </w:p>
        </w:tc>
        <w:tc>
          <w:tcPr>
            <w:tcW w:w="1134" w:type="dxa"/>
            <w:shd w:val="clear" w:color="auto" w:fill="auto"/>
          </w:tcPr>
          <w:p w:rsidR="002D113C" w:rsidRPr="00A05E78" w:rsidRDefault="002D113C" w:rsidP="009C1615">
            <w:pPr>
              <w:shd w:val="clear" w:color="auto" w:fill="FFFFFF"/>
              <w:snapToGrid w:val="0"/>
              <w:rPr>
                <w:sz w:val="16"/>
                <w:szCs w:val="16"/>
                <w:lang w:val="en-US"/>
              </w:rPr>
            </w:pPr>
            <w:r w:rsidRPr="00A05E78">
              <w:rPr>
                <w:sz w:val="16"/>
                <w:szCs w:val="16"/>
              </w:rPr>
              <w:t>01101С1401</w:t>
            </w:r>
          </w:p>
        </w:tc>
        <w:tc>
          <w:tcPr>
            <w:tcW w:w="567" w:type="dxa"/>
            <w:shd w:val="clear" w:color="auto" w:fill="auto"/>
          </w:tcPr>
          <w:p w:rsidR="002D113C" w:rsidRPr="008C29EB" w:rsidRDefault="002D113C" w:rsidP="009C1615">
            <w:pPr>
              <w:shd w:val="clear" w:color="auto" w:fill="FFFFFF"/>
              <w:snapToGrid w:val="0"/>
              <w:ind w:left="115"/>
              <w:rPr>
                <w:sz w:val="20"/>
                <w:szCs w:val="20"/>
              </w:rPr>
            </w:pPr>
          </w:p>
        </w:tc>
        <w:tc>
          <w:tcPr>
            <w:tcW w:w="850" w:type="dxa"/>
            <w:shd w:val="clear" w:color="auto" w:fill="auto"/>
          </w:tcPr>
          <w:p w:rsidR="002D113C" w:rsidRPr="00E11110" w:rsidRDefault="002D113C" w:rsidP="009C1615">
            <w:pPr>
              <w:shd w:val="clear" w:color="auto" w:fill="FFFFFF"/>
              <w:snapToGrid w:val="0"/>
              <w:jc w:val="right"/>
              <w:rPr>
                <w:sz w:val="16"/>
                <w:szCs w:val="16"/>
              </w:rPr>
            </w:pPr>
          </w:p>
        </w:tc>
        <w:tc>
          <w:tcPr>
            <w:tcW w:w="709" w:type="dxa"/>
            <w:shd w:val="clear" w:color="auto" w:fill="auto"/>
          </w:tcPr>
          <w:p w:rsidR="002D113C" w:rsidRPr="007B74A7" w:rsidRDefault="002D113C" w:rsidP="009C1615">
            <w:pPr>
              <w:shd w:val="clear" w:color="auto" w:fill="FFFFFF"/>
              <w:snapToGrid w:val="0"/>
              <w:jc w:val="right"/>
              <w:rPr>
                <w:sz w:val="18"/>
                <w:szCs w:val="18"/>
                <w:lang w:val="en-US"/>
              </w:rPr>
            </w:pPr>
          </w:p>
        </w:tc>
        <w:tc>
          <w:tcPr>
            <w:tcW w:w="992" w:type="dxa"/>
            <w:shd w:val="clear" w:color="auto" w:fill="auto"/>
          </w:tcPr>
          <w:p w:rsidR="002D113C" w:rsidRPr="00A05E78" w:rsidRDefault="002D113C" w:rsidP="009C1615">
            <w:pPr>
              <w:shd w:val="clear" w:color="auto" w:fill="FFFFFF"/>
              <w:snapToGrid w:val="0"/>
              <w:jc w:val="right"/>
              <w:rPr>
                <w:sz w:val="16"/>
                <w:szCs w:val="16"/>
              </w:rPr>
            </w:pPr>
            <w:r>
              <w:rPr>
                <w:sz w:val="16"/>
                <w:szCs w:val="16"/>
              </w:rPr>
              <w:t>7961797,42</w:t>
            </w:r>
          </w:p>
        </w:tc>
        <w:tc>
          <w:tcPr>
            <w:tcW w:w="992" w:type="dxa"/>
            <w:shd w:val="clear" w:color="auto" w:fill="auto"/>
          </w:tcPr>
          <w:p w:rsidR="002D113C" w:rsidRPr="00E3187A" w:rsidRDefault="002D113C" w:rsidP="009C1615">
            <w:pPr>
              <w:shd w:val="clear" w:color="auto" w:fill="FFFFFF"/>
              <w:snapToGrid w:val="0"/>
              <w:jc w:val="right"/>
              <w:rPr>
                <w:sz w:val="18"/>
                <w:szCs w:val="18"/>
              </w:rPr>
            </w:pPr>
            <w:r>
              <w:rPr>
                <w:sz w:val="18"/>
                <w:szCs w:val="18"/>
              </w:rPr>
              <w:t>4201795</w:t>
            </w:r>
          </w:p>
        </w:tc>
        <w:tc>
          <w:tcPr>
            <w:tcW w:w="993" w:type="dxa"/>
            <w:shd w:val="clear" w:color="auto" w:fill="auto"/>
          </w:tcPr>
          <w:p w:rsidR="002D113C" w:rsidRPr="001A0ACD" w:rsidRDefault="002D113C" w:rsidP="009C1615">
            <w:pPr>
              <w:shd w:val="clear" w:color="auto" w:fill="FFFFFF"/>
              <w:snapToGrid w:val="0"/>
              <w:jc w:val="right"/>
              <w:rPr>
                <w:sz w:val="18"/>
                <w:szCs w:val="18"/>
              </w:rPr>
            </w:pPr>
            <w:r>
              <w:rPr>
                <w:sz w:val="18"/>
                <w:szCs w:val="18"/>
              </w:rPr>
              <w:t>2560509</w:t>
            </w:r>
          </w:p>
        </w:tc>
        <w:tc>
          <w:tcPr>
            <w:tcW w:w="992" w:type="dxa"/>
          </w:tcPr>
          <w:p w:rsidR="002D113C" w:rsidRPr="00BC7905" w:rsidRDefault="002D113C" w:rsidP="009C1615">
            <w:pPr>
              <w:shd w:val="clear" w:color="auto" w:fill="FFFFFF"/>
              <w:snapToGrid w:val="0"/>
              <w:jc w:val="right"/>
              <w:rPr>
                <w:sz w:val="16"/>
                <w:szCs w:val="16"/>
                <w:lang w:val="en-US"/>
              </w:rPr>
            </w:pPr>
            <w:r w:rsidRPr="001A0ACD">
              <w:rPr>
                <w:sz w:val="16"/>
                <w:szCs w:val="16"/>
                <w:lang w:val="en-US"/>
              </w:rPr>
              <w:t>1834348</w:t>
            </w:r>
          </w:p>
        </w:tc>
        <w:tc>
          <w:tcPr>
            <w:tcW w:w="991" w:type="dxa"/>
            <w:shd w:val="clear" w:color="auto" w:fill="auto"/>
          </w:tcPr>
          <w:p w:rsidR="002D113C" w:rsidRPr="00BC7905" w:rsidRDefault="002D113C" w:rsidP="009C1615">
            <w:pPr>
              <w:shd w:val="clear" w:color="auto" w:fill="FFFFFF"/>
              <w:snapToGrid w:val="0"/>
              <w:jc w:val="right"/>
              <w:rPr>
                <w:sz w:val="18"/>
                <w:szCs w:val="18"/>
                <w:lang w:val="en-US"/>
              </w:rPr>
            </w:pPr>
            <w:r w:rsidRPr="001A0ACD">
              <w:rPr>
                <w:sz w:val="16"/>
                <w:szCs w:val="16"/>
                <w:lang w:val="en-US"/>
              </w:rPr>
              <w:t>1834348</w:t>
            </w:r>
          </w:p>
        </w:tc>
      </w:tr>
      <w:tr w:rsidR="002D113C" w:rsidRPr="00104C8E" w:rsidTr="009C1615">
        <w:trPr>
          <w:gridAfter w:val="1"/>
          <w:wAfter w:w="36" w:type="dxa"/>
          <w:trHeight w:val="706"/>
        </w:trPr>
        <w:tc>
          <w:tcPr>
            <w:tcW w:w="1275" w:type="dxa"/>
            <w:shd w:val="clear" w:color="auto" w:fill="auto"/>
          </w:tcPr>
          <w:p w:rsidR="002D113C" w:rsidRPr="008C29EB" w:rsidRDefault="002D113C" w:rsidP="009C1615">
            <w:pPr>
              <w:shd w:val="clear" w:color="auto" w:fill="FFFFFF"/>
              <w:ind w:left="38"/>
              <w:rPr>
                <w:b/>
                <w:bCs/>
                <w:sz w:val="20"/>
                <w:szCs w:val="20"/>
              </w:rPr>
            </w:pPr>
          </w:p>
        </w:tc>
        <w:tc>
          <w:tcPr>
            <w:tcW w:w="3007" w:type="dxa"/>
            <w:shd w:val="clear" w:color="auto" w:fill="auto"/>
          </w:tcPr>
          <w:p w:rsidR="002D113C" w:rsidRPr="00E97C28" w:rsidRDefault="002D113C" w:rsidP="009C1615">
            <w:pPr>
              <w:shd w:val="clear" w:color="auto" w:fill="FFFFFF"/>
              <w:spacing w:line="250" w:lineRule="exact"/>
              <w:rPr>
                <w:sz w:val="20"/>
                <w:szCs w:val="20"/>
              </w:rPr>
            </w:pPr>
            <w:r>
              <w:rPr>
                <w:sz w:val="20"/>
                <w:szCs w:val="20"/>
              </w:rPr>
              <w:t>Расходы на обеспечение деятельности (оказание услуг) муниципальных  учреждений</w:t>
            </w:r>
          </w:p>
        </w:tc>
        <w:tc>
          <w:tcPr>
            <w:tcW w:w="1561" w:type="dxa"/>
            <w:shd w:val="clear" w:color="auto" w:fill="auto"/>
          </w:tcPr>
          <w:p w:rsidR="002D113C" w:rsidRPr="00E97C28" w:rsidRDefault="002D113C" w:rsidP="009C1615">
            <w:pPr>
              <w:shd w:val="clear" w:color="auto" w:fill="FFFFFF"/>
              <w:snapToGrid w:val="0"/>
              <w:spacing w:line="250" w:lineRule="exact"/>
              <w:ind w:right="432"/>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Pr="008C29EB" w:rsidRDefault="002D113C" w:rsidP="009C1615">
            <w:pPr>
              <w:shd w:val="clear" w:color="auto" w:fill="FFFFFF"/>
              <w:snapToGrid w:val="0"/>
              <w:rPr>
                <w:sz w:val="18"/>
                <w:szCs w:val="18"/>
              </w:rPr>
            </w:pPr>
            <w:r>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E3187A">
              <w:rPr>
                <w:sz w:val="16"/>
                <w:szCs w:val="16"/>
              </w:rPr>
              <w:t>01101С1401</w:t>
            </w:r>
          </w:p>
        </w:tc>
        <w:tc>
          <w:tcPr>
            <w:tcW w:w="567" w:type="dxa"/>
            <w:shd w:val="clear" w:color="auto" w:fill="auto"/>
          </w:tcPr>
          <w:p w:rsidR="002D113C" w:rsidRPr="008C29EB" w:rsidRDefault="002D113C" w:rsidP="009C1615">
            <w:pPr>
              <w:shd w:val="clear" w:color="auto" w:fill="FFFFFF"/>
              <w:snapToGrid w:val="0"/>
              <w:ind w:left="29"/>
              <w:rPr>
                <w:sz w:val="18"/>
                <w:szCs w:val="18"/>
              </w:rPr>
            </w:pPr>
          </w:p>
        </w:tc>
        <w:tc>
          <w:tcPr>
            <w:tcW w:w="850" w:type="dxa"/>
            <w:shd w:val="clear" w:color="auto" w:fill="auto"/>
          </w:tcPr>
          <w:p w:rsidR="002D113C" w:rsidRPr="008C29EB" w:rsidRDefault="002D113C" w:rsidP="009C1615">
            <w:pPr>
              <w:shd w:val="clear" w:color="auto" w:fill="FFFFFF"/>
              <w:snapToGrid w:val="0"/>
              <w:jc w:val="right"/>
              <w:rPr>
                <w:sz w:val="18"/>
                <w:szCs w:val="18"/>
              </w:rPr>
            </w:pPr>
          </w:p>
        </w:tc>
        <w:tc>
          <w:tcPr>
            <w:tcW w:w="709" w:type="dxa"/>
            <w:shd w:val="clear" w:color="auto" w:fill="auto"/>
          </w:tcPr>
          <w:p w:rsidR="002D113C" w:rsidRPr="00E3187A" w:rsidRDefault="002D113C" w:rsidP="009C1615">
            <w:pPr>
              <w:shd w:val="clear" w:color="auto" w:fill="FFFFFF"/>
              <w:snapToGrid w:val="0"/>
              <w:jc w:val="right"/>
              <w:rPr>
                <w:sz w:val="18"/>
                <w:szCs w:val="18"/>
              </w:rPr>
            </w:pPr>
          </w:p>
        </w:tc>
        <w:tc>
          <w:tcPr>
            <w:tcW w:w="992" w:type="dxa"/>
            <w:shd w:val="clear" w:color="auto" w:fill="auto"/>
          </w:tcPr>
          <w:p w:rsidR="002D113C" w:rsidRPr="00FD4F8C" w:rsidRDefault="002D113C" w:rsidP="009C1615">
            <w:pPr>
              <w:shd w:val="clear" w:color="auto" w:fill="FFFFFF"/>
              <w:snapToGrid w:val="0"/>
              <w:jc w:val="both"/>
              <w:rPr>
                <w:sz w:val="16"/>
                <w:szCs w:val="16"/>
              </w:rPr>
            </w:pPr>
          </w:p>
        </w:tc>
        <w:tc>
          <w:tcPr>
            <w:tcW w:w="992" w:type="dxa"/>
            <w:shd w:val="clear" w:color="auto" w:fill="auto"/>
          </w:tcPr>
          <w:p w:rsidR="002D113C" w:rsidRPr="00E3187A" w:rsidRDefault="002D113C" w:rsidP="009C1615">
            <w:pPr>
              <w:shd w:val="clear" w:color="auto" w:fill="FFFFFF"/>
              <w:snapToGrid w:val="0"/>
              <w:jc w:val="right"/>
              <w:rPr>
                <w:sz w:val="16"/>
                <w:szCs w:val="16"/>
              </w:rPr>
            </w:pPr>
            <w:r w:rsidRPr="00E3187A">
              <w:rPr>
                <w:sz w:val="16"/>
                <w:szCs w:val="16"/>
              </w:rPr>
              <w:t>4201795</w:t>
            </w:r>
          </w:p>
        </w:tc>
        <w:tc>
          <w:tcPr>
            <w:tcW w:w="993" w:type="dxa"/>
            <w:shd w:val="clear" w:color="auto" w:fill="auto"/>
          </w:tcPr>
          <w:p w:rsidR="002D113C" w:rsidRPr="008E4AFA" w:rsidRDefault="002D113C" w:rsidP="009C1615">
            <w:pPr>
              <w:shd w:val="clear" w:color="auto" w:fill="FFFFFF"/>
              <w:snapToGrid w:val="0"/>
              <w:jc w:val="right"/>
              <w:rPr>
                <w:color w:val="FF0000"/>
                <w:sz w:val="16"/>
                <w:szCs w:val="16"/>
              </w:rPr>
            </w:pPr>
            <w:r w:rsidRPr="00C915BB">
              <w:rPr>
                <w:sz w:val="16"/>
                <w:szCs w:val="16"/>
                <w:lang w:val="en-US"/>
              </w:rPr>
              <w:t>2560509</w:t>
            </w:r>
          </w:p>
        </w:tc>
        <w:tc>
          <w:tcPr>
            <w:tcW w:w="992" w:type="dxa"/>
          </w:tcPr>
          <w:p w:rsidR="002D113C" w:rsidRPr="00BC7905" w:rsidRDefault="002D113C" w:rsidP="009C1615">
            <w:pPr>
              <w:shd w:val="clear" w:color="auto" w:fill="FFFFFF"/>
              <w:snapToGrid w:val="0"/>
              <w:jc w:val="right"/>
              <w:rPr>
                <w:sz w:val="16"/>
                <w:szCs w:val="16"/>
                <w:lang w:val="en-US"/>
              </w:rPr>
            </w:pPr>
            <w:r w:rsidRPr="00BC7905">
              <w:rPr>
                <w:sz w:val="16"/>
                <w:szCs w:val="16"/>
                <w:lang w:val="en-US"/>
              </w:rPr>
              <w:t>1834348</w:t>
            </w:r>
          </w:p>
        </w:tc>
        <w:tc>
          <w:tcPr>
            <w:tcW w:w="991" w:type="dxa"/>
            <w:shd w:val="clear" w:color="auto" w:fill="auto"/>
          </w:tcPr>
          <w:p w:rsidR="002D113C" w:rsidRPr="00BC7905" w:rsidRDefault="002D113C" w:rsidP="009C1615">
            <w:pPr>
              <w:shd w:val="clear" w:color="auto" w:fill="FFFFFF"/>
              <w:snapToGrid w:val="0"/>
              <w:jc w:val="right"/>
              <w:rPr>
                <w:sz w:val="16"/>
                <w:szCs w:val="16"/>
                <w:lang w:val="en-US"/>
              </w:rPr>
            </w:pPr>
            <w:r>
              <w:rPr>
                <w:sz w:val="16"/>
                <w:szCs w:val="16"/>
                <w:lang w:val="en-US"/>
              </w:rPr>
              <w:t>1834348</w:t>
            </w:r>
          </w:p>
        </w:tc>
      </w:tr>
      <w:tr w:rsidR="002D113C" w:rsidRPr="00104C8E" w:rsidTr="009C1615">
        <w:trPr>
          <w:gridAfter w:val="1"/>
          <w:wAfter w:w="36" w:type="dxa"/>
          <w:trHeight w:val="1816"/>
        </w:trPr>
        <w:tc>
          <w:tcPr>
            <w:tcW w:w="1275" w:type="dxa"/>
            <w:shd w:val="clear" w:color="auto" w:fill="auto"/>
          </w:tcPr>
          <w:p w:rsidR="002D113C" w:rsidRPr="008C29EB" w:rsidRDefault="002D113C" w:rsidP="009C1615">
            <w:pPr>
              <w:shd w:val="clear" w:color="auto" w:fill="FFFFFF"/>
              <w:ind w:left="38"/>
              <w:rPr>
                <w:b/>
                <w:bCs/>
                <w:sz w:val="20"/>
                <w:szCs w:val="20"/>
              </w:rPr>
            </w:pPr>
          </w:p>
        </w:tc>
        <w:tc>
          <w:tcPr>
            <w:tcW w:w="3007" w:type="dxa"/>
            <w:shd w:val="clear" w:color="auto" w:fill="auto"/>
          </w:tcPr>
          <w:p w:rsidR="002D113C" w:rsidRPr="00E97C28" w:rsidRDefault="002D113C" w:rsidP="009C1615">
            <w:pPr>
              <w:shd w:val="clear" w:color="auto" w:fill="FFFFFF"/>
              <w:spacing w:line="250" w:lineRule="exact"/>
              <w:rPr>
                <w:sz w:val="20"/>
                <w:szCs w:val="20"/>
              </w:rPr>
            </w:pPr>
            <w:r w:rsidRPr="00E97C28">
              <w:rPr>
                <w:sz w:val="20"/>
                <w:szCs w:val="20"/>
              </w:rPr>
              <w:t>Расходы на выплату персоналу в целях обеспечения выполнения функций государственными</w:t>
            </w:r>
            <w:r>
              <w:rPr>
                <w:sz w:val="20"/>
                <w:szCs w:val="20"/>
              </w:rPr>
              <w:t xml:space="preserve"> </w:t>
            </w:r>
            <w:r w:rsidRPr="00E97C28">
              <w:rPr>
                <w:sz w:val="20"/>
                <w:szCs w:val="20"/>
              </w:rPr>
              <w:t>(</w:t>
            </w:r>
            <w:proofErr w:type="spellStart"/>
            <w:r w:rsidRPr="00E97C28">
              <w:rPr>
                <w:sz w:val="20"/>
                <w:szCs w:val="20"/>
              </w:rPr>
              <w:t>муниципаотными</w:t>
            </w:r>
            <w:proofErr w:type="spellEnd"/>
            <w:r w:rsidRPr="00E97C28">
              <w:rPr>
                <w:sz w:val="20"/>
                <w:szCs w:val="20"/>
              </w:rPr>
              <w:t xml:space="preserve">) органами, </w:t>
            </w:r>
            <w:proofErr w:type="spellStart"/>
            <w:r w:rsidRPr="00E97C28">
              <w:rPr>
                <w:sz w:val="20"/>
                <w:szCs w:val="20"/>
              </w:rPr>
              <w:t>казенныи</w:t>
            </w:r>
            <w:proofErr w:type="spellEnd"/>
            <w:r w:rsidRPr="00E97C28">
              <w:rPr>
                <w:sz w:val="20"/>
                <w:szCs w:val="20"/>
              </w:rPr>
              <w:t xml:space="preserve"> учреждениями, органами управления государственными</w:t>
            </w:r>
            <w:r>
              <w:rPr>
                <w:sz w:val="20"/>
                <w:szCs w:val="20"/>
              </w:rPr>
              <w:t xml:space="preserve"> внебюджетными </w:t>
            </w:r>
            <w:r w:rsidRPr="00E97C28">
              <w:rPr>
                <w:sz w:val="20"/>
                <w:szCs w:val="20"/>
              </w:rPr>
              <w:t xml:space="preserve"> фондами</w:t>
            </w:r>
          </w:p>
        </w:tc>
        <w:tc>
          <w:tcPr>
            <w:tcW w:w="1561" w:type="dxa"/>
            <w:shd w:val="clear" w:color="auto" w:fill="auto"/>
          </w:tcPr>
          <w:p w:rsidR="002D113C" w:rsidRPr="00E97C28" w:rsidRDefault="002D113C" w:rsidP="009C1615">
            <w:pPr>
              <w:shd w:val="clear" w:color="auto" w:fill="FFFFFF"/>
              <w:snapToGrid w:val="0"/>
              <w:spacing w:line="250" w:lineRule="exact"/>
              <w:ind w:right="432"/>
              <w:rPr>
                <w:sz w:val="20"/>
                <w:szCs w:val="20"/>
              </w:rPr>
            </w:pPr>
          </w:p>
        </w:tc>
        <w:tc>
          <w:tcPr>
            <w:tcW w:w="709" w:type="dxa"/>
            <w:shd w:val="clear" w:color="auto" w:fill="auto"/>
          </w:tcPr>
          <w:p w:rsidR="002D113C" w:rsidRPr="008C29EB" w:rsidRDefault="002D113C" w:rsidP="009C1615">
            <w:pPr>
              <w:shd w:val="clear" w:color="auto" w:fill="FFFFFF"/>
              <w:snapToGrid w:val="0"/>
              <w:ind w:left="106"/>
              <w:rPr>
                <w:sz w:val="18"/>
                <w:szCs w:val="18"/>
              </w:rPr>
            </w:pPr>
            <w:r>
              <w:rPr>
                <w:sz w:val="20"/>
                <w:szCs w:val="20"/>
              </w:rPr>
              <w:t>001</w:t>
            </w:r>
          </w:p>
        </w:tc>
        <w:tc>
          <w:tcPr>
            <w:tcW w:w="709" w:type="dxa"/>
            <w:shd w:val="clear" w:color="auto" w:fill="auto"/>
          </w:tcPr>
          <w:p w:rsidR="002D113C" w:rsidRPr="008C29EB" w:rsidRDefault="002D113C" w:rsidP="009C1615">
            <w:pPr>
              <w:shd w:val="clear" w:color="auto" w:fill="FFFFFF"/>
              <w:snapToGrid w:val="0"/>
              <w:rPr>
                <w:sz w:val="18"/>
                <w:szCs w:val="18"/>
              </w:rPr>
            </w:pPr>
            <w:r w:rsidRPr="008C29EB">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01101С1401</w:t>
            </w:r>
          </w:p>
        </w:tc>
        <w:tc>
          <w:tcPr>
            <w:tcW w:w="567" w:type="dxa"/>
            <w:shd w:val="clear" w:color="auto" w:fill="auto"/>
          </w:tcPr>
          <w:p w:rsidR="002D113C" w:rsidRPr="008C29EB" w:rsidRDefault="002D113C" w:rsidP="009C1615">
            <w:pPr>
              <w:shd w:val="clear" w:color="auto" w:fill="FFFFFF"/>
              <w:snapToGrid w:val="0"/>
              <w:ind w:left="29"/>
              <w:rPr>
                <w:sz w:val="18"/>
                <w:szCs w:val="18"/>
              </w:rPr>
            </w:pPr>
            <w:r w:rsidRPr="008C29EB">
              <w:rPr>
                <w:sz w:val="18"/>
                <w:szCs w:val="18"/>
              </w:rPr>
              <w:t>100</w:t>
            </w:r>
          </w:p>
        </w:tc>
        <w:tc>
          <w:tcPr>
            <w:tcW w:w="850" w:type="dxa"/>
            <w:shd w:val="clear" w:color="auto" w:fill="auto"/>
          </w:tcPr>
          <w:p w:rsidR="002D113C" w:rsidRPr="008C29EB" w:rsidRDefault="002D113C" w:rsidP="009C1615">
            <w:pPr>
              <w:shd w:val="clear" w:color="auto" w:fill="FFFFFF"/>
              <w:snapToGrid w:val="0"/>
              <w:jc w:val="right"/>
              <w:rPr>
                <w:sz w:val="18"/>
                <w:szCs w:val="18"/>
              </w:rPr>
            </w:pPr>
          </w:p>
        </w:tc>
        <w:tc>
          <w:tcPr>
            <w:tcW w:w="709" w:type="dxa"/>
            <w:shd w:val="clear" w:color="auto" w:fill="auto"/>
          </w:tcPr>
          <w:p w:rsidR="002D113C" w:rsidRPr="007B74A7" w:rsidRDefault="002D113C" w:rsidP="009C1615">
            <w:pPr>
              <w:shd w:val="clear" w:color="auto" w:fill="FFFFFF"/>
              <w:snapToGrid w:val="0"/>
              <w:jc w:val="right"/>
              <w:rPr>
                <w:sz w:val="18"/>
                <w:szCs w:val="18"/>
                <w:lang w:val="en-US"/>
              </w:rPr>
            </w:pPr>
          </w:p>
        </w:tc>
        <w:tc>
          <w:tcPr>
            <w:tcW w:w="992" w:type="dxa"/>
            <w:shd w:val="clear" w:color="auto" w:fill="auto"/>
          </w:tcPr>
          <w:p w:rsidR="002D113C" w:rsidRPr="00FD4F8C" w:rsidRDefault="002D113C" w:rsidP="009C1615">
            <w:pPr>
              <w:shd w:val="clear" w:color="auto" w:fill="FFFFFF"/>
              <w:snapToGrid w:val="0"/>
              <w:jc w:val="both"/>
              <w:rPr>
                <w:sz w:val="16"/>
                <w:szCs w:val="16"/>
              </w:rPr>
            </w:pPr>
            <w:r w:rsidRPr="00FD4F8C">
              <w:rPr>
                <w:sz w:val="16"/>
                <w:szCs w:val="16"/>
              </w:rPr>
              <w:t>6802189,12</w:t>
            </w:r>
          </w:p>
          <w:p w:rsidR="002D113C" w:rsidRPr="00FD4F8C" w:rsidRDefault="002D113C" w:rsidP="009C1615">
            <w:pPr>
              <w:shd w:val="clear" w:color="auto" w:fill="FFFFFF"/>
              <w:snapToGrid w:val="0"/>
              <w:jc w:val="both"/>
              <w:rPr>
                <w:color w:val="FF0000"/>
                <w:sz w:val="16"/>
                <w:szCs w:val="16"/>
              </w:rPr>
            </w:pPr>
          </w:p>
        </w:tc>
        <w:tc>
          <w:tcPr>
            <w:tcW w:w="992" w:type="dxa"/>
            <w:shd w:val="clear" w:color="auto" w:fill="auto"/>
          </w:tcPr>
          <w:p w:rsidR="002D113C" w:rsidRPr="00DB3EC4" w:rsidRDefault="002D113C" w:rsidP="009C1615">
            <w:pPr>
              <w:shd w:val="clear" w:color="auto" w:fill="FFFFFF"/>
              <w:snapToGrid w:val="0"/>
              <w:jc w:val="right"/>
              <w:rPr>
                <w:sz w:val="16"/>
                <w:szCs w:val="16"/>
              </w:rPr>
            </w:pPr>
            <w:r w:rsidRPr="00DB3EC4">
              <w:rPr>
                <w:sz w:val="16"/>
                <w:szCs w:val="16"/>
              </w:rPr>
              <w:t>140167</w:t>
            </w:r>
          </w:p>
        </w:tc>
        <w:tc>
          <w:tcPr>
            <w:tcW w:w="993" w:type="dxa"/>
            <w:shd w:val="clear" w:color="auto" w:fill="auto"/>
          </w:tcPr>
          <w:p w:rsidR="002D113C" w:rsidRPr="00C915BB" w:rsidRDefault="002D113C" w:rsidP="009C1615">
            <w:pPr>
              <w:shd w:val="clear" w:color="auto" w:fill="FFFFFF"/>
              <w:snapToGrid w:val="0"/>
              <w:jc w:val="right"/>
              <w:rPr>
                <w:sz w:val="16"/>
                <w:szCs w:val="16"/>
                <w:lang w:val="en-US"/>
              </w:rPr>
            </w:pPr>
          </w:p>
        </w:tc>
        <w:tc>
          <w:tcPr>
            <w:tcW w:w="992" w:type="dxa"/>
          </w:tcPr>
          <w:p w:rsidR="002D113C" w:rsidRPr="008E4AFA" w:rsidRDefault="002D113C" w:rsidP="009C1615">
            <w:pPr>
              <w:shd w:val="clear" w:color="auto" w:fill="FFFFFF"/>
              <w:snapToGrid w:val="0"/>
              <w:jc w:val="right"/>
              <w:rPr>
                <w:color w:val="FF0000"/>
                <w:sz w:val="16"/>
                <w:szCs w:val="16"/>
              </w:rPr>
            </w:pPr>
          </w:p>
        </w:tc>
        <w:tc>
          <w:tcPr>
            <w:tcW w:w="991" w:type="dxa"/>
            <w:shd w:val="clear" w:color="auto" w:fill="auto"/>
          </w:tcPr>
          <w:p w:rsidR="002D113C" w:rsidRPr="008E4AFA" w:rsidRDefault="002D113C" w:rsidP="009C1615">
            <w:pPr>
              <w:shd w:val="clear" w:color="auto" w:fill="FFFFFF"/>
              <w:snapToGrid w:val="0"/>
              <w:jc w:val="right"/>
              <w:rPr>
                <w:color w:val="FF0000"/>
                <w:sz w:val="16"/>
                <w:szCs w:val="16"/>
              </w:rPr>
            </w:pPr>
          </w:p>
        </w:tc>
      </w:tr>
      <w:tr w:rsidR="002D113C" w:rsidRPr="00104C8E" w:rsidTr="009C1615">
        <w:trPr>
          <w:gridAfter w:val="1"/>
          <w:wAfter w:w="36" w:type="dxa"/>
          <w:trHeight w:val="199"/>
        </w:trPr>
        <w:tc>
          <w:tcPr>
            <w:tcW w:w="1275" w:type="dxa"/>
            <w:shd w:val="clear" w:color="auto" w:fill="auto"/>
          </w:tcPr>
          <w:p w:rsidR="002D113C" w:rsidRPr="008C29EB" w:rsidRDefault="002D113C" w:rsidP="009C1615">
            <w:pPr>
              <w:shd w:val="clear" w:color="auto" w:fill="FFFFFF"/>
              <w:snapToGrid w:val="0"/>
              <w:ind w:left="62"/>
              <w:rPr>
                <w:spacing w:val="-8"/>
                <w:sz w:val="20"/>
                <w:szCs w:val="20"/>
              </w:rPr>
            </w:pPr>
          </w:p>
        </w:tc>
        <w:tc>
          <w:tcPr>
            <w:tcW w:w="3007" w:type="dxa"/>
            <w:shd w:val="clear" w:color="auto" w:fill="auto"/>
          </w:tcPr>
          <w:p w:rsidR="002D113C" w:rsidRPr="008C29EB" w:rsidRDefault="002D113C" w:rsidP="009C1615">
            <w:pPr>
              <w:shd w:val="clear" w:color="auto" w:fill="FFFFFF"/>
              <w:snapToGrid w:val="0"/>
              <w:spacing w:line="250" w:lineRule="exact"/>
              <w:rPr>
                <w:sz w:val="20"/>
                <w:szCs w:val="20"/>
              </w:rPr>
            </w:pPr>
            <w:r>
              <w:rPr>
                <w:sz w:val="20"/>
                <w:szCs w:val="20"/>
              </w:rPr>
              <w:t>Закупка товаров,  работ и услуг для обеспечения государственных (муниципальных)  нужд</w:t>
            </w:r>
          </w:p>
        </w:tc>
        <w:tc>
          <w:tcPr>
            <w:tcW w:w="1561" w:type="dxa"/>
            <w:shd w:val="clear" w:color="auto" w:fill="auto"/>
          </w:tcPr>
          <w:p w:rsidR="002D113C" w:rsidRPr="008C29EB" w:rsidRDefault="002D113C" w:rsidP="009C1615">
            <w:pPr>
              <w:shd w:val="clear" w:color="auto" w:fill="FFFFFF"/>
              <w:snapToGrid w:val="0"/>
              <w:spacing w:line="254" w:lineRule="exact"/>
              <w:ind w:right="29"/>
              <w:rPr>
                <w:sz w:val="20"/>
                <w:szCs w:val="20"/>
              </w:rPr>
            </w:pPr>
          </w:p>
        </w:tc>
        <w:tc>
          <w:tcPr>
            <w:tcW w:w="709" w:type="dxa"/>
            <w:shd w:val="clear" w:color="auto" w:fill="auto"/>
          </w:tcPr>
          <w:p w:rsidR="002D113C" w:rsidRPr="008C29EB" w:rsidRDefault="002D113C" w:rsidP="009C1615">
            <w:pPr>
              <w:shd w:val="clear" w:color="auto" w:fill="FFFFFF"/>
              <w:snapToGrid w:val="0"/>
              <w:ind w:left="106"/>
              <w:rPr>
                <w:sz w:val="18"/>
                <w:szCs w:val="18"/>
              </w:rPr>
            </w:pPr>
            <w:r>
              <w:rPr>
                <w:sz w:val="20"/>
                <w:szCs w:val="20"/>
              </w:rPr>
              <w:t>001</w:t>
            </w:r>
          </w:p>
        </w:tc>
        <w:tc>
          <w:tcPr>
            <w:tcW w:w="709" w:type="dxa"/>
            <w:shd w:val="clear" w:color="auto" w:fill="auto"/>
          </w:tcPr>
          <w:p w:rsidR="002D113C" w:rsidRPr="008C29EB" w:rsidRDefault="002D113C" w:rsidP="009C1615">
            <w:pPr>
              <w:shd w:val="clear" w:color="auto" w:fill="FFFFFF"/>
              <w:snapToGrid w:val="0"/>
              <w:rPr>
                <w:sz w:val="18"/>
                <w:szCs w:val="18"/>
              </w:rPr>
            </w:pPr>
            <w:r w:rsidRPr="008C29EB">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01101С1401</w:t>
            </w:r>
          </w:p>
        </w:tc>
        <w:tc>
          <w:tcPr>
            <w:tcW w:w="567" w:type="dxa"/>
            <w:shd w:val="clear" w:color="auto" w:fill="auto"/>
          </w:tcPr>
          <w:p w:rsidR="002D113C" w:rsidRPr="008C29EB" w:rsidRDefault="002D113C" w:rsidP="009C1615">
            <w:pPr>
              <w:shd w:val="clear" w:color="auto" w:fill="FFFFFF"/>
              <w:snapToGrid w:val="0"/>
              <w:ind w:left="29"/>
              <w:rPr>
                <w:sz w:val="18"/>
                <w:szCs w:val="18"/>
              </w:rPr>
            </w:pPr>
            <w:r w:rsidRPr="008C29EB">
              <w:rPr>
                <w:sz w:val="18"/>
                <w:szCs w:val="18"/>
              </w:rPr>
              <w:t>200</w:t>
            </w:r>
          </w:p>
        </w:tc>
        <w:tc>
          <w:tcPr>
            <w:tcW w:w="850" w:type="dxa"/>
            <w:shd w:val="clear" w:color="auto" w:fill="auto"/>
          </w:tcPr>
          <w:p w:rsidR="002D113C" w:rsidRPr="008C29EB" w:rsidRDefault="002D113C" w:rsidP="009C1615">
            <w:pPr>
              <w:shd w:val="clear" w:color="auto" w:fill="FFFFFF"/>
              <w:snapToGrid w:val="0"/>
              <w:jc w:val="right"/>
              <w:rPr>
                <w:sz w:val="18"/>
                <w:szCs w:val="18"/>
              </w:rPr>
            </w:pPr>
          </w:p>
        </w:tc>
        <w:tc>
          <w:tcPr>
            <w:tcW w:w="709" w:type="dxa"/>
            <w:shd w:val="clear" w:color="auto" w:fill="auto"/>
          </w:tcPr>
          <w:p w:rsidR="002D113C" w:rsidRPr="008C29EB" w:rsidRDefault="002D113C" w:rsidP="009C1615">
            <w:pPr>
              <w:shd w:val="clear" w:color="auto" w:fill="FFFFFF"/>
              <w:snapToGrid w:val="0"/>
              <w:jc w:val="right"/>
              <w:rPr>
                <w:sz w:val="18"/>
                <w:szCs w:val="18"/>
                <w:lang w:val="en-US"/>
              </w:rPr>
            </w:pPr>
          </w:p>
        </w:tc>
        <w:tc>
          <w:tcPr>
            <w:tcW w:w="992" w:type="dxa"/>
            <w:shd w:val="clear" w:color="auto" w:fill="auto"/>
          </w:tcPr>
          <w:p w:rsidR="002D113C" w:rsidRPr="00A05E78" w:rsidRDefault="002D113C" w:rsidP="009C1615">
            <w:pPr>
              <w:shd w:val="clear" w:color="auto" w:fill="FFFFFF"/>
              <w:snapToGrid w:val="0"/>
              <w:jc w:val="right"/>
              <w:rPr>
                <w:sz w:val="16"/>
                <w:szCs w:val="16"/>
              </w:rPr>
            </w:pPr>
            <w:r w:rsidRPr="00A05E78">
              <w:rPr>
                <w:sz w:val="16"/>
                <w:szCs w:val="16"/>
              </w:rPr>
              <w:t>1102471,30</w:t>
            </w:r>
          </w:p>
        </w:tc>
        <w:tc>
          <w:tcPr>
            <w:tcW w:w="992" w:type="dxa"/>
            <w:shd w:val="clear" w:color="auto" w:fill="auto"/>
          </w:tcPr>
          <w:p w:rsidR="002D113C" w:rsidRPr="00DB3EC4" w:rsidRDefault="002D113C" w:rsidP="009C1615">
            <w:pPr>
              <w:shd w:val="clear" w:color="auto" w:fill="FFFFFF"/>
              <w:snapToGrid w:val="0"/>
              <w:jc w:val="center"/>
              <w:rPr>
                <w:sz w:val="18"/>
                <w:szCs w:val="18"/>
              </w:rPr>
            </w:pPr>
            <w:r w:rsidRPr="00DB3EC4">
              <w:rPr>
                <w:sz w:val="18"/>
                <w:szCs w:val="18"/>
              </w:rPr>
              <w:t>3990195</w:t>
            </w:r>
          </w:p>
        </w:tc>
        <w:tc>
          <w:tcPr>
            <w:tcW w:w="993" w:type="dxa"/>
            <w:shd w:val="clear" w:color="auto" w:fill="auto"/>
          </w:tcPr>
          <w:p w:rsidR="002D113C" w:rsidRPr="00F920AD" w:rsidRDefault="002D113C" w:rsidP="009C1615">
            <w:pPr>
              <w:shd w:val="clear" w:color="auto" w:fill="FFFFFF"/>
              <w:snapToGrid w:val="0"/>
              <w:jc w:val="center"/>
              <w:rPr>
                <w:sz w:val="18"/>
                <w:szCs w:val="18"/>
                <w:lang w:val="en-US"/>
              </w:rPr>
            </w:pPr>
            <w:r w:rsidRPr="00F920AD">
              <w:rPr>
                <w:sz w:val="18"/>
                <w:szCs w:val="18"/>
                <w:lang w:val="en-US"/>
              </w:rPr>
              <w:t>2438888</w:t>
            </w:r>
          </w:p>
        </w:tc>
        <w:tc>
          <w:tcPr>
            <w:tcW w:w="992" w:type="dxa"/>
          </w:tcPr>
          <w:p w:rsidR="002D113C" w:rsidRPr="00BC7905" w:rsidRDefault="002D113C" w:rsidP="009C1615">
            <w:pPr>
              <w:shd w:val="clear" w:color="auto" w:fill="FFFFFF"/>
              <w:snapToGrid w:val="0"/>
              <w:jc w:val="center"/>
              <w:rPr>
                <w:sz w:val="18"/>
                <w:szCs w:val="18"/>
                <w:lang w:val="en-US"/>
              </w:rPr>
            </w:pPr>
            <w:r w:rsidRPr="00BC7905">
              <w:rPr>
                <w:sz w:val="18"/>
                <w:szCs w:val="18"/>
                <w:lang w:val="en-US"/>
              </w:rPr>
              <w:t>1717727</w:t>
            </w:r>
          </w:p>
        </w:tc>
        <w:tc>
          <w:tcPr>
            <w:tcW w:w="991" w:type="dxa"/>
            <w:shd w:val="clear" w:color="auto" w:fill="auto"/>
          </w:tcPr>
          <w:p w:rsidR="002D113C" w:rsidRPr="00BC7905" w:rsidRDefault="002D113C" w:rsidP="009C1615">
            <w:pPr>
              <w:shd w:val="clear" w:color="auto" w:fill="FFFFFF"/>
              <w:snapToGrid w:val="0"/>
              <w:jc w:val="center"/>
              <w:rPr>
                <w:sz w:val="18"/>
                <w:szCs w:val="18"/>
                <w:lang w:val="en-US"/>
              </w:rPr>
            </w:pPr>
            <w:r w:rsidRPr="00BC7905">
              <w:rPr>
                <w:sz w:val="18"/>
                <w:szCs w:val="18"/>
                <w:lang w:val="en-US"/>
              </w:rPr>
              <w:t>1717727</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Default="002D113C" w:rsidP="009C1615">
            <w:pPr>
              <w:rPr>
                <w:sz w:val="20"/>
                <w:szCs w:val="20"/>
              </w:rPr>
            </w:pPr>
            <w:r>
              <w:rPr>
                <w:sz w:val="20"/>
                <w:szCs w:val="20"/>
              </w:rPr>
              <w:t>Социальное обеспечение и иные выплаты населению</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Pr="008C29EB" w:rsidRDefault="002D113C" w:rsidP="009C1615">
            <w:pPr>
              <w:shd w:val="clear" w:color="auto" w:fill="FFFFFF"/>
              <w:snapToGrid w:val="0"/>
              <w:rPr>
                <w:sz w:val="18"/>
                <w:szCs w:val="18"/>
              </w:rPr>
            </w:pPr>
            <w:r>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Pr>
                <w:sz w:val="16"/>
                <w:szCs w:val="16"/>
              </w:rPr>
              <w:t>01101С1401</w:t>
            </w:r>
          </w:p>
        </w:tc>
        <w:tc>
          <w:tcPr>
            <w:tcW w:w="567" w:type="dxa"/>
            <w:shd w:val="clear" w:color="auto" w:fill="auto"/>
          </w:tcPr>
          <w:p w:rsidR="002D113C" w:rsidRPr="008C29EB" w:rsidRDefault="002D113C" w:rsidP="009C1615">
            <w:pPr>
              <w:shd w:val="clear" w:color="auto" w:fill="FFFFFF"/>
              <w:snapToGrid w:val="0"/>
              <w:ind w:left="29"/>
              <w:rPr>
                <w:sz w:val="18"/>
                <w:szCs w:val="18"/>
              </w:rPr>
            </w:pPr>
            <w:r>
              <w:rPr>
                <w:sz w:val="18"/>
                <w:szCs w:val="18"/>
              </w:rPr>
              <w:t>300</w:t>
            </w:r>
          </w:p>
        </w:tc>
        <w:tc>
          <w:tcPr>
            <w:tcW w:w="850" w:type="dxa"/>
            <w:shd w:val="clear" w:color="auto" w:fill="auto"/>
          </w:tcPr>
          <w:p w:rsidR="002D113C" w:rsidRPr="008C29EB" w:rsidRDefault="002D113C" w:rsidP="009C1615">
            <w:pPr>
              <w:shd w:val="clear" w:color="auto" w:fill="FFFFFF"/>
              <w:snapToGrid w:val="0"/>
              <w:jc w:val="right"/>
              <w:rPr>
                <w:sz w:val="18"/>
                <w:szCs w:val="18"/>
              </w:rPr>
            </w:pPr>
          </w:p>
        </w:tc>
        <w:tc>
          <w:tcPr>
            <w:tcW w:w="709" w:type="dxa"/>
            <w:shd w:val="clear" w:color="auto" w:fill="auto"/>
          </w:tcPr>
          <w:p w:rsidR="002D113C" w:rsidRPr="00DB3EC4" w:rsidRDefault="002D113C" w:rsidP="009C1615">
            <w:pPr>
              <w:shd w:val="clear" w:color="auto" w:fill="FFFFFF"/>
              <w:snapToGrid w:val="0"/>
              <w:jc w:val="right"/>
              <w:rPr>
                <w:sz w:val="18"/>
                <w:szCs w:val="18"/>
              </w:rPr>
            </w:pPr>
          </w:p>
        </w:tc>
        <w:tc>
          <w:tcPr>
            <w:tcW w:w="992" w:type="dxa"/>
            <w:shd w:val="clear" w:color="auto" w:fill="auto"/>
          </w:tcPr>
          <w:p w:rsidR="002D113C" w:rsidRPr="00A05E78" w:rsidRDefault="002D113C" w:rsidP="009C1615">
            <w:pPr>
              <w:shd w:val="clear" w:color="auto" w:fill="FFFFFF"/>
              <w:snapToGrid w:val="0"/>
              <w:jc w:val="right"/>
              <w:rPr>
                <w:sz w:val="16"/>
                <w:szCs w:val="16"/>
              </w:rPr>
            </w:pPr>
          </w:p>
        </w:tc>
        <w:tc>
          <w:tcPr>
            <w:tcW w:w="992" w:type="dxa"/>
            <w:shd w:val="clear" w:color="auto" w:fill="auto"/>
          </w:tcPr>
          <w:p w:rsidR="002D113C" w:rsidRPr="00DB3EC4" w:rsidRDefault="002D113C" w:rsidP="009C1615">
            <w:pPr>
              <w:shd w:val="clear" w:color="auto" w:fill="FFFFFF"/>
              <w:snapToGrid w:val="0"/>
              <w:jc w:val="center"/>
              <w:rPr>
                <w:sz w:val="18"/>
                <w:szCs w:val="18"/>
              </w:rPr>
            </w:pPr>
            <w:r w:rsidRPr="00DB3EC4">
              <w:rPr>
                <w:sz w:val="18"/>
                <w:szCs w:val="18"/>
              </w:rPr>
              <w:t>14331</w:t>
            </w:r>
          </w:p>
        </w:tc>
        <w:tc>
          <w:tcPr>
            <w:tcW w:w="993" w:type="dxa"/>
            <w:shd w:val="clear" w:color="auto" w:fill="auto"/>
          </w:tcPr>
          <w:p w:rsidR="002D113C" w:rsidRPr="008E4AFA" w:rsidRDefault="002D113C" w:rsidP="009C1615">
            <w:pPr>
              <w:shd w:val="clear" w:color="auto" w:fill="FFFFFF"/>
              <w:snapToGrid w:val="0"/>
              <w:jc w:val="right"/>
              <w:rPr>
                <w:color w:val="FF0000"/>
                <w:sz w:val="18"/>
                <w:szCs w:val="18"/>
              </w:rPr>
            </w:pPr>
          </w:p>
        </w:tc>
        <w:tc>
          <w:tcPr>
            <w:tcW w:w="992" w:type="dxa"/>
          </w:tcPr>
          <w:p w:rsidR="002D113C" w:rsidRPr="008E4AFA" w:rsidRDefault="002D113C" w:rsidP="009C1615">
            <w:pPr>
              <w:shd w:val="clear" w:color="auto" w:fill="FFFFFF"/>
              <w:snapToGrid w:val="0"/>
              <w:jc w:val="right"/>
              <w:rPr>
                <w:color w:val="FF0000"/>
                <w:sz w:val="18"/>
                <w:szCs w:val="18"/>
              </w:rPr>
            </w:pPr>
          </w:p>
        </w:tc>
        <w:tc>
          <w:tcPr>
            <w:tcW w:w="991" w:type="dxa"/>
            <w:shd w:val="clear" w:color="auto" w:fill="auto"/>
          </w:tcPr>
          <w:p w:rsidR="002D113C" w:rsidRPr="008E4AFA" w:rsidRDefault="002D113C" w:rsidP="009C1615">
            <w:pPr>
              <w:shd w:val="clear" w:color="auto" w:fill="FFFFFF"/>
              <w:snapToGrid w:val="0"/>
              <w:jc w:val="right"/>
              <w:rPr>
                <w:color w:val="FF0000"/>
                <w:sz w:val="18"/>
                <w:szCs w:val="18"/>
              </w:rPr>
            </w:pP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Pr="008C29EB" w:rsidRDefault="002D113C" w:rsidP="009C1615">
            <w:pPr>
              <w:rPr>
                <w:sz w:val="20"/>
                <w:szCs w:val="20"/>
              </w:rPr>
            </w:pPr>
            <w:r>
              <w:rPr>
                <w:sz w:val="20"/>
                <w:szCs w:val="20"/>
              </w:rPr>
              <w:t>Иные бюджетные ассигнования</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Pr="008C29EB" w:rsidRDefault="002D113C" w:rsidP="009C1615">
            <w:pPr>
              <w:shd w:val="clear" w:color="auto" w:fill="FFFFFF"/>
              <w:snapToGrid w:val="0"/>
              <w:ind w:left="106"/>
              <w:rPr>
                <w:sz w:val="18"/>
                <w:szCs w:val="18"/>
              </w:rPr>
            </w:pPr>
            <w:r>
              <w:rPr>
                <w:sz w:val="20"/>
                <w:szCs w:val="20"/>
              </w:rPr>
              <w:t>001</w:t>
            </w:r>
          </w:p>
        </w:tc>
        <w:tc>
          <w:tcPr>
            <w:tcW w:w="709" w:type="dxa"/>
            <w:shd w:val="clear" w:color="auto" w:fill="auto"/>
          </w:tcPr>
          <w:p w:rsidR="002D113C" w:rsidRPr="008C29EB" w:rsidRDefault="002D113C" w:rsidP="009C1615">
            <w:pPr>
              <w:shd w:val="clear" w:color="auto" w:fill="FFFFFF"/>
              <w:snapToGrid w:val="0"/>
              <w:rPr>
                <w:sz w:val="18"/>
                <w:szCs w:val="18"/>
              </w:rPr>
            </w:pPr>
            <w:r w:rsidRPr="008C29EB">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01101С1401</w:t>
            </w:r>
          </w:p>
        </w:tc>
        <w:tc>
          <w:tcPr>
            <w:tcW w:w="567" w:type="dxa"/>
            <w:shd w:val="clear" w:color="auto" w:fill="auto"/>
          </w:tcPr>
          <w:p w:rsidR="002D113C" w:rsidRPr="008C29EB" w:rsidRDefault="002D113C" w:rsidP="009C1615">
            <w:pPr>
              <w:shd w:val="clear" w:color="auto" w:fill="FFFFFF"/>
              <w:snapToGrid w:val="0"/>
              <w:ind w:left="29"/>
              <w:rPr>
                <w:sz w:val="18"/>
                <w:szCs w:val="18"/>
              </w:rPr>
            </w:pPr>
            <w:r w:rsidRPr="008C29EB">
              <w:rPr>
                <w:sz w:val="18"/>
                <w:szCs w:val="18"/>
              </w:rPr>
              <w:t>800</w:t>
            </w:r>
          </w:p>
        </w:tc>
        <w:tc>
          <w:tcPr>
            <w:tcW w:w="850" w:type="dxa"/>
            <w:shd w:val="clear" w:color="auto" w:fill="auto"/>
          </w:tcPr>
          <w:p w:rsidR="002D113C" w:rsidRPr="008C29EB" w:rsidRDefault="002D113C" w:rsidP="009C1615">
            <w:pPr>
              <w:shd w:val="clear" w:color="auto" w:fill="FFFFFF"/>
              <w:snapToGrid w:val="0"/>
              <w:jc w:val="right"/>
              <w:rPr>
                <w:sz w:val="18"/>
                <w:szCs w:val="18"/>
              </w:rPr>
            </w:pPr>
          </w:p>
        </w:tc>
        <w:tc>
          <w:tcPr>
            <w:tcW w:w="709" w:type="dxa"/>
            <w:shd w:val="clear" w:color="auto" w:fill="auto"/>
          </w:tcPr>
          <w:p w:rsidR="002D113C" w:rsidRPr="008C29EB" w:rsidRDefault="002D113C" w:rsidP="009C1615">
            <w:pPr>
              <w:shd w:val="clear" w:color="auto" w:fill="FFFFFF"/>
              <w:snapToGrid w:val="0"/>
              <w:jc w:val="right"/>
              <w:rPr>
                <w:sz w:val="18"/>
                <w:szCs w:val="18"/>
                <w:lang w:val="en-US"/>
              </w:rPr>
            </w:pPr>
          </w:p>
        </w:tc>
        <w:tc>
          <w:tcPr>
            <w:tcW w:w="992" w:type="dxa"/>
            <w:shd w:val="clear" w:color="auto" w:fill="auto"/>
          </w:tcPr>
          <w:p w:rsidR="002D113C" w:rsidRPr="00A05E78" w:rsidRDefault="002D113C" w:rsidP="009C1615">
            <w:pPr>
              <w:shd w:val="clear" w:color="auto" w:fill="FFFFFF"/>
              <w:snapToGrid w:val="0"/>
              <w:jc w:val="right"/>
              <w:rPr>
                <w:sz w:val="16"/>
                <w:szCs w:val="16"/>
              </w:rPr>
            </w:pPr>
            <w:r w:rsidRPr="00A05E78">
              <w:rPr>
                <w:sz w:val="16"/>
                <w:szCs w:val="16"/>
              </w:rPr>
              <w:t>57137</w:t>
            </w:r>
          </w:p>
        </w:tc>
        <w:tc>
          <w:tcPr>
            <w:tcW w:w="992" w:type="dxa"/>
            <w:shd w:val="clear" w:color="auto" w:fill="auto"/>
          </w:tcPr>
          <w:p w:rsidR="002D113C" w:rsidRPr="00DB3EC4" w:rsidRDefault="002D113C" w:rsidP="009C1615">
            <w:pPr>
              <w:shd w:val="clear" w:color="auto" w:fill="FFFFFF"/>
              <w:snapToGrid w:val="0"/>
              <w:jc w:val="center"/>
              <w:rPr>
                <w:sz w:val="18"/>
                <w:szCs w:val="18"/>
              </w:rPr>
            </w:pPr>
            <w:r w:rsidRPr="00DB3EC4">
              <w:rPr>
                <w:sz w:val="18"/>
                <w:szCs w:val="18"/>
              </w:rPr>
              <w:t>57102</w:t>
            </w:r>
          </w:p>
        </w:tc>
        <w:tc>
          <w:tcPr>
            <w:tcW w:w="993" w:type="dxa"/>
            <w:shd w:val="clear" w:color="auto" w:fill="auto"/>
          </w:tcPr>
          <w:p w:rsidR="002D113C" w:rsidRPr="00F920AD" w:rsidRDefault="002D113C" w:rsidP="009C1615">
            <w:pPr>
              <w:shd w:val="clear" w:color="auto" w:fill="FFFFFF"/>
              <w:snapToGrid w:val="0"/>
              <w:jc w:val="right"/>
              <w:rPr>
                <w:sz w:val="18"/>
                <w:szCs w:val="18"/>
                <w:lang w:val="en-US"/>
              </w:rPr>
            </w:pPr>
            <w:r w:rsidRPr="00F920AD">
              <w:rPr>
                <w:sz w:val="18"/>
                <w:szCs w:val="18"/>
                <w:lang w:val="en-US"/>
              </w:rPr>
              <w:t>121621</w:t>
            </w:r>
          </w:p>
        </w:tc>
        <w:tc>
          <w:tcPr>
            <w:tcW w:w="992" w:type="dxa"/>
          </w:tcPr>
          <w:p w:rsidR="002D113C" w:rsidRPr="00BC7905" w:rsidRDefault="002D113C" w:rsidP="009C1615">
            <w:pPr>
              <w:shd w:val="clear" w:color="auto" w:fill="FFFFFF"/>
              <w:snapToGrid w:val="0"/>
              <w:jc w:val="right"/>
              <w:rPr>
                <w:sz w:val="18"/>
                <w:szCs w:val="18"/>
                <w:lang w:val="en-US"/>
              </w:rPr>
            </w:pPr>
            <w:r w:rsidRPr="00BC7905">
              <w:rPr>
                <w:sz w:val="18"/>
                <w:szCs w:val="18"/>
                <w:lang w:val="en-US"/>
              </w:rPr>
              <w:t>116621</w:t>
            </w:r>
          </w:p>
        </w:tc>
        <w:tc>
          <w:tcPr>
            <w:tcW w:w="991" w:type="dxa"/>
            <w:shd w:val="clear" w:color="auto" w:fill="auto"/>
          </w:tcPr>
          <w:p w:rsidR="002D113C" w:rsidRPr="00BC7905" w:rsidRDefault="002D113C" w:rsidP="009C1615">
            <w:pPr>
              <w:shd w:val="clear" w:color="auto" w:fill="FFFFFF"/>
              <w:snapToGrid w:val="0"/>
              <w:jc w:val="right"/>
              <w:rPr>
                <w:sz w:val="18"/>
                <w:szCs w:val="18"/>
                <w:lang w:val="en-US"/>
              </w:rPr>
            </w:pPr>
            <w:r w:rsidRPr="00BC7905">
              <w:rPr>
                <w:sz w:val="18"/>
                <w:szCs w:val="18"/>
                <w:lang w:val="en-US"/>
              </w:rPr>
              <w:t>116621</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Default="002D113C" w:rsidP="009C1615">
            <w:pPr>
              <w:rPr>
                <w:sz w:val="20"/>
                <w:szCs w:val="20"/>
              </w:rPr>
            </w:pPr>
            <w:r>
              <w:rPr>
                <w:sz w:val="20"/>
                <w:szCs w:val="20"/>
              </w:rPr>
              <w:t xml:space="preserve">Обеспечение мероприятий, </w:t>
            </w:r>
            <w:r>
              <w:rPr>
                <w:sz w:val="20"/>
                <w:szCs w:val="20"/>
              </w:rPr>
              <w:lastRenderedPageBreak/>
              <w:t xml:space="preserve">связанных с профилактикой и устранением последствий распространения </w:t>
            </w:r>
            <w:proofErr w:type="spellStart"/>
            <w:r>
              <w:rPr>
                <w:sz w:val="20"/>
                <w:szCs w:val="20"/>
              </w:rPr>
              <w:t>коронавирусной</w:t>
            </w:r>
            <w:proofErr w:type="spellEnd"/>
            <w:r>
              <w:rPr>
                <w:sz w:val="20"/>
                <w:szCs w:val="20"/>
              </w:rPr>
              <w:t xml:space="preserve"> инфекции</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Pr="00DB3EC4" w:rsidRDefault="002D113C" w:rsidP="009C1615">
            <w:pPr>
              <w:shd w:val="clear" w:color="auto" w:fill="FFFFFF"/>
              <w:snapToGrid w:val="0"/>
              <w:ind w:left="106"/>
              <w:rPr>
                <w:sz w:val="16"/>
                <w:szCs w:val="16"/>
              </w:rPr>
            </w:pPr>
            <w:r w:rsidRPr="00DB3EC4">
              <w:rPr>
                <w:sz w:val="16"/>
                <w:szCs w:val="16"/>
              </w:rPr>
              <w:t>001</w:t>
            </w:r>
          </w:p>
        </w:tc>
        <w:tc>
          <w:tcPr>
            <w:tcW w:w="709" w:type="dxa"/>
            <w:shd w:val="clear" w:color="auto" w:fill="auto"/>
          </w:tcPr>
          <w:p w:rsidR="002D113C" w:rsidRPr="00DB3EC4" w:rsidRDefault="002D113C" w:rsidP="009C1615">
            <w:pPr>
              <w:shd w:val="clear" w:color="auto" w:fill="FFFFFF"/>
              <w:snapToGrid w:val="0"/>
              <w:rPr>
                <w:sz w:val="16"/>
                <w:szCs w:val="16"/>
              </w:rPr>
            </w:pPr>
            <w:r w:rsidRPr="00DB3EC4">
              <w:rPr>
                <w:sz w:val="16"/>
                <w:szCs w:val="16"/>
              </w:rPr>
              <w:t>0801</w:t>
            </w:r>
          </w:p>
        </w:tc>
        <w:tc>
          <w:tcPr>
            <w:tcW w:w="1134" w:type="dxa"/>
            <w:shd w:val="clear" w:color="auto" w:fill="auto"/>
          </w:tcPr>
          <w:p w:rsidR="002D113C" w:rsidRPr="00DB3EC4" w:rsidRDefault="002D113C" w:rsidP="009C1615">
            <w:pPr>
              <w:shd w:val="clear" w:color="auto" w:fill="FFFFFF"/>
              <w:snapToGrid w:val="0"/>
              <w:ind w:left="29"/>
              <w:rPr>
                <w:sz w:val="16"/>
                <w:szCs w:val="16"/>
              </w:rPr>
            </w:pPr>
            <w:r w:rsidRPr="00DB3EC4">
              <w:rPr>
                <w:sz w:val="16"/>
                <w:szCs w:val="16"/>
              </w:rPr>
              <w:t>01101С2002</w:t>
            </w:r>
          </w:p>
        </w:tc>
        <w:tc>
          <w:tcPr>
            <w:tcW w:w="567" w:type="dxa"/>
            <w:shd w:val="clear" w:color="auto" w:fill="auto"/>
          </w:tcPr>
          <w:p w:rsidR="002D113C" w:rsidRDefault="002D113C" w:rsidP="009C1615">
            <w:pPr>
              <w:shd w:val="clear" w:color="auto" w:fill="FFFFFF"/>
              <w:snapToGrid w:val="0"/>
              <w:ind w:left="29"/>
              <w:rPr>
                <w:sz w:val="18"/>
                <w:szCs w:val="18"/>
              </w:rPr>
            </w:pPr>
          </w:p>
        </w:tc>
        <w:tc>
          <w:tcPr>
            <w:tcW w:w="850" w:type="dxa"/>
            <w:shd w:val="clear" w:color="auto" w:fill="auto"/>
          </w:tcPr>
          <w:p w:rsidR="002D113C" w:rsidRPr="008C29EB" w:rsidRDefault="002D113C" w:rsidP="009C1615">
            <w:pPr>
              <w:shd w:val="clear" w:color="auto" w:fill="FFFFFF"/>
              <w:snapToGrid w:val="0"/>
              <w:jc w:val="right"/>
              <w:rPr>
                <w:sz w:val="18"/>
                <w:szCs w:val="18"/>
              </w:rPr>
            </w:pPr>
          </w:p>
        </w:tc>
        <w:tc>
          <w:tcPr>
            <w:tcW w:w="709" w:type="dxa"/>
            <w:shd w:val="clear" w:color="auto" w:fill="auto"/>
          </w:tcPr>
          <w:p w:rsidR="002D113C" w:rsidRPr="00DB3EC4" w:rsidRDefault="002D113C" w:rsidP="009C1615">
            <w:pPr>
              <w:shd w:val="clear" w:color="auto" w:fill="FFFFFF"/>
              <w:snapToGrid w:val="0"/>
              <w:jc w:val="right"/>
              <w:rPr>
                <w:sz w:val="18"/>
                <w:szCs w:val="18"/>
              </w:rPr>
            </w:pPr>
          </w:p>
        </w:tc>
        <w:tc>
          <w:tcPr>
            <w:tcW w:w="992" w:type="dxa"/>
            <w:shd w:val="clear" w:color="auto" w:fill="auto"/>
          </w:tcPr>
          <w:p w:rsidR="002D113C" w:rsidRPr="00A05E78" w:rsidRDefault="002D113C" w:rsidP="009C1615">
            <w:pPr>
              <w:shd w:val="clear" w:color="auto" w:fill="FFFFFF"/>
              <w:snapToGrid w:val="0"/>
              <w:jc w:val="right"/>
              <w:rPr>
                <w:sz w:val="16"/>
                <w:szCs w:val="16"/>
              </w:rPr>
            </w:pPr>
          </w:p>
        </w:tc>
        <w:tc>
          <w:tcPr>
            <w:tcW w:w="992" w:type="dxa"/>
            <w:shd w:val="clear" w:color="auto" w:fill="auto"/>
          </w:tcPr>
          <w:p w:rsidR="002D113C" w:rsidRPr="00DB3EC4" w:rsidRDefault="002D113C" w:rsidP="009C1615">
            <w:pPr>
              <w:shd w:val="clear" w:color="auto" w:fill="FFFFFF"/>
              <w:snapToGrid w:val="0"/>
              <w:jc w:val="center"/>
              <w:rPr>
                <w:sz w:val="20"/>
                <w:szCs w:val="20"/>
              </w:rPr>
            </w:pPr>
            <w:r w:rsidRPr="00DB3EC4">
              <w:rPr>
                <w:sz w:val="20"/>
                <w:szCs w:val="20"/>
              </w:rPr>
              <w:t>10000</w:t>
            </w:r>
          </w:p>
        </w:tc>
        <w:tc>
          <w:tcPr>
            <w:tcW w:w="993" w:type="dxa"/>
            <w:shd w:val="clear" w:color="auto" w:fill="auto"/>
          </w:tcPr>
          <w:p w:rsidR="002D113C" w:rsidRPr="00F920AD" w:rsidRDefault="002D113C" w:rsidP="009C1615">
            <w:pPr>
              <w:shd w:val="clear" w:color="auto" w:fill="FFFFFF"/>
              <w:snapToGrid w:val="0"/>
              <w:jc w:val="right"/>
              <w:rPr>
                <w:sz w:val="20"/>
                <w:szCs w:val="20"/>
                <w:lang w:val="en-US"/>
              </w:rPr>
            </w:pPr>
            <w:r w:rsidRPr="00F920AD">
              <w:rPr>
                <w:sz w:val="20"/>
                <w:szCs w:val="20"/>
                <w:lang w:val="en-US"/>
              </w:rPr>
              <w:t>3000</w:t>
            </w:r>
          </w:p>
        </w:tc>
        <w:tc>
          <w:tcPr>
            <w:tcW w:w="992" w:type="dxa"/>
          </w:tcPr>
          <w:p w:rsidR="002D113C" w:rsidRPr="00BC7905" w:rsidRDefault="002D113C" w:rsidP="009C1615">
            <w:pPr>
              <w:shd w:val="clear" w:color="auto" w:fill="FFFFFF"/>
              <w:snapToGrid w:val="0"/>
              <w:jc w:val="center"/>
              <w:rPr>
                <w:sz w:val="20"/>
                <w:szCs w:val="20"/>
                <w:lang w:val="en-US"/>
              </w:rPr>
            </w:pPr>
            <w:r w:rsidRPr="00BC7905">
              <w:rPr>
                <w:sz w:val="20"/>
                <w:szCs w:val="20"/>
                <w:lang w:val="en-US"/>
              </w:rPr>
              <w:t>0</w:t>
            </w:r>
          </w:p>
        </w:tc>
        <w:tc>
          <w:tcPr>
            <w:tcW w:w="991" w:type="dxa"/>
            <w:shd w:val="clear" w:color="auto" w:fill="auto"/>
          </w:tcPr>
          <w:p w:rsidR="002D113C" w:rsidRPr="00BC7905" w:rsidRDefault="002D113C" w:rsidP="009C1615">
            <w:pPr>
              <w:shd w:val="clear" w:color="auto" w:fill="FFFFFF"/>
              <w:snapToGrid w:val="0"/>
              <w:jc w:val="center"/>
              <w:rPr>
                <w:sz w:val="20"/>
                <w:szCs w:val="20"/>
                <w:lang w:val="en-US"/>
              </w:rPr>
            </w:pPr>
            <w:r w:rsidRPr="00BC7905">
              <w:rPr>
                <w:sz w:val="20"/>
                <w:szCs w:val="20"/>
                <w:lang w:val="en-US"/>
              </w:rPr>
              <w:t>0</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Default="002D113C" w:rsidP="009C1615">
            <w:pPr>
              <w:rPr>
                <w:sz w:val="20"/>
                <w:szCs w:val="20"/>
              </w:rPr>
            </w:pPr>
            <w:r>
              <w:rPr>
                <w:sz w:val="20"/>
                <w:szCs w:val="20"/>
              </w:rPr>
              <w:t>Закупка товаров,  работ и услуг для обеспечения государственных (муниципальных)  нужд</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Pr="008C29EB" w:rsidRDefault="002D113C" w:rsidP="009C1615">
            <w:pPr>
              <w:shd w:val="clear" w:color="auto" w:fill="FFFFFF"/>
              <w:snapToGrid w:val="0"/>
              <w:ind w:left="106"/>
              <w:rPr>
                <w:sz w:val="18"/>
                <w:szCs w:val="18"/>
              </w:rPr>
            </w:pPr>
            <w:r>
              <w:rPr>
                <w:sz w:val="20"/>
                <w:szCs w:val="20"/>
              </w:rPr>
              <w:t>001</w:t>
            </w:r>
          </w:p>
        </w:tc>
        <w:tc>
          <w:tcPr>
            <w:tcW w:w="709" w:type="dxa"/>
            <w:shd w:val="clear" w:color="auto" w:fill="auto"/>
          </w:tcPr>
          <w:p w:rsidR="002D113C" w:rsidRPr="008C29EB" w:rsidRDefault="002D113C" w:rsidP="009C1615">
            <w:pPr>
              <w:shd w:val="clear" w:color="auto" w:fill="FFFFFF"/>
              <w:snapToGrid w:val="0"/>
              <w:rPr>
                <w:sz w:val="18"/>
                <w:szCs w:val="18"/>
              </w:rPr>
            </w:pPr>
            <w:r w:rsidRPr="008C29EB">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01101С2002</w:t>
            </w:r>
          </w:p>
        </w:tc>
        <w:tc>
          <w:tcPr>
            <w:tcW w:w="567" w:type="dxa"/>
            <w:shd w:val="clear" w:color="auto" w:fill="auto"/>
          </w:tcPr>
          <w:p w:rsidR="002D113C" w:rsidRDefault="002D113C" w:rsidP="009C1615">
            <w:pPr>
              <w:shd w:val="clear" w:color="auto" w:fill="FFFFFF"/>
              <w:snapToGrid w:val="0"/>
              <w:ind w:left="29"/>
              <w:rPr>
                <w:sz w:val="18"/>
                <w:szCs w:val="18"/>
              </w:rPr>
            </w:pPr>
            <w:r>
              <w:rPr>
                <w:sz w:val="18"/>
                <w:szCs w:val="18"/>
              </w:rPr>
              <w:t>200</w:t>
            </w:r>
          </w:p>
        </w:tc>
        <w:tc>
          <w:tcPr>
            <w:tcW w:w="850" w:type="dxa"/>
            <w:shd w:val="clear" w:color="auto" w:fill="auto"/>
          </w:tcPr>
          <w:p w:rsidR="002D113C" w:rsidRPr="008C29EB" w:rsidRDefault="002D113C" w:rsidP="009C1615">
            <w:pPr>
              <w:shd w:val="clear" w:color="auto" w:fill="FFFFFF"/>
              <w:snapToGrid w:val="0"/>
              <w:jc w:val="right"/>
              <w:rPr>
                <w:sz w:val="18"/>
                <w:szCs w:val="18"/>
              </w:rPr>
            </w:pPr>
          </w:p>
        </w:tc>
        <w:tc>
          <w:tcPr>
            <w:tcW w:w="709" w:type="dxa"/>
            <w:shd w:val="clear" w:color="auto" w:fill="auto"/>
          </w:tcPr>
          <w:p w:rsidR="002D113C" w:rsidRPr="008C29EB" w:rsidRDefault="002D113C" w:rsidP="009C1615">
            <w:pPr>
              <w:shd w:val="clear" w:color="auto" w:fill="FFFFFF"/>
              <w:snapToGrid w:val="0"/>
              <w:jc w:val="right"/>
              <w:rPr>
                <w:sz w:val="18"/>
                <w:szCs w:val="18"/>
                <w:lang w:val="en-US"/>
              </w:rPr>
            </w:pPr>
          </w:p>
        </w:tc>
        <w:tc>
          <w:tcPr>
            <w:tcW w:w="992" w:type="dxa"/>
            <w:shd w:val="clear" w:color="auto" w:fill="auto"/>
          </w:tcPr>
          <w:p w:rsidR="002D113C" w:rsidRPr="00A05E78" w:rsidRDefault="002D113C" w:rsidP="009C1615">
            <w:pPr>
              <w:shd w:val="clear" w:color="auto" w:fill="FFFFFF"/>
              <w:snapToGrid w:val="0"/>
              <w:jc w:val="right"/>
              <w:rPr>
                <w:sz w:val="16"/>
                <w:szCs w:val="16"/>
              </w:rPr>
            </w:pPr>
            <w:r w:rsidRPr="00A05E78">
              <w:rPr>
                <w:sz w:val="16"/>
                <w:szCs w:val="16"/>
              </w:rPr>
              <w:t>10000</w:t>
            </w:r>
          </w:p>
        </w:tc>
        <w:tc>
          <w:tcPr>
            <w:tcW w:w="992" w:type="dxa"/>
            <w:shd w:val="clear" w:color="auto" w:fill="auto"/>
          </w:tcPr>
          <w:p w:rsidR="002D113C" w:rsidRPr="00DB3EC4" w:rsidRDefault="002D113C" w:rsidP="009C1615">
            <w:pPr>
              <w:shd w:val="clear" w:color="auto" w:fill="FFFFFF"/>
              <w:snapToGrid w:val="0"/>
              <w:jc w:val="center"/>
              <w:rPr>
                <w:sz w:val="20"/>
                <w:szCs w:val="20"/>
              </w:rPr>
            </w:pPr>
            <w:r w:rsidRPr="00DB3EC4">
              <w:rPr>
                <w:sz w:val="20"/>
                <w:szCs w:val="20"/>
              </w:rPr>
              <w:t>10000</w:t>
            </w:r>
          </w:p>
        </w:tc>
        <w:tc>
          <w:tcPr>
            <w:tcW w:w="993" w:type="dxa"/>
            <w:shd w:val="clear" w:color="auto" w:fill="auto"/>
          </w:tcPr>
          <w:p w:rsidR="002D113C" w:rsidRPr="00F920AD" w:rsidRDefault="002D113C" w:rsidP="009C1615">
            <w:pPr>
              <w:shd w:val="clear" w:color="auto" w:fill="FFFFFF"/>
              <w:snapToGrid w:val="0"/>
              <w:jc w:val="right"/>
              <w:rPr>
                <w:sz w:val="20"/>
                <w:szCs w:val="20"/>
                <w:lang w:val="en-US"/>
              </w:rPr>
            </w:pPr>
            <w:r w:rsidRPr="00F920AD">
              <w:rPr>
                <w:sz w:val="20"/>
                <w:szCs w:val="20"/>
                <w:lang w:val="en-US"/>
              </w:rPr>
              <w:t>3000</w:t>
            </w:r>
          </w:p>
        </w:tc>
        <w:tc>
          <w:tcPr>
            <w:tcW w:w="992" w:type="dxa"/>
          </w:tcPr>
          <w:p w:rsidR="002D113C" w:rsidRPr="00BC7905" w:rsidRDefault="002D113C" w:rsidP="009C1615">
            <w:pPr>
              <w:shd w:val="clear" w:color="auto" w:fill="FFFFFF"/>
              <w:snapToGrid w:val="0"/>
              <w:jc w:val="center"/>
              <w:rPr>
                <w:sz w:val="20"/>
                <w:szCs w:val="20"/>
                <w:lang w:val="en-US"/>
              </w:rPr>
            </w:pPr>
            <w:r w:rsidRPr="00BC7905">
              <w:rPr>
                <w:sz w:val="20"/>
                <w:szCs w:val="20"/>
                <w:lang w:val="en-US"/>
              </w:rPr>
              <w:t>0</w:t>
            </w:r>
          </w:p>
        </w:tc>
        <w:tc>
          <w:tcPr>
            <w:tcW w:w="991" w:type="dxa"/>
            <w:shd w:val="clear" w:color="auto" w:fill="auto"/>
          </w:tcPr>
          <w:p w:rsidR="002D113C" w:rsidRPr="00BC7905" w:rsidRDefault="002D113C" w:rsidP="009C1615">
            <w:pPr>
              <w:shd w:val="clear" w:color="auto" w:fill="FFFFFF"/>
              <w:snapToGrid w:val="0"/>
              <w:jc w:val="center"/>
              <w:rPr>
                <w:sz w:val="20"/>
                <w:szCs w:val="20"/>
                <w:lang w:val="en-US"/>
              </w:rPr>
            </w:pPr>
            <w:r w:rsidRPr="00BC7905">
              <w:rPr>
                <w:sz w:val="20"/>
                <w:szCs w:val="20"/>
                <w:lang w:val="en-US"/>
              </w:rPr>
              <w:t>0</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Default="002D113C" w:rsidP="009C1615">
            <w:pPr>
              <w:rPr>
                <w:sz w:val="20"/>
                <w:szCs w:val="20"/>
              </w:rPr>
            </w:pPr>
            <w:r>
              <w:rPr>
                <w:sz w:val="20"/>
                <w:szCs w:val="20"/>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Pr="008C29EB" w:rsidRDefault="002D113C" w:rsidP="009C1615">
            <w:pPr>
              <w:shd w:val="clear" w:color="auto" w:fill="FFFFFF"/>
              <w:snapToGrid w:val="0"/>
              <w:rPr>
                <w:sz w:val="18"/>
                <w:szCs w:val="18"/>
              </w:rPr>
            </w:pPr>
            <w:r>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0110112802</w:t>
            </w:r>
          </w:p>
        </w:tc>
        <w:tc>
          <w:tcPr>
            <w:tcW w:w="567" w:type="dxa"/>
            <w:shd w:val="clear" w:color="auto" w:fill="auto"/>
          </w:tcPr>
          <w:p w:rsidR="002D113C" w:rsidRDefault="002D113C" w:rsidP="009C1615">
            <w:pPr>
              <w:shd w:val="clear" w:color="auto" w:fill="FFFFFF"/>
              <w:snapToGrid w:val="0"/>
              <w:ind w:left="29"/>
              <w:rPr>
                <w:sz w:val="18"/>
                <w:szCs w:val="18"/>
              </w:rPr>
            </w:pPr>
          </w:p>
        </w:tc>
        <w:tc>
          <w:tcPr>
            <w:tcW w:w="850" w:type="dxa"/>
            <w:shd w:val="clear" w:color="auto" w:fill="auto"/>
          </w:tcPr>
          <w:p w:rsidR="002D113C" w:rsidRPr="008C29EB" w:rsidRDefault="002D113C" w:rsidP="009C1615">
            <w:pPr>
              <w:shd w:val="clear" w:color="auto" w:fill="FFFFFF"/>
              <w:snapToGrid w:val="0"/>
              <w:jc w:val="right"/>
              <w:rPr>
                <w:sz w:val="18"/>
                <w:szCs w:val="18"/>
              </w:rPr>
            </w:pPr>
          </w:p>
        </w:tc>
        <w:tc>
          <w:tcPr>
            <w:tcW w:w="709" w:type="dxa"/>
            <w:shd w:val="clear" w:color="auto" w:fill="auto"/>
          </w:tcPr>
          <w:p w:rsidR="002D113C" w:rsidRPr="00DA4B58" w:rsidRDefault="002D113C" w:rsidP="009C1615">
            <w:pPr>
              <w:shd w:val="clear" w:color="auto" w:fill="FFFFFF"/>
              <w:snapToGrid w:val="0"/>
              <w:jc w:val="right"/>
              <w:rPr>
                <w:sz w:val="18"/>
                <w:szCs w:val="18"/>
              </w:rPr>
            </w:pPr>
          </w:p>
        </w:tc>
        <w:tc>
          <w:tcPr>
            <w:tcW w:w="992" w:type="dxa"/>
            <w:shd w:val="clear" w:color="auto" w:fill="auto"/>
          </w:tcPr>
          <w:p w:rsidR="002D113C" w:rsidRPr="00A05E78" w:rsidRDefault="002D113C" w:rsidP="009C1615">
            <w:pPr>
              <w:shd w:val="clear" w:color="auto" w:fill="FFFFFF"/>
              <w:snapToGrid w:val="0"/>
              <w:jc w:val="right"/>
              <w:rPr>
                <w:sz w:val="16"/>
                <w:szCs w:val="16"/>
              </w:rPr>
            </w:pPr>
            <w:r w:rsidRPr="00A05E78">
              <w:rPr>
                <w:sz w:val="16"/>
                <w:szCs w:val="16"/>
              </w:rPr>
              <w:t>799436</w:t>
            </w:r>
          </w:p>
        </w:tc>
        <w:tc>
          <w:tcPr>
            <w:tcW w:w="992" w:type="dxa"/>
            <w:shd w:val="clear" w:color="auto" w:fill="auto"/>
          </w:tcPr>
          <w:p w:rsidR="002D113C" w:rsidRPr="00DB3EC4" w:rsidRDefault="002D113C" w:rsidP="009C1615">
            <w:pPr>
              <w:shd w:val="clear" w:color="auto" w:fill="FFFFFF"/>
              <w:snapToGrid w:val="0"/>
              <w:jc w:val="center"/>
              <w:rPr>
                <w:sz w:val="20"/>
                <w:szCs w:val="20"/>
              </w:rPr>
            </w:pPr>
            <w:r w:rsidRPr="00DB3EC4">
              <w:rPr>
                <w:sz w:val="20"/>
                <w:szCs w:val="20"/>
              </w:rPr>
              <w:t>1051877</w:t>
            </w:r>
          </w:p>
        </w:tc>
        <w:tc>
          <w:tcPr>
            <w:tcW w:w="993" w:type="dxa"/>
            <w:shd w:val="clear" w:color="auto" w:fill="auto"/>
          </w:tcPr>
          <w:p w:rsidR="002D113C" w:rsidRPr="00F920AD" w:rsidRDefault="002D113C" w:rsidP="009C1615">
            <w:pPr>
              <w:shd w:val="clear" w:color="auto" w:fill="FFFFFF"/>
              <w:snapToGrid w:val="0"/>
              <w:jc w:val="right"/>
              <w:rPr>
                <w:sz w:val="20"/>
                <w:szCs w:val="20"/>
                <w:lang w:val="en-US"/>
              </w:rPr>
            </w:pPr>
            <w:r w:rsidRPr="00F920AD">
              <w:rPr>
                <w:sz w:val="20"/>
                <w:szCs w:val="20"/>
                <w:lang w:val="en-US"/>
              </w:rPr>
              <w:t>1000584</w:t>
            </w:r>
          </w:p>
        </w:tc>
        <w:tc>
          <w:tcPr>
            <w:tcW w:w="992" w:type="dxa"/>
          </w:tcPr>
          <w:p w:rsidR="002D113C" w:rsidRPr="00C915BB" w:rsidRDefault="002D113C" w:rsidP="009C1615">
            <w:pPr>
              <w:shd w:val="clear" w:color="auto" w:fill="FFFFFF"/>
              <w:snapToGrid w:val="0"/>
              <w:jc w:val="right"/>
              <w:rPr>
                <w:sz w:val="20"/>
                <w:szCs w:val="20"/>
                <w:lang w:val="en-US"/>
              </w:rPr>
            </w:pPr>
            <w:r w:rsidRPr="00C915BB">
              <w:rPr>
                <w:sz w:val="20"/>
                <w:szCs w:val="20"/>
                <w:lang w:val="en-US"/>
              </w:rPr>
              <w:t>1000584</w:t>
            </w:r>
          </w:p>
        </w:tc>
        <w:tc>
          <w:tcPr>
            <w:tcW w:w="991" w:type="dxa"/>
            <w:shd w:val="clear" w:color="auto" w:fill="auto"/>
          </w:tcPr>
          <w:p w:rsidR="002D113C" w:rsidRPr="00BC7905" w:rsidRDefault="002D113C" w:rsidP="009C1615">
            <w:pPr>
              <w:shd w:val="clear" w:color="auto" w:fill="FFFFFF"/>
              <w:snapToGrid w:val="0"/>
              <w:jc w:val="right"/>
              <w:rPr>
                <w:sz w:val="20"/>
                <w:szCs w:val="20"/>
                <w:lang w:val="en-US"/>
              </w:rPr>
            </w:pPr>
            <w:r w:rsidRPr="00BC7905">
              <w:rPr>
                <w:sz w:val="20"/>
                <w:szCs w:val="20"/>
                <w:lang w:val="en-US"/>
              </w:rPr>
              <w:t>1000584</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Default="002D113C" w:rsidP="009C1615">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Pr="008C29EB" w:rsidRDefault="002D113C" w:rsidP="009C1615">
            <w:pPr>
              <w:shd w:val="clear" w:color="auto" w:fill="FFFFFF"/>
              <w:snapToGrid w:val="0"/>
              <w:ind w:left="106"/>
              <w:rPr>
                <w:sz w:val="18"/>
                <w:szCs w:val="18"/>
              </w:rPr>
            </w:pPr>
            <w:r>
              <w:rPr>
                <w:sz w:val="20"/>
                <w:szCs w:val="20"/>
              </w:rPr>
              <w:t>001</w:t>
            </w:r>
          </w:p>
        </w:tc>
        <w:tc>
          <w:tcPr>
            <w:tcW w:w="709" w:type="dxa"/>
            <w:shd w:val="clear" w:color="auto" w:fill="auto"/>
          </w:tcPr>
          <w:p w:rsidR="002D113C" w:rsidRPr="008C29EB" w:rsidRDefault="002D113C" w:rsidP="009C1615">
            <w:pPr>
              <w:shd w:val="clear" w:color="auto" w:fill="FFFFFF"/>
              <w:snapToGrid w:val="0"/>
              <w:rPr>
                <w:sz w:val="18"/>
                <w:szCs w:val="18"/>
              </w:rPr>
            </w:pPr>
            <w:r>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0110112802</w:t>
            </w:r>
          </w:p>
        </w:tc>
        <w:tc>
          <w:tcPr>
            <w:tcW w:w="567" w:type="dxa"/>
            <w:shd w:val="clear" w:color="auto" w:fill="auto"/>
          </w:tcPr>
          <w:p w:rsidR="002D113C" w:rsidRPr="008C29EB" w:rsidRDefault="002D113C" w:rsidP="009C1615">
            <w:pPr>
              <w:shd w:val="clear" w:color="auto" w:fill="FFFFFF"/>
              <w:snapToGrid w:val="0"/>
              <w:ind w:left="29"/>
              <w:rPr>
                <w:sz w:val="18"/>
                <w:szCs w:val="18"/>
              </w:rPr>
            </w:pPr>
            <w:r>
              <w:rPr>
                <w:sz w:val="18"/>
                <w:szCs w:val="18"/>
              </w:rPr>
              <w:t>100</w:t>
            </w:r>
          </w:p>
        </w:tc>
        <w:tc>
          <w:tcPr>
            <w:tcW w:w="850" w:type="dxa"/>
            <w:shd w:val="clear" w:color="auto" w:fill="auto"/>
          </w:tcPr>
          <w:p w:rsidR="002D113C" w:rsidRDefault="002D113C" w:rsidP="009C1615">
            <w:pPr>
              <w:shd w:val="clear" w:color="auto" w:fill="FFFFFF"/>
              <w:snapToGrid w:val="0"/>
              <w:jc w:val="right"/>
              <w:rPr>
                <w:sz w:val="18"/>
                <w:szCs w:val="18"/>
              </w:rPr>
            </w:pPr>
          </w:p>
        </w:tc>
        <w:tc>
          <w:tcPr>
            <w:tcW w:w="709" w:type="dxa"/>
            <w:shd w:val="clear" w:color="auto" w:fill="auto"/>
          </w:tcPr>
          <w:p w:rsidR="002D113C" w:rsidRDefault="002D113C" w:rsidP="009C1615">
            <w:pPr>
              <w:shd w:val="clear" w:color="auto" w:fill="FFFFFF"/>
              <w:snapToGrid w:val="0"/>
              <w:jc w:val="right"/>
              <w:rPr>
                <w:sz w:val="18"/>
                <w:szCs w:val="18"/>
              </w:rPr>
            </w:pPr>
          </w:p>
        </w:tc>
        <w:tc>
          <w:tcPr>
            <w:tcW w:w="992" w:type="dxa"/>
            <w:shd w:val="clear" w:color="auto" w:fill="auto"/>
          </w:tcPr>
          <w:p w:rsidR="002D113C" w:rsidRPr="00814AF1" w:rsidRDefault="002D113C" w:rsidP="009C1615">
            <w:pPr>
              <w:shd w:val="clear" w:color="auto" w:fill="FFFFFF"/>
              <w:snapToGrid w:val="0"/>
              <w:jc w:val="right"/>
              <w:rPr>
                <w:sz w:val="18"/>
                <w:szCs w:val="18"/>
              </w:rPr>
            </w:pPr>
            <w:r w:rsidRPr="00814AF1">
              <w:rPr>
                <w:sz w:val="18"/>
                <w:szCs w:val="18"/>
              </w:rPr>
              <w:t>209756</w:t>
            </w:r>
          </w:p>
        </w:tc>
        <w:tc>
          <w:tcPr>
            <w:tcW w:w="992" w:type="dxa"/>
            <w:shd w:val="clear" w:color="auto" w:fill="auto"/>
          </w:tcPr>
          <w:p w:rsidR="002D113C" w:rsidRPr="00DB3EC4" w:rsidRDefault="002D113C" w:rsidP="009C1615">
            <w:pPr>
              <w:shd w:val="clear" w:color="auto" w:fill="FFFFFF"/>
              <w:snapToGrid w:val="0"/>
              <w:jc w:val="center"/>
              <w:rPr>
                <w:sz w:val="18"/>
                <w:szCs w:val="18"/>
              </w:rPr>
            </w:pPr>
            <w:r w:rsidRPr="00DB3EC4">
              <w:rPr>
                <w:sz w:val="18"/>
                <w:szCs w:val="18"/>
              </w:rPr>
              <w:t>860477</w:t>
            </w:r>
          </w:p>
        </w:tc>
        <w:tc>
          <w:tcPr>
            <w:tcW w:w="993" w:type="dxa"/>
            <w:shd w:val="clear" w:color="auto" w:fill="auto"/>
          </w:tcPr>
          <w:p w:rsidR="002D113C" w:rsidRPr="00F920AD" w:rsidRDefault="002D113C" w:rsidP="009C1615">
            <w:pPr>
              <w:shd w:val="clear" w:color="auto" w:fill="FFFFFF"/>
              <w:snapToGrid w:val="0"/>
              <w:jc w:val="right"/>
              <w:rPr>
                <w:sz w:val="18"/>
                <w:szCs w:val="18"/>
                <w:lang w:val="en-US"/>
              </w:rPr>
            </w:pPr>
            <w:r w:rsidRPr="00F920AD">
              <w:rPr>
                <w:sz w:val="18"/>
                <w:szCs w:val="18"/>
                <w:lang w:val="en-US"/>
              </w:rPr>
              <w:t>798600</w:t>
            </w:r>
          </w:p>
        </w:tc>
        <w:tc>
          <w:tcPr>
            <w:tcW w:w="992" w:type="dxa"/>
          </w:tcPr>
          <w:p w:rsidR="002D113C" w:rsidRPr="00C915BB" w:rsidRDefault="002D113C" w:rsidP="009C1615">
            <w:pPr>
              <w:shd w:val="clear" w:color="auto" w:fill="FFFFFF"/>
              <w:snapToGrid w:val="0"/>
              <w:jc w:val="right"/>
              <w:rPr>
                <w:sz w:val="18"/>
                <w:szCs w:val="18"/>
                <w:lang w:val="en-US"/>
              </w:rPr>
            </w:pPr>
            <w:r w:rsidRPr="00C915BB">
              <w:rPr>
                <w:sz w:val="18"/>
                <w:szCs w:val="18"/>
                <w:lang w:val="en-US"/>
              </w:rPr>
              <w:t>798600</w:t>
            </w:r>
          </w:p>
        </w:tc>
        <w:tc>
          <w:tcPr>
            <w:tcW w:w="991" w:type="dxa"/>
            <w:shd w:val="clear" w:color="auto" w:fill="auto"/>
          </w:tcPr>
          <w:p w:rsidR="002D113C" w:rsidRPr="00BC7905" w:rsidRDefault="002D113C" w:rsidP="009C1615">
            <w:pPr>
              <w:shd w:val="clear" w:color="auto" w:fill="FFFFFF"/>
              <w:snapToGrid w:val="0"/>
              <w:jc w:val="right"/>
              <w:rPr>
                <w:sz w:val="18"/>
                <w:szCs w:val="18"/>
                <w:lang w:val="en-US"/>
              </w:rPr>
            </w:pPr>
            <w:r w:rsidRPr="00BC7905">
              <w:rPr>
                <w:sz w:val="18"/>
                <w:szCs w:val="18"/>
                <w:lang w:val="en-US"/>
              </w:rPr>
              <w:t>798600</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Default="002D113C" w:rsidP="009C1615">
            <w:pPr>
              <w:rPr>
                <w:sz w:val="20"/>
                <w:szCs w:val="20"/>
              </w:rPr>
            </w:pPr>
            <w:r>
              <w:rPr>
                <w:sz w:val="20"/>
                <w:szCs w:val="20"/>
              </w:rPr>
              <w:t>Осуществление отдельных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Default="002D113C" w:rsidP="009C1615">
            <w:pPr>
              <w:shd w:val="clear" w:color="auto" w:fill="FFFFFF"/>
              <w:snapToGrid w:val="0"/>
              <w:rPr>
                <w:sz w:val="18"/>
                <w:szCs w:val="18"/>
              </w:rPr>
            </w:pPr>
            <w:r>
              <w:rPr>
                <w:sz w:val="20"/>
                <w:szCs w:val="20"/>
              </w:rPr>
              <w:t>1003</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0110113350</w:t>
            </w:r>
          </w:p>
        </w:tc>
        <w:tc>
          <w:tcPr>
            <w:tcW w:w="567" w:type="dxa"/>
            <w:shd w:val="clear" w:color="auto" w:fill="auto"/>
          </w:tcPr>
          <w:p w:rsidR="002D113C" w:rsidRDefault="002D113C" w:rsidP="009C1615">
            <w:pPr>
              <w:shd w:val="clear" w:color="auto" w:fill="FFFFFF"/>
              <w:snapToGrid w:val="0"/>
              <w:ind w:left="29"/>
              <w:rPr>
                <w:sz w:val="18"/>
                <w:szCs w:val="18"/>
              </w:rPr>
            </w:pPr>
          </w:p>
        </w:tc>
        <w:tc>
          <w:tcPr>
            <w:tcW w:w="850" w:type="dxa"/>
            <w:shd w:val="clear" w:color="auto" w:fill="auto"/>
          </w:tcPr>
          <w:p w:rsidR="002D113C" w:rsidRDefault="002D113C" w:rsidP="009C1615">
            <w:pPr>
              <w:shd w:val="clear" w:color="auto" w:fill="FFFFFF"/>
              <w:snapToGrid w:val="0"/>
              <w:jc w:val="right"/>
              <w:rPr>
                <w:sz w:val="18"/>
                <w:szCs w:val="18"/>
              </w:rPr>
            </w:pPr>
          </w:p>
        </w:tc>
        <w:tc>
          <w:tcPr>
            <w:tcW w:w="709" w:type="dxa"/>
            <w:shd w:val="clear" w:color="auto" w:fill="auto"/>
          </w:tcPr>
          <w:p w:rsidR="002D113C" w:rsidRDefault="002D113C" w:rsidP="009C1615">
            <w:pPr>
              <w:shd w:val="clear" w:color="auto" w:fill="FFFFFF"/>
              <w:snapToGrid w:val="0"/>
              <w:jc w:val="right"/>
              <w:rPr>
                <w:sz w:val="18"/>
                <w:szCs w:val="18"/>
              </w:rPr>
            </w:pPr>
          </w:p>
        </w:tc>
        <w:tc>
          <w:tcPr>
            <w:tcW w:w="992" w:type="dxa"/>
            <w:shd w:val="clear" w:color="auto" w:fill="auto"/>
          </w:tcPr>
          <w:p w:rsidR="002D113C" w:rsidRPr="00814AF1" w:rsidRDefault="002D113C" w:rsidP="009C1615">
            <w:pPr>
              <w:shd w:val="clear" w:color="auto" w:fill="FFFFFF"/>
              <w:snapToGrid w:val="0"/>
              <w:jc w:val="right"/>
              <w:rPr>
                <w:sz w:val="18"/>
                <w:szCs w:val="18"/>
              </w:rPr>
            </w:pPr>
            <w:r>
              <w:rPr>
                <w:sz w:val="18"/>
                <w:szCs w:val="18"/>
              </w:rPr>
              <w:t>59215,73</w:t>
            </w:r>
          </w:p>
        </w:tc>
        <w:tc>
          <w:tcPr>
            <w:tcW w:w="992" w:type="dxa"/>
            <w:shd w:val="clear" w:color="auto" w:fill="auto"/>
          </w:tcPr>
          <w:p w:rsidR="002D113C" w:rsidRPr="008E4AFA" w:rsidRDefault="002D113C" w:rsidP="009C1615">
            <w:pPr>
              <w:shd w:val="clear" w:color="auto" w:fill="FFFFFF"/>
              <w:snapToGrid w:val="0"/>
              <w:jc w:val="center"/>
              <w:rPr>
                <w:color w:val="FF0000"/>
                <w:sz w:val="18"/>
                <w:szCs w:val="18"/>
              </w:rPr>
            </w:pPr>
          </w:p>
        </w:tc>
        <w:tc>
          <w:tcPr>
            <w:tcW w:w="993" w:type="dxa"/>
            <w:shd w:val="clear" w:color="auto" w:fill="auto"/>
          </w:tcPr>
          <w:p w:rsidR="002D113C" w:rsidRPr="00F920AD" w:rsidRDefault="002D113C" w:rsidP="009C1615">
            <w:pPr>
              <w:shd w:val="clear" w:color="auto" w:fill="FFFFFF"/>
              <w:snapToGrid w:val="0"/>
              <w:jc w:val="right"/>
              <w:rPr>
                <w:sz w:val="18"/>
                <w:szCs w:val="18"/>
              </w:rPr>
            </w:pPr>
          </w:p>
        </w:tc>
        <w:tc>
          <w:tcPr>
            <w:tcW w:w="992" w:type="dxa"/>
          </w:tcPr>
          <w:p w:rsidR="002D113C" w:rsidRPr="008E4AFA" w:rsidRDefault="002D113C" w:rsidP="009C1615">
            <w:pPr>
              <w:shd w:val="clear" w:color="auto" w:fill="FFFFFF"/>
              <w:snapToGrid w:val="0"/>
              <w:jc w:val="right"/>
              <w:rPr>
                <w:color w:val="FF0000"/>
                <w:sz w:val="18"/>
                <w:szCs w:val="18"/>
              </w:rPr>
            </w:pPr>
          </w:p>
        </w:tc>
        <w:tc>
          <w:tcPr>
            <w:tcW w:w="991" w:type="dxa"/>
            <w:shd w:val="clear" w:color="auto" w:fill="auto"/>
          </w:tcPr>
          <w:p w:rsidR="002D113C" w:rsidRPr="008E4AFA" w:rsidRDefault="002D113C" w:rsidP="009C1615">
            <w:pPr>
              <w:shd w:val="clear" w:color="auto" w:fill="FFFFFF"/>
              <w:snapToGrid w:val="0"/>
              <w:jc w:val="right"/>
              <w:rPr>
                <w:color w:val="FF0000"/>
                <w:sz w:val="18"/>
                <w:szCs w:val="18"/>
              </w:rPr>
            </w:pP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Default="002D113C" w:rsidP="009C1615">
            <w:pPr>
              <w:rPr>
                <w:sz w:val="20"/>
                <w:szCs w:val="20"/>
              </w:rPr>
            </w:pPr>
            <w:r>
              <w:rPr>
                <w:sz w:val="20"/>
                <w:szCs w:val="20"/>
              </w:rPr>
              <w:t>Социальное обеспечение и иные выплаты населению</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Default="002D113C" w:rsidP="009C1615">
            <w:pPr>
              <w:shd w:val="clear" w:color="auto" w:fill="FFFFFF"/>
              <w:snapToGrid w:val="0"/>
              <w:rPr>
                <w:sz w:val="20"/>
                <w:szCs w:val="20"/>
              </w:rPr>
            </w:pPr>
            <w:r>
              <w:rPr>
                <w:sz w:val="20"/>
                <w:szCs w:val="20"/>
              </w:rPr>
              <w:t>1003</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0110113350</w:t>
            </w:r>
          </w:p>
        </w:tc>
        <w:tc>
          <w:tcPr>
            <w:tcW w:w="567" w:type="dxa"/>
            <w:shd w:val="clear" w:color="auto" w:fill="auto"/>
          </w:tcPr>
          <w:p w:rsidR="002D113C" w:rsidRDefault="002D113C" w:rsidP="009C1615">
            <w:pPr>
              <w:shd w:val="clear" w:color="auto" w:fill="FFFFFF"/>
              <w:snapToGrid w:val="0"/>
              <w:ind w:left="29"/>
              <w:rPr>
                <w:sz w:val="18"/>
                <w:szCs w:val="18"/>
              </w:rPr>
            </w:pPr>
            <w:r>
              <w:rPr>
                <w:sz w:val="20"/>
                <w:szCs w:val="20"/>
              </w:rPr>
              <w:t>300</w:t>
            </w:r>
          </w:p>
        </w:tc>
        <w:tc>
          <w:tcPr>
            <w:tcW w:w="850" w:type="dxa"/>
            <w:shd w:val="clear" w:color="auto" w:fill="auto"/>
          </w:tcPr>
          <w:p w:rsidR="002D113C" w:rsidRDefault="002D113C" w:rsidP="009C1615">
            <w:pPr>
              <w:shd w:val="clear" w:color="auto" w:fill="FFFFFF"/>
              <w:snapToGrid w:val="0"/>
              <w:jc w:val="right"/>
              <w:rPr>
                <w:sz w:val="18"/>
                <w:szCs w:val="18"/>
              </w:rPr>
            </w:pPr>
          </w:p>
        </w:tc>
        <w:tc>
          <w:tcPr>
            <w:tcW w:w="709" w:type="dxa"/>
            <w:shd w:val="clear" w:color="auto" w:fill="auto"/>
          </w:tcPr>
          <w:p w:rsidR="002D113C" w:rsidRDefault="002D113C" w:rsidP="009C1615">
            <w:pPr>
              <w:shd w:val="clear" w:color="auto" w:fill="FFFFFF"/>
              <w:snapToGrid w:val="0"/>
              <w:jc w:val="right"/>
              <w:rPr>
                <w:sz w:val="18"/>
                <w:szCs w:val="18"/>
              </w:rPr>
            </w:pPr>
          </w:p>
        </w:tc>
        <w:tc>
          <w:tcPr>
            <w:tcW w:w="992" w:type="dxa"/>
            <w:shd w:val="clear" w:color="auto" w:fill="auto"/>
          </w:tcPr>
          <w:p w:rsidR="002D113C" w:rsidRDefault="002D113C" w:rsidP="009C1615">
            <w:pPr>
              <w:shd w:val="clear" w:color="auto" w:fill="FFFFFF"/>
              <w:snapToGrid w:val="0"/>
              <w:jc w:val="right"/>
              <w:rPr>
                <w:sz w:val="18"/>
                <w:szCs w:val="18"/>
              </w:rPr>
            </w:pPr>
            <w:r>
              <w:rPr>
                <w:sz w:val="18"/>
                <w:szCs w:val="18"/>
              </w:rPr>
              <w:t>59215,73</w:t>
            </w:r>
          </w:p>
        </w:tc>
        <w:tc>
          <w:tcPr>
            <w:tcW w:w="992" w:type="dxa"/>
            <w:shd w:val="clear" w:color="auto" w:fill="auto"/>
          </w:tcPr>
          <w:p w:rsidR="002D113C" w:rsidRPr="008E4AFA" w:rsidRDefault="002D113C" w:rsidP="009C1615">
            <w:pPr>
              <w:shd w:val="clear" w:color="auto" w:fill="FFFFFF"/>
              <w:snapToGrid w:val="0"/>
              <w:jc w:val="center"/>
              <w:rPr>
                <w:color w:val="FF0000"/>
                <w:sz w:val="18"/>
                <w:szCs w:val="18"/>
              </w:rPr>
            </w:pPr>
          </w:p>
        </w:tc>
        <w:tc>
          <w:tcPr>
            <w:tcW w:w="993" w:type="dxa"/>
            <w:shd w:val="clear" w:color="auto" w:fill="auto"/>
          </w:tcPr>
          <w:p w:rsidR="002D113C" w:rsidRPr="00F920AD" w:rsidRDefault="002D113C" w:rsidP="009C1615">
            <w:pPr>
              <w:shd w:val="clear" w:color="auto" w:fill="FFFFFF"/>
              <w:snapToGrid w:val="0"/>
              <w:jc w:val="right"/>
              <w:rPr>
                <w:sz w:val="18"/>
                <w:szCs w:val="18"/>
              </w:rPr>
            </w:pPr>
          </w:p>
        </w:tc>
        <w:tc>
          <w:tcPr>
            <w:tcW w:w="992" w:type="dxa"/>
          </w:tcPr>
          <w:p w:rsidR="002D113C" w:rsidRPr="008E4AFA" w:rsidRDefault="002D113C" w:rsidP="009C1615">
            <w:pPr>
              <w:shd w:val="clear" w:color="auto" w:fill="FFFFFF"/>
              <w:snapToGrid w:val="0"/>
              <w:jc w:val="right"/>
              <w:rPr>
                <w:color w:val="FF0000"/>
                <w:sz w:val="18"/>
                <w:szCs w:val="18"/>
              </w:rPr>
            </w:pPr>
          </w:p>
        </w:tc>
        <w:tc>
          <w:tcPr>
            <w:tcW w:w="991" w:type="dxa"/>
            <w:shd w:val="clear" w:color="auto" w:fill="auto"/>
          </w:tcPr>
          <w:p w:rsidR="002D113C" w:rsidRPr="008E4AFA" w:rsidRDefault="002D113C" w:rsidP="009C1615">
            <w:pPr>
              <w:shd w:val="clear" w:color="auto" w:fill="FFFFFF"/>
              <w:snapToGrid w:val="0"/>
              <w:jc w:val="right"/>
              <w:rPr>
                <w:color w:val="FF0000"/>
                <w:sz w:val="18"/>
                <w:szCs w:val="18"/>
              </w:rPr>
            </w:pP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Default="002D113C" w:rsidP="009C1615">
            <w:pPr>
              <w:rPr>
                <w:sz w:val="20"/>
                <w:szCs w:val="20"/>
              </w:rPr>
            </w:pPr>
            <w:r>
              <w:rPr>
                <w:sz w:val="20"/>
                <w:szCs w:val="20"/>
              </w:rPr>
              <w:t>Социальное обеспечение и иные выплаты населению</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Default="002D113C" w:rsidP="009C1615">
            <w:pPr>
              <w:shd w:val="clear" w:color="auto" w:fill="FFFFFF"/>
              <w:snapToGrid w:val="0"/>
              <w:rPr>
                <w:sz w:val="18"/>
                <w:szCs w:val="18"/>
              </w:rPr>
            </w:pPr>
            <w:r>
              <w:rPr>
                <w:sz w:val="18"/>
                <w:szCs w:val="18"/>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0110112802</w:t>
            </w:r>
          </w:p>
        </w:tc>
        <w:tc>
          <w:tcPr>
            <w:tcW w:w="567" w:type="dxa"/>
            <w:shd w:val="clear" w:color="auto" w:fill="auto"/>
          </w:tcPr>
          <w:p w:rsidR="002D113C" w:rsidRDefault="002D113C" w:rsidP="009C1615">
            <w:pPr>
              <w:shd w:val="clear" w:color="auto" w:fill="FFFFFF"/>
              <w:snapToGrid w:val="0"/>
              <w:ind w:left="29"/>
              <w:rPr>
                <w:sz w:val="18"/>
                <w:szCs w:val="18"/>
              </w:rPr>
            </w:pPr>
            <w:r>
              <w:rPr>
                <w:sz w:val="18"/>
                <w:szCs w:val="18"/>
              </w:rPr>
              <w:t>300</w:t>
            </w:r>
          </w:p>
        </w:tc>
        <w:tc>
          <w:tcPr>
            <w:tcW w:w="850" w:type="dxa"/>
            <w:shd w:val="clear" w:color="auto" w:fill="auto"/>
          </w:tcPr>
          <w:p w:rsidR="002D113C" w:rsidRDefault="002D113C" w:rsidP="009C1615">
            <w:pPr>
              <w:shd w:val="clear" w:color="auto" w:fill="FFFFFF"/>
              <w:snapToGrid w:val="0"/>
              <w:jc w:val="right"/>
              <w:rPr>
                <w:sz w:val="18"/>
                <w:szCs w:val="18"/>
              </w:rPr>
            </w:pPr>
          </w:p>
        </w:tc>
        <w:tc>
          <w:tcPr>
            <w:tcW w:w="709" w:type="dxa"/>
            <w:shd w:val="clear" w:color="auto" w:fill="auto"/>
          </w:tcPr>
          <w:p w:rsidR="002D113C" w:rsidRDefault="002D113C" w:rsidP="009C1615">
            <w:pPr>
              <w:shd w:val="clear" w:color="auto" w:fill="FFFFFF"/>
              <w:snapToGrid w:val="0"/>
              <w:jc w:val="right"/>
              <w:rPr>
                <w:sz w:val="18"/>
                <w:szCs w:val="18"/>
              </w:rPr>
            </w:pPr>
          </w:p>
        </w:tc>
        <w:tc>
          <w:tcPr>
            <w:tcW w:w="992" w:type="dxa"/>
            <w:shd w:val="clear" w:color="auto" w:fill="auto"/>
          </w:tcPr>
          <w:p w:rsidR="002D113C" w:rsidRPr="00814AF1" w:rsidRDefault="002D113C" w:rsidP="009C1615">
            <w:pPr>
              <w:shd w:val="clear" w:color="auto" w:fill="FFFFFF"/>
              <w:snapToGrid w:val="0"/>
              <w:jc w:val="right"/>
              <w:rPr>
                <w:sz w:val="18"/>
                <w:szCs w:val="18"/>
              </w:rPr>
            </w:pPr>
            <w:r w:rsidRPr="00814AF1">
              <w:rPr>
                <w:sz w:val="18"/>
                <w:szCs w:val="18"/>
              </w:rPr>
              <w:t>589680</w:t>
            </w:r>
          </w:p>
        </w:tc>
        <w:tc>
          <w:tcPr>
            <w:tcW w:w="992" w:type="dxa"/>
            <w:shd w:val="clear" w:color="auto" w:fill="auto"/>
          </w:tcPr>
          <w:p w:rsidR="002D113C" w:rsidRPr="00DB3EC4" w:rsidRDefault="002D113C" w:rsidP="009C1615">
            <w:pPr>
              <w:shd w:val="clear" w:color="auto" w:fill="FFFFFF"/>
              <w:snapToGrid w:val="0"/>
              <w:jc w:val="center"/>
              <w:rPr>
                <w:sz w:val="18"/>
                <w:szCs w:val="18"/>
              </w:rPr>
            </w:pPr>
            <w:r w:rsidRPr="00DB3EC4">
              <w:rPr>
                <w:sz w:val="18"/>
                <w:szCs w:val="18"/>
              </w:rPr>
              <w:t>191400</w:t>
            </w:r>
          </w:p>
        </w:tc>
        <w:tc>
          <w:tcPr>
            <w:tcW w:w="993" w:type="dxa"/>
            <w:shd w:val="clear" w:color="auto" w:fill="auto"/>
          </w:tcPr>
          <w:p w:rsidR="002D113C" w:rsidRPr="00F920AD" w:rsidRDefault="002D113C" w:rsidP="009C1615">
            <w:pPr>
              <w:shd w:val="clear" w:color="auto" w:fill="FFFFFF"/>
              <w:snapToGrid w:val="0"/>
              <w:jc w:val="right"/>
              <w:rPr>
                <w:sz w:val="18"/>
                <w:szCs w:val="18"/>
                <w:lang w:val="en-US"/>
              </w:rPr>
            </w:pPr>
            <w:r w:rsidRPr="00F920AD">
              <w:rPr>
                <w:sz w:val="18"/>
                <w:szCs w:val="18"/>
                <w:lang w:val="en-US"/>
              </w:rPr>
              <w:t>201984</w:t>
            </w:r>
          </w:p>
        </w:tc>
        <w:tc>
          <w:tcPr>
            <w:tcW w:w="992" w:type="dxa"/>
          </w:tcPr>
          <w:p w:rsidR="002D113C" w:rsidRPr="00C915BB" w:rsidRDefault="002D113C" w:rsidP="009C1615">
            <w:pPr>
              <w:shd w:val="clear" w:color="auto" w:fill="FFFFFF"/>
              <w:snapToGrid w:val="0"/>
              <w:jc w:val="right"/>
              <w:rPr>
                <w:sz w:val="18"/>
                <w:szCs w:val="18"/>
                <w:lang w:val="en-US"/>
              </w:rPr>
            </w:pPr>
            <w:r w:rsidRPr="00C915BB">
              <w:rPr>
                <w:sz w:val="18"/>
                <w:szCs w:val="18"/>
                <w:lang w:val="en-US"/>
              </w:rPr>
              <w:t>201984</w:t>
            </w:r>
          </w:p>
        </w:tc>
        <w:tc>
          <w:tcPr>
            <w:tcW w:w="991" w:type="dxa"/>
            <w:shd w:val="clear" w:color="auto" w:fill="auto"/>
          </w:tcPr>
          <w:p w:rsidR="002D113C" w:rsidRPr="00BC7905" w:rsidRDefault="002D113C" w:rsidP="009C1615">
            <w:pPr>
              <w:shd w:val="clear" w:color="auto" w:fill="FFFFFF"/>
              <w:snapToGrid w:val="0"/>
              <w:jc w:val="right"/>
              <w:rPr>
                <w:sz w:val="18"/>
                <w:szCs w:val="18"/>
                <w:lang w:val="en-US"/>
              </w:rPr>
            </w:pPr>
            <w:r w:rsidRPr="00BC7905">
              <w:rPr>
                <w:sz w:val="18"/>
                <w:szCs w:val="18"/>
                <w:lang w:val="en-US"/>
              </w:rPr>
              <w:t>201984</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Pr="00E97C28" w:rsidRDefault="002D113C" w:rsidP="009C1615">
            <w:pPr>
              <w:rPr>
                <w:sz w:val="20"/>
                <w:szCs w:val="20"/>
              </w:rPr>
            </w:pPr>
            <w:r>
              <w:rPr>
                <w:sz w:val="20"/>
                <w:szCs w:val="20"/>
              </w:rPr>
              <w:t>Оплата труда работников учреждений культуры муниципальных образований городских и сельских поселений</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Default="002D113C" w:rsidP="009C1615">
            <w:pPr>
              <w:shd w:val="clear" w:color="auto" w:fill="FFFFFF"/>
              <w:snapToGrid w:val="0"/>
              <w:rPr>
                <w:sz w:val="20"/>
                <w:szCs w:val="20"/>
              </w:rPr>
            </w:pPr>
            <w:r>
              <w:rPr>
                <w:sz w:val="20"/>
                <w:szCs w:val="20"/>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Pr>
                <w:sz w:val="16"/>
                <w:szCs w:val="16"/>
              </w:rPr>
              <w:t>0110112810</w:t>
            </w:r>
          </w:p>
        </w:tc>
        <w:tc>
          <w:tcPr>
            <w:tcW w:w="567" w:type="dxa"/>
            <w:shd w:val="clear" w:color="auto" w:fill="auto"/>
          </w:tcPr>
          <w:p w:rsidR="002D113C" w:rsidRDefault="002D113C" w:rsidP="009C1615">
            <w:pPr>
              <w:shd w:val="clear" w:color="auto" w:fill="FFFFFF"/>
              <w:snapToGrid w:val="0"/>
              <w:ind w:left="29"/>
              <w:rPr>
                <w:sz w:val="20"/>
                <w:szCs w:val="20"/>
              </w:rPr>
            </w:pPr>
          </w:p>
        </w:tc>
        <w:tc>
          <w:tcPr>
            <w:tcW w:w="850" w:type="dxa"/>
            <w:shd w:val="clear" w:color="auto" w:fill="auto"/>
          </w:tcPr>
          <w:p w:rsidR="002D113C" w:rsidRPr="00DB6702" w:rsidRDefault="002D113C" w:rsidP="009C1615">
            <w:pPr>
              <w:shd w:val="clear" w:color="auto" w:fill="FFFFFF"/>
              <w:snapToGrid w:val="0"/>
              <w:jc w:val="right"/>
              <w:rPr>
                <w:sz w:val="20"/>
                <w:szCs w:val="20"/>
              </w:rPr>
            </w:pPr>
          </w:p>
        </w:tc>
        <w:tc>
          <w:tcPr>
            <w:tcW w:w="709"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FD4F8C" w:rsidRDefault="002D113C" w:rsidP="009C1615">
            <w:pPr>
              <w:shd w:val="clear" w:color="auto" w:fill="FFFFFF"/>
              <w:snapToGrid w:val="0"/>
              <w:jc w:val="right"/>
              <w:rPr>
                <w:color w:val="FF0000"/>
                <w:sz w:val="20"/>
                <w:szCs w:val="20"/>
              </w:rPr>
            </w:pPr>
          </w:p>
        </w:tc>
        <w:tc>
          <w:tcPr>
            <w:tcW w:w="992" w:type="dxa"/>
            <w:shd w:val="clear" w:color="auto" w:fill="auto"/>
          </w:tcPr>
          <w:p w:rsidR="002D113C" w:rsidRPr="00660CF1" w:rsidRDefault="002D113C" w:rsidP="009C1615">
            <w:pPr>
              <w:shd w:val="clear" w:color="auto" w:fill="FFFFFF"/>
              <w:snapToGrid w:val="0"/>
              <w:jc w:val="center"/>
              <w:rPr>
                <w:sz w:val="20"/>
                <w:szCs w:val="20"/>
              </w:rPr>
            </w:pPr>
            <w:r w:rsidRPr="00660CF1">
              <w:rPr>
                <w:sz w:val="20"/>
                <w:szCs w:val="20"/>
              </w:rPr>
              <w:t>5987760</w:t>
            </w:r>
          </w:p>
        </w:tc>
        <w:tc>
          <w:tcPr>
            <w:tcW w:w="993" w:type="dxa"/>
            <w:shd w:val="clear" w:color="auto" w:fill="auto"/>
          </w:tcPr>
          <w:p w:rsidR="002D113C" w:rsidRPr="00F920AD" w:rsidRDefault="002D113C" w:rsidP="009C1615">
            <w:pPr>
              <w:shd w:val="clear" w:color="auto" w:fill="FFFFFF"/>
              <w:snapToGrid w:val="0"/>
              <w:jc w:val="right"/>
              <w:rPr>
                <w:sz w:val="18"/>
                <w:szCs w:val="18"/>
                <w:lang w:val="en-US"/>
              </w:rPr>
            </w:pPr>
            <w:r w:rsidRPr="00F920AD">
              <w:rPr>
                <w:sz w:val="18"/>
                <w:szCs w:val="18"/>
                <w:lang w:val="en-US"/>
              </w:rPr>
              <w:t>6258096</w:t>
            </w:r>
          </w:p>
        </w:tc>
        <w:tc>
          <w:tcPr>
            <w:tcW w:w="992" w:type="dxa"/>
          </w:tcPr>
          <w:p w:rsidR="002D113C" w:rsidRPr="00C915BB" w:rsidRDefault="002D113C" w:rsidP="009C1615">
            <w:pPr>
              <w:shd w:val="clear" w:color="auto" w:fill="FFFFFF"/>
              <w:snapToGrid w:val="0"/>
              <w:jc w:val="center"/>
              <w:rPr>
                <w:sz w:val="20"/>
                <w:szCs w:val="20"/>
                <w:lang w:val="en-US"/>
              </w:rPr>
            </w:pPr>
            <w:r w:rsidRPr="00C915BB">
              <w:rPr>
                <w:sz w:val="20"/>
                <w:szCs w:val="20"/>
                <w:lang w:val="en-US"/>
              </w:rPr>
              <w:t>0</w:t>
            </w:r>
          </w:p>
        </w:tc>
        <w:tc>
          <w:tcPr>
            <w:tcW w:w="991" w:type="dxa"/>
            <w:shd w:val="clear" w:color="auto" w:fill="auto"/>
          </w:tcPr>
          <w:p w:rsidR="002D113C" w:rsidRPr="00BC7905" w:rsidRDefault="002D113C" w:rsidP="009C1615">
            <w:pPr>
              <w:shd w:val="clear" w:color="auto" w:fill="FFFFFF"/>
              <w:snapToGrid w:val="0"/>
              <w:jc w:val="center"/>
              <w:rPr>
                <w:sz w:val="20"/>
                <w:szCs w:val="20"/>
                <w:lang w:val="en-US"/>
              </w:rPr>
            </w:pPr>
            <w:r w:rsidRPr="00BC7905">
              <w:rPr>
                <w:sz w:val="20"/>
                <w:szCs w:val="20"/>
                <w:lang w:val="en-US"/>
              </w:rPr>
              <w:t>0</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Pr="008C29EB" w:rsidRDefault="002D113C" w:rsidP="009C1615">
            <w:pPr>
              <w:rPr>
                <w:sz w:val="20"/>
                <w:szCs w:val="20"/>
              </w:rPr>
            </w:pPr>
            <w:r w:rsidRPr="00E97C28">
              <w:rPr>
                <w:sz w:val="20"/>
                <w:szCs w:val="20"/>
              </w:rPr>
              <w:t>Расходы на выплату персоналу в целях обеспечения выполнения функций государственными</w:t>
            </w:r>
            <w:r>
              <w:rPr>
                <w:sz w:val="20"/>
                <w:szCs w:val="20"/>
              </w:rPr>
              <w:t xml:space="preserve"> </w:t>
            </w:r>
            <w:r w:rsidRPr="00E97C28">
              <w:rPr>
                <w:sz w:val="20"/>
                <w:szCs w:val="20"/>
              </w:rPr>
              <w:t>(</w:t>
            </w:r>
            <w:proofErr w:type="spellStart"/>
            <w:r w:rsidRPr="00E97C28">
              <w:rPr>
                <w:sz w:val="20"/>
                <w:szCs w:val="20"/>
              </w:rPr>
              <w:t>муниципаотными</w:t>
            </w:r>
            <w:proofErr w:type="spellEnd"/>
            <w:r w:rsidRPr="00E97C28">
              <w:rPr>
                <w:sz w:val="20"/>
                <w:szCs w:val="20"/>
              </w:rPr>
              <w:t>) органами, казенны</w:t>
            </w:r>
            <w:r>
              <w:rPr>
                <w:sz w:val="20"/>
                <w:szCs w:val="20"/>
              </w:rPr>
              <w:t>м</w:t>
            </w:r>
            <w:r w:rsidRPr="00E97C28">
              <w:rPr>
                <w:sz w:val="20"/>
                <w:szCs w:val="20"/>
              </w:rPr>
              <w:t>и учреждениями, органами управления государственными</w:t>
            </w:r>
            <w:r>
              <w:rPr>
                <w:sz w:val="20"/>
                <w:szCs w:val="20"/>
              </w:rPr>
              <w:t xml:space="preserve"> внебюджетными</w:t>
            </w:r>
            <w:r w:rsidRPr="00E97C28">
              <w:rPr>
                <w:sz w:val="20"/>
                <w:szCs w:val="20"/>
              </w:rPr>
              <w:t xml:space="preserve"> фондами</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Pr="008C29EB"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Pr="00DB6702" w:rsidRDefault="002D113C" w:rsidP="009C1615">
            <w:pPr>
              <w:shd w:val="clear" w:color="auto" w:fill="FFFFFF"/>
              <w:snapToGrid w:val="0"/>
              <w:rPr>
                <w:sz w:val="20"/>
                <w:szCs w:val="20"/>
              </w:rPr>
            </w:pPr>
            <w:r>
              <w:rPr>
                <w:sz w:val="20"/>
                <w:szCs w:val="20"/>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0110112810</w:t>
            </w:r>
          </w:p>
        </w:tc>
        <w:tc>
          <w:tcPr>
            <w:tcW w:w="567" w:type="dxa"/>
            <w:shd w:val="clear" w:color="auto" w:fill="auto"/>
          </w:tcPr>
          <w:p w:rsidR="002D113C" w:rsidRPr="00DB6702" w:rsidRDefault="002D113C" w:rsidP="009C1615">
            <w:pPr>
              <w:shd w:val="clear" w:color="auto" w:fill="FFFFFF"/>
              <w:snapToGrid w:val="0"/>
              <w:ind w:left="29"/>
              <w:rPr>
                <w:sz w:val="20"/>
                <w:szCs w:val="20"/>
              </w:rPr>
            </w:pPr>
            <w:r>
              <w:rPr>
                <w:sz w:val="20"/>
                <w:szCs w:val="20"/>
              </w:rPr>
              <w:t>100</w:t>
            </w:r>
          </w:p>
        </w:tc>
        <w:tc>
          <w:tcPr>
            <w:tcW w:w="850" w:type="dxa"/>
            <w:shd w:val="clear" w:color="auto" w:fill="auto"/>
          </w:tcPr>
          <w:p w:rsidR="002D113C" w:rsidRPr="00DB6702" w:rsidRDefault="002D113C" w:rsidP="009C1615">
            <w:pPr>
              <w:shd w:val="clear" w:color="auto" w:fill="FFFFFF"/>
              <w:snapToGrid w:val="0"/>
              <w:jc w:val="right"/>
              <w:rPr>
                <w:sz w:val="20"/>
                <w:szCs w:val="20"/>
              </w:rPr>
            </w:pPr>
          </w:p>
        </w:tc>
        <w:tc>
          <w:tcPr>
            <w:tcW w:w="709"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FD4F8C" w:rsidRDefault="002D113C" w:rsidP="009C1615">
            <w:pPr>
              <w:shd w:val="clear" w:color="auto" w:fill="FFFFFF"/>
              <w:snapToGrid w:val="0"/>
              <w:jc w:val="right"/>
              <w:rPr>
                <w:color w:val="FF0000"/>
                <w:sz w:val="20"/>
                <w:szCs w:val="20"/>
              </w:rPr>
            </w:pPr>
          </w:p>
        </w:tc>
        <w:tc>
          <w:tcPr>
            <w:tcW w:w="992" w:type="dxa"/>
            <w:shd w:val="clear" w:color="auto" w:fill="auto"/>
          </w:tcPr>
          <w:p w:rsidR="002D113C" w:rsidRPr="00660CF1" w:rsidRDefault="002D113C" w:rsidP="009C1615">
            <w:pPr>
              <w:shd w:val="clear" w:color="auto" w:fill="FFFFFF"/>
              <w:snapToGrid w:val="0"/>
              <w:jc w:val="center"/>
              <w:rPr>
                <w:sz w:val="20"/>
                <w:szCs w:val="20"/>
              </w:rPr>
            </w:pPr>
            <w:r w:rsidRPr="00660CF1">
              <w:rPr>
                <w:sz w:val="20"/>
                <w:szCs w:val="20"/>
              </w:rPr>
              <w:t>5987760</w:t>
            </w:r>
          </w:p>
        </w:tc>
        <w:tc>
          <w:tcPr>
            <w:tcW w:w="993" w:type="dxa"/>
            <w:shd w:val="clear" w:color="auto" w:fill="auto"/>
          </w:tcPr>
          <w:p w:rsidR="002D113C" w:rsidRPr="00F920AD" w:rsidRDefault="002D113C" w:rsidP="009C1615">
            <w:pPr>
              <w:shd w:val="clear" w:color="auto" w:fill="FFFFFF"/>
              <w:snapToGrid w:val="0"/>
              <w:jc w:val="right"/>
              <w:rPr>
                <w:sz w:val="18"/>
                <w:szCs w:val="18"/>
                <w:lang w:val="en-US"/>
              </w:rPr>
            </w:pPr>
            <w:r w:rsidRPr="00F920AD">
              <w:rPr>
                <w:sz w:val="18"/>
                <w:szCs w:val="18"/>
                <w:lang w:val="en-US"/>
              </w:rPr>
              <w:t>6258096</w:t>
            </w:r>
          </w:p>
        </w:tc>
        <w:tc>
          <w:tcPr>
            <w:tcW w:w="992" w:type="dxa"/>
          </w:tcPr>
          <w:p w:rsidR="002D113C" w:rsidRPr="00C915BB" w:rsidRDefault="002D113C" w:rsidP="009C1615">
            <w:pPr>
              <w:shd w:val="clear" w:color="auto" w:fill="FFFFFF"/>
              <w:snapToGrid w:val="0"/>
              <w:jc w:val="center"/>
              <w:rPr>
                <w:sz w:val="20"/>
                <w:szCs w:val="20"/>
                <w:lang w:val="en-US"/>
              </w:rPr>
            </w:pPr>
            <w:r w:rsidRPr="00C915BB">
              <w:rPr>
                <w:sz w:val="20"/>
                <w:szCs w:val="20"/>
                <w:lang w:val="en-US"/>
              </w:rPr>
              <w:t>0</w:t>
            </w:r>
          </w:p>
        </w:tc>
        <w:tc>
          <w:tcPr>
            <w:tcW w:w="991" w:type="dxa"/>
            <w:shd w:val="clear" w:color="auto" w:fill="auto"/>
          </w:tcPr>
          <w:p w:rsidR="002D113C" w:rsidRPr="00BC7905" w:rsidRDefault="002D113C" w:rsidP="009C1615">
            <w:pPr>
              <w:shd w:val="clear" w:color="auto" w:fill="FFFFFF"/>
              <w:snapToGrid w:val="0"/>
              <w:jc w:val="center"/>
              <w:rPr>
                <w:sz w:val="20"/>
                <w:szCs w:val="20"/>
                <w:lang w:val="en-US"/>
              </w:rPr>
            </w:pPr>
            <w:r w:rsidRPr="00BC7905">
              <w:rPr>
                <w:sz w:val="20"/>
                <w:szCs w:val="20"/>
                <w:lang w:val="en-US"/>
              </w:rPr>
              <w:t>0</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Pr="00E97C28" w:rsidRDefault="002D113C" w:rsidP="009C1615">
            <w:pPr>
              <w:rPr>
                <w:sz w:val="20"/>
                <w:szCs w:val="20"/>
              </w:rPr>
            </w:pPr>
            <w:r>
              <w:rPr>
                <w:sz w:val="20"/>
                <w:szCs w:val="20"/>
              </w:rPr>
              <w:t>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Default="002D113C" w:rsidP="009C1615">
            <w:pPr>
              <w:shd w:val="clear" w:color="auto" w:fill="FFFFFF"/>
              <w:snapToGrid w:val="0"/>
              <w:rPr>
                <w:sz w:val="20"/>
                <w:szCs w:val="20"/>
              </w:rPr>
            </w:pPr>
            <w:r>
              <w:rPr>
                <w:sz w:val="20"/>
                <w:szCs w:val="20"/>
              </w:rPr>
              <w:t>0801</w:t>
            </w:r>
          </w:p>
        </w:tc>
        <w:tc>
          <w:tcPr>
            <w:tcW w:w="1134" w:type="dxa"/>
            <w:shd w:val="clear" w:color="auto" w:fill="auto"/>
          </w:tcPr>
          <w:p w:rsidR="002D113C" w:rsidRPr="00A05E78" w:rsidRDefault="002D113C" w:rsidP="009C1615">
            <w:pPr>
              <w:shd w:val="clear" w:color="auto" w:fill="FFFFFF"/>
              <w:snapToGrid w:val="0"/>
              <w:ind w:left="29"/>
              <w:rPr>
                <w:sz w:val="16"/>
                <w:szCs w:val="16"/>
                <w:lang w:val="en-US"/>
              </w:rPr>
            </w:pPr>
            <w:r w:rsidRPr="00A05E78">
              <w:rPr>
                <w:sz w:val="16"/>
                <w:szCs w:val="16"/>
              </w:rPr>
              <w:t>01101</w:t>
            </w:r>
            <w:r w:rsidRPr="00A05E78">
              <w:rPr>
                <w:sz w:val="16"/>
                <w:szCs w:val="16"/>
                <w:lang w:val="en-US"/>
              </w:rPr>
              <w:t>S2810</w:t>
            </w:r>
          </w:p>
        </w:tc>
        <w:tc>
          <w:tcPr>
            <w:tcW w:w="567" w:type="dxa"/>
            <w:shd w:val="clear" w:color="auto" w:fill="auto"/>
          </w:tcPr>
          <w:p w:rsidR="002D113C" w:rsidRPr="002C37EF" w:rsidRDefault="002D113C" w:rsidP="009C1615">
            <w:pPr>
              <w:shd w:val="clear" w:color="auto" w:fill="FFFFFF"/>
              <w:snapToGrid w:val="0"/>
              <w:ind w:left="29"/>
              <w:rPr>
                <w:sz w:val="20"/>
                <w:szCs w:val="20"/>
                <w:lang w:val="en-US"/>
              </w:rPr>
            </w:pPr>
          </w:p>
        </w:tc>
        <w:tc>
          <w:tcPr>
            <w:tcW w:w="850" w:type="dxa"/>
            <w:shd w:val="clear" w:color="auto" w:fill="auto"/>
          </w:tcPr>
          <w:p w:rsidR="002D113C" w:rsidRPr="00DB6702" w:rsidRDefault="002D113C" w:rsidP="009C1615">
            <w:pPr>
              <w:shd w:val="clear" w:color="auto" w:fill="FFFFFF"/>
              <w:snapToGrid w:val="0"/>
              <w:jc w:val="right"/>
              <w:rPr>
                <w:sz w:val="20"/>
                <w:szCs w:val="20"/>
              </w:rPr>
            </w:pPr>
          </w:p>
        </w:tc>
        <w:tc>
          <w:tcPr>
            <w:tcW w:w="709"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FD4F8C" w:rsidRDefault="002D113C" w:rsidP="009C1615">
            <w:pPr>
              <w:shd w:val="clear" w:color="auto" w:fill="FFFFFF"/>
              <w:snapToGrid w:val="0"/>
              <w:jc w:val="right"/>
              <w:rPr>
                <w:color w:val="FF0000"/>
                <w:sz w:val="20"/>
                <w:szCs w:val="20"/>
              </w:rPr>
            </w:pPr>
          </w:p>
        </w:tc>
        <w:tc>
          <w:tcPr>
            <w:tcW w:w="992" w:type="dxa"/>
            <w:shd w:val="clear" w:color="auto" w:fill="auto"/>
          </w:tcPr>
          <w:p w:rsidR="002D113C" w:rsidRPr="00660CF1" w:rsidRDefault="002D113C" w:rsidP="009C1615">
            <w:pPr>
              <w:shd w:val="clear" w:color="auto" w:fill="FFFFFF"/>
              <w:snapToGrid w:val="0"/>
              <w:jc w:val="center"/>
              <w:rPr>
                <w:sz w:val="18"/>
                <w:szCs w:val="18"/>
              </w:rPr>
            </w:pPr>
            <w:r w:rsidRPr="00660CF1">
              <w:rPr>
                <w:sz w:val="18"/>
                <w:szCs w:val="18"/>
              </w:rPr>
              <w:t>12475623</w:t>
            </w:r>
          </w:p>
        </w:tc>
        <w:tc>
          <w:tcPr>
            <w:tcW w:w="993" w:type="dxa"/>
            <w:shd w:val="clear" w:color="auto" w:fill="auto"/>
          </w:tcPr>
          <w:p w:rsidR="002D113C" w:rsidRPr="00F920AD" w:rsidRDefault="002D113C" w:rsidP="009C1615">
            <w:pPr>
              <w:shd w:val="clear" w:color="auto" w:fill="FFFFFF"/>
              <w:snapToGrid w:val="0"/>
              <w:jc w:val="right"/>
              <w:rPr>
                <w:sz w:val="18"/>
                <w:szCs w:val="18"/>
              </w:rPr>
            </w:pPr>
            <w:r w:rsidRPr="00F920AD">
              <w:rPr>
                <w:sz w:val="18"/>
                <w:szCs w:val="18"/>
              </w:rPr>
              <w:t>16521672</w:t>
            </w:r>
          </w:p>
        </w:tc>
        <w:tc>
          <w:tcPr>
            <w:tcW w:w="992" w:type="dxa"/>
          </w:tcPr>
          <w:p w:rsidR="002D113C" w:rsidRPr="00C915BB" w:rsidRDefault="002D113C" w:rsidP="009C1615">
            <w:pPr>
              <w:shd w:val="clear" w:color="auto" w:fill="FFFFFF"/>
              <w:snapToGrid w:val="0"/>
              <w:jc w:val="right"/>
              <w:rPr>
                <w:sz w:val="18"/>
                <w:szCs w:val="18"/>
                <w:lang w:val="en-US"/>
              </w:rPr>
            </w:pPr>
            <w:r w:rsidRPr="00C915BB">
              <w:rPr>
                <w:sz w:val="18"/>
                <w:szCs w:val="18"/>
                <w:lang w:val="en-US"/>
              </w:rPr>
              <w:t>18223814</w:t>
            </w:r>
          </w:p>
        </w:tc>
        <w:tc>
          <w:tcPr>
            <w:tcW w:w="991" w:type="dxa"/>
            <w:shd w:val="clear" w:color="auto" w:fill="auto"/>
          </w:tcPr>
          <w:p w:rsidR="002D113C" w:rsidRPr="00BC7905" w:rsidRDefault="002D113C" w:rsidP="009C1615">
            <w:pPr>
              <w:shd w:val="clear" w:color="auto" w:fill="FFFFFF"/>
              <w:snapToGrid w:val="0"/>
              <w:jc w:val="right"/>
              <w:rPr>
                <w:color w:val="FF0000"/>
                <w:sz w:val="16"/>
                <w:szCs w:val="16"/>
              </w:rPr>
            </w:pPr>
            <w:r w:rsidRPr="00BC7905">
              <w:rPr>
                <w:sz w:val="16"/>
                <w:szCs w:val="16"/>
              </w:rPr>
              <w:t>18223814</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Default="002D113C" w:rsidP="009C1615">
            <w:pPr>
              <w:rPr>
                <w:sz w:val="20"/>
                <w:szCs w:val="20"/>
              </w:rPr>
            </w:pPr>
            <w:r w:rsidRPr="00E97C28">
              <w:rPr>
                <w:sz w:val="20"/>
                <w:szCs w:val="20"/>
              </w:rPr>
              <w:t>Расходы на выплату персоналу в целях обеспечения выполнения функций государственными</w:t>
            </w:r>
            <w:r>
              <w:rPr>
                <w:sz w:val="20"/>
                <w:szCs w:val="20"/>
              </w:rPr>
              <w:t xml:space="preserve"> </w:t>
            </w:r>
            <w:r w:rsidRPr="00E97C28">
              <w:rPr>
                <w:sz w:val="20"/>
                <w:szCs w:val="20"/>
              </w:rPr>
              <w:t>(</w:t>
            </w:r>
            <w:proofErr w:type="spellStart"/>
            <w:r w:rsidRPr="00E97C28">
              <w:rPr>
                <w:sz w:val="20"/>
                <w:szCs w:val="20"/>
              </w:rPr>
              <w:t>муниципаотными</w:t>
            </w:r>
            <w:proofErr w:type="spellEnd"/>
            <w:r w:rsidRPr="00E97C28">
              <w:rPr>
                <w:sz w:val="20"/>
                <w:szCs w:val="20"/>
              </w:rPr>
              <w:t>) органами, казенны</w:t>
            </w:r>
            <w:r>
              <w:rPr>
                <w:sz w:val="20"/>
                <w:szCs w:val="20"/>
              </w:rPr>
              <w:t>м</w:t>
            </w:r>
            <w:r w:rsidRPr="00E97C28">
              <w:rPr>
                <w:sz w:val="20"/>
                <w:szCs w:val="20"/>
              </w:rPr>
              <w:t>и учреждениями, органами управления государственными</w:t>
            </w:r>
            <w:r>
              <w:rPr>
                <w:sz w:val="20"/>
                <w:szCs w:val="20"/>
              </w:rPr>
              <w:t xml:space="preserve"> внебюджетными </w:t>
            </w:r>
            <w:r w:rsidRPr="00E97C28">
              <w:rPr>
                <w:sz w:val="20"/>
                <w:szCs w:val="20"/>
              </w:rPr>
              <w:t xml:space="preserve"> фондами</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Default="002D113C" w:rsidP="009C1615">
            <w:pPr>
              <w:shd w:val="clear" w:color="auto" w:fill="FFFFFF"/>
              <w:snapToGrid w:val="0"/>
              <w:rPr>
                <w:sz w:val="20"/>
                <w:szCs w:val="20"/>
              </w:rPr>
            </w:pPr>
            <w:r>
              <w:rPr>
                <w:sz w:val="20"/>
                <w:szCs w:val="20"/>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w:t>
            </w:r>
            <w:r w:rsidRPr="00A05E78">
              <w:rPr>
                <w:sz w:val="16"/>
                <w:szCs w:val="16"/>
                <w:lang w:val="en-US"/>
              </w:rPr>
              <w:t>S2810</w:t>
            </w:r>
          </w:p>
        </w:tc>
        <w:tc>
          <w:tcPr>
            <w:tcW w:w="567" w:type="dxa"/>
            <w:shd w:val="clear" w:color="auto" w:fill="auto"/>
          </w:tcPr>
          <w:p w:rsidR="002D113C" w:rsidRPr="002C37EF" w:rsidRDefault="002D113C" w:rsidP="009C1615">
            <w:pPr>
              <w:shd w:val="clear" w:color="auto" w:fill="FFFFFF"/>
              <w:snapToGrid w:val="0"/>
              <w:ind w:left="29"/>
              <w:rPr>
                <w:sz w:val="20"/>
                <w:szCs w:val="20"/>
                <w:lang w:val="en-US"/>
              </w:rPr>
            </w:pPr>
            <w:r>
              <w:rPr>
                <w:sz w:val="20"/>
                <w:szCs w:val="20"/>
                <w:lang w:val="en-US"/>
              </w:rPr>
              <w:t>100</w:t>
            </w:r>
          </w:p>
        </w:tc>
        <w:tc>
          <w:tcPr>
            <w:tcW w:w="850" w:type="dxa"/>
            <w:shd w:val="clear" w:color="auto" w:fill="auto"/>
          </w:tcPr>
          <w:p w:rsidR="002D113C" w:rsidRPr="00DB6702" w:rsidRDefault="002D113C" w:rsidP="009C1615">
            <w:pPr>
              <w:shd w:val="clear" w:color="auto" w:fill="FFFFFF"/>
              <w:snapToGrid w:val="0"/>
              <w:jc w:val="right"/>
              <w:rPr>
                <w:sz w:val="20"/>
                <w:szCs w:val="20"/>
              </w:rPr>
            </w:pPr>
          </w:p>
        </w:tc>
        <w:tc>
          <w:tcPr>
            <w:tcW w:w="709"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FD4F8C" w:rsidRDefault="002D113C" w:rsidP="009C1615">
            <w:pPr>
              <w:shd w:val="clear" w:color="auto" w:fill="FFFFFF"/>
              <w:snapToGrid w:val="0"/>
              <w:jc w:val="right"/>
              <w:rPr>
                <w:color w:val="FF0000"/>
                <w:sz w:val="20"/>
                <w:szCs w:val="20"/>
              </w:rPr>
            </w:pPr>
          </w:p>
        </w:tc>
        <w:tc>
          <w:tcPr>
            <w:tcW w:w="992" w:type="dxa"/>
            <w:shd w:val="clear" w:color="auto" w:fill="auto"/>
          </w:tcPr>
          <w:p w:rsidR="002D113C" w:rsidRPr="00660CF1" w:rsidRDefault="002D113C" w:rsidP="009C1615">
            <w:pPr>
              <w:shd w:val="clear" w:color="auto" w:fill="FFFFFF"/>
              <w:snapToGrid w:val="0"/>
              <w:jc w:val="center"/>
              <w:rPr>
                <w:sz w:val="18"/>
                <w:szCs w:val="18"/>
              </w:rPr>
            </w:pPr>
            <w:r w:rsidRPr="00660CF1">
              <w:rPr>
                <w:sz w:val="18"/>
                <w:szCs w:val="18"/>
              </w:rPr>
              <w:t>12475623</w:t>
            </w:r>
          </w:p>
        </w:tc>
        <w:tc>
          <w:tcPr>
            <w:tcW w:w="993" w:type="dxa"/>
            <w:shd w:val="clear" w:color="auto" w:fill="auto"/>
          </w:tcPr>
          <w:p w:rsidR="002D113C" w:rsidRPr="00F920AD" w:rsidRDefault="002D113C" w:rsidP="009C1615">
            <w:pPr>
              <w:shd w:val="clear" w:color="auto" w:fill="FFFFFF"/>
              <w:snapToGrid w:val="0"/>
              <w:jc w:val="right"/>
              <w:rPr>
                <w:sz w:val="18"/>
                <w:szCs w:val="18"/>
                <w:lang w:val="en-US"/>
              </w:rPr>
            </w:pPr>
            <w:r w:rsidRPr="00F920AD">
              <w:rPr>
                <w:sz w:val="18"/>
                <w:szCs w:val="18"/>
                <w:lang w:val="en-US"/>
              </w:rPr>
              <w:t>16521672</w:t>
            </w:r>
          </w:p>
        </w:tc>
        <w:tc>
          <w:tcPr>
            <w:tcW w:w="992" w:type="dxa"/>
          </w:tcPr>
          <w:p w:rsidR="002D113C" w:rsidRPr="00C915BB" w:rsidRDefault="002D113C" w:rsidP="009C1615">
            <w:pPr>
              <w:shd w:val="clear" w:color="auto" w:fill="FFFFFF"/>
              <w:snapToGrid w:val="0"/>
              <w:jc w:val="right"/>
              <w:rPr>
                <w:sz w:val="18"/>
                <w:szCs w:val="18"/>
                <w:lang w:val="en-US"/>
              </w:rPr>
            </w:pPr>
            <w:r w:rsidRPr="00C915BB">
              <w:rPr>
                <w:sz w:val="18"/>
                <w:szCs w:val="18"/>
                <w:lang w:val="en-US"/>
              </w:rPr>
              <w:t>18223814</w:t>
            </w:r>
          </w:p>
        </w:tc>
        <w:tc>
          <w:tcPr>
            <w:tcW w:w="991" w:type="dxa"/>
            <w:shd w:val="clear" w:color="auto" w:fill="auto"/>
          </w:tcPr>
          <w:p w:rsidR="002D113C" w:rsidRPr="00BC7905" w:rsidRDefault="002D113C" w:rsidP="009C1615">
            <w:pPr>
              <w:shd w:val="clear" w:color="auto" w:fill="FFFFFF"/>
              <w:snapToGrid w:val="0"/>
              <w:jc w:val="right"/>
              <w:rPr>
                <w:color w:val="FF0000"/>
                <w:sz w:val="16"/>
                <w:szCs w:val="16"/>
              </w:rPr>
            </w:pPr>
            <w:r w:rsidRPr="00BC7905">
              <w:rPr>
                <w:sz w:val="16"/>
                <w:szCs w:val="16"/>
              </w:rPr>
              <w:t>18223814</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shd w:val="clear" w:color="auto" w:fill="auto"/>
          </w:tcPr>
          <w:p w:rsidR="002D113C" w:rsidRPr="002C37EF" w:rsidRDefault="002D113C" w:rsidP="009C1615">
            <w:pPr>
              <w:rPr>
                <w:sz w:val="20"/>
                <w:szCs w:val="20"/>
              </w:rPr>
            </w:pPr>
            <w:r>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Pr="008C29EB"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Pr="007B5F4A" w:rsidRDefault="002D113C" w:rsidP="009C1615">
            <w:pPr>
              <w:shd w:val="clear" w:color="auto" w:fill="FFFFFF"/>
              <w:snapToGrid w:val="0"/>
              <w:rPr>
                <w:sz w:val="20"/>
                <w:szCs w:val="20"/>
              </w:rPr>
            </w:pPr>
            <w:r>
              <w:rPr>
                <w:sz w:val="20"/>
                <w:szCs w:val="20"/>
              </w:rPr>
              <w:t>0801</w:t>
            </w:r>
          </w:p>
        </w:tc>
        <w:tc>
          <w:tcPr>
            <w:tcW w:w="1134" w:type="dxa"/>
            <w:shd w:val="clear" w:color="auto" w:fill="auto"/>
          </w:tcPr>
          <w:p w:rsidR="002D113C" w:rsidRPr="00A05E78" w:rsidRDefault="002D113C" w:rsidP="009C1615">
            <w:pPr>
              <w:shd w:val="clear" w:color="auto" w:fill="FFFFFF"/>
              <w:snapToGrid w:val="0"/>
              <w:ind w:left="29"/>
              <w:rPr>
                <w:sz w:val="16"/>
                <w:szCs w:val="16"/>
                <w:lang w:val="en-US"/>
              </w:rPr>
            </w:pPr>
            <w:r w:rsidRPr="00A05E78">
              <w:rPr>
                <w:sz w:val="16"/>
                <w:szCs w:val="16"/>
              </w:rPr>
              <w:t>01101</w:t>
            </w:r>
            <w:r w:rsidRPr="00A05E78">
              <w:rPr>
                <w:sz w:val="16"/>
                <w:szCs w:val="16"/>
                <w:lang w:val="en-US"/>
              </w:rPr>
              <w:t>L4670</w:t>
            </w:r>
          </w:p>
        </w:tc>
        <w:tc>
          <w:tcPr>
            <w:tcW w:w="567" w:type="dxa"/>
            <w:shd w:val="clear" w:color="auto" w:fill="auto"/>
          </w:tcPr>
          <w:p w:rsidR="002D113C" w:rsidRPr="007B5F4A" w:rsidRDefault="002D113C" w:rsidP="009C1615">
            <w:pPr>
              <w:shd w:val="clear" w:color="auto" w:fill="FFFFFF"/>
              <w:snapToGrid w:val="0"/>
              <w:ind w:left="29"/>
              <w:rPr>
                <w:sz w:val="20"/>
                <w:szCs w:val="20"/>
              </w:rPr>
            </w:pPr>
          </w:p>
        </w:tc>
        <w:tc>
          <w:tcPr>
            <w:tcW w:w="850" w:type="dxa"/>
            <w:shd w:val="clear" w:color="auto" w:fill="auto"/>
          </w:tcPr>
          <w:p w:rsidR="002D113C" w:rsidRPr="007B5F4A" w:rsidRDefault="002D113C" w:rsidP="009C1615">
            <w:pPr>
              <w:shd w:val="clear" w:color="auto" w:fill="FFFFFF"/>
              <w:snapToGrid w:val="0"/>
              <w:jc w:val="right"/>
              <w:rPr>
                <w:sz w:val="20"/>
                <w:szCs w:val="20"/>
              </w:rPr>
            </w:pPr>
          </w:p>
        </w:tc>
        <w:tc>
          <w:tcPr>
            <w:tcW w:w="709"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FD4F8C" w:rsidRDefault="002D113C" w:rsidP="009C1615">
            <w:pPr>
              <w:shd w:val="clear" w:color="auto" w:fill="FFFFFF"/>
              <w:snapToGrid w:val="0"/>
              <w:jc w:val="right"/>
              <w:rPr>
                <w:color w:val="FF0000"/>
                <w:sz w:val="20"/>
                <w:szCs w:val="20"/>
              </w:rPr>
            </w:pPr>
          </w:p>
        </w:tc>
        <w:tc>
          <w:tcPr>
            <w:tcW w:w="992" w:type="dxa"/>
            <w:shd w:val="clear" w:color="auto" w:fill="auto"/>
          </w:tcPr>
          <w:p w:rsidR="002D113C" w:rsidRPr="00660CF1" w:rsidRDefault="002D113C" w:rsidP="009C1615">
            <w:pPr>
              <w:shd w:val="clear" w:color="auto" w:fill="FFFFFF"/>
              <w:snapToGrid w:val="0"/>
              <w:jc w:val="center"/>
              <w:rPr>
                <w:sz w:val="18"/>
                <w:szCs w:val="18"/>
              </w:rPr>
            </w:pPr>
            <w:r w:rsidRPr="00660CF1">
              <w:rPr>
                <w:sz w:val="18"/>
                <w:szCs w:val="18"/>
              </w:rPr>
              <w:t>1708000</w:t>
            </w:r>
          </w:p>
        </w:tc>
        <w:tc>
          <w:tcPr>
            <w:tcW w:w="993" w:type="dxa"/>
            <w:shd w:val="clear" w:color="auto" w:fill="auto"/>
          </w:tcPr>
          <w:p w:rsidR="002D113C" w:rsidRPr="008E4AFA" w:rsidRDefault="002D113C" w:rsidP="009C1615">
            <w:pPr>
              <w:shd w:val="clear" w:color="auto" w:fill="FFFFFF"/>
              <w:snapToGrid w:val="0"/>
              <w:jc w:val="right"/>
              <w:rPr>
                <w:color w:val="FF0000"/>
                <w:sz w:val="20"/>
                <w:szCs w:val="20"/>
              </w:rPr>
            </w:pPr>
          </w:p>
        </w:tc>
        <w:tc>
          <w:tcPr>
            <w:tcW w:w="992" w:type="dxa"/>
          </w:tcPr>
          <w:p w:rsidR="002D113C" w:rsidRPr="008E4AFA" w:rsidRDefault="002D113C" w:rsidP="009C1615">
            <w:pPr>
              <w:shd w:val="clear" w:color="auto" w:fill="FFFFFF"/>
              <w:snapToGrid w:val="0"/>
              <w:jc w:val="right"/>
              <w:rPr>
                <w:color w:val="FF0000"/>
                <w:sz w:val="20"/>
                <w:szCs w:val="20"/>
              </w:rPr>
            </w:pPr>
          </w:p>
        </w:tc>
        <w:tc>
          <w:tcPr>
            <w:tcW w:w="991" w:type="dxa"/>
            <w:shd w:val="clear" w:color="auto" w:fill="auto"/>
          </w:tcPr>
          <w:p w:rsidR="002D113C" w:rsidRPr="008E4AFA" w:rsidRDefault="002D113C" w:rsidP="009C1615">
            <w:pPr>
              <w:shd w:val="clear" w:color="auto" w:fill="FFFFFF"/>
              <w:snapToGrid w:val="0"/>
              <w:jc w:val="right"/>
              <w:rPr>
                <w:color w:val="FF0000"/>
                <w:sz w:val="20"/>
                <w:szCs w:val="20"/>
              </w:rPr>
            </w:pP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Pr>
                <w:sz w:val="20"/>
                <w:szCs w:val="20"/>
              </w:rPr>
              <w:t>Закупка товаров,  работ и услуг для обеспечения государственных (муниципальных)  нужд</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Pr="008C29EB"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Pr="007B5F4A" w:rsidRDefault="002D113C" w:rsidP="009C1615">
            <w:pPr>
              <w:shd w:val="clear" w:color="auto" w:fill="FFFFFF"/>
              <w:snapToGrid w:val="0"/>
              <w:rPr>
                <w:sz w:val="20"/>
                <w:szCs w:val="20"/>
              </w:rPr>
            </w:pPr>
            <w:r>
              <w:rPr>
                <w:sz w:val="20"/>
                <w:szCs w:val="20"/>
              </w:rPr>
              <w:t>0801</w:t>
            </w:r>
          </w:p>
        </w:tc>
        <w:tc>
          <w:tcPr>
            <w:tcW w:w="1134" w:type="dxa"/>
            <w:shd w:val="clear" w:color="auto" w:fill="auto"/>
          </w:tcPr>
          <w:p w:rsidR="002D113C" w:rsidRPr="00A05E78" w:rsidRDefault="002D113C" w:rsidP="009C1615">
            <w:pPr>
              <w:shd w:val="clear" w:color="auto" w:fill="FFFFFF"/>
              <w:snapToGrid w:val="0"/>
              <w:ind w:left="29"/>
              <w:rPr>
                <w:sz w:val="16"/>
                <w:szCs w:val="16"/>
              </w:rPr>
            </w:pPr>
            <w:r w:rsidRPr="00A05E78">
              <w:rPr>
                <w:sz w:val="16"/>
                <w:szCs w:val="16"/>
              </w:rPr>
              <w:t>01101</w:t>
            </w:r>
            <w:r w:rsidRPr="00A05E78">
              <w:rPr>
                <w:sz w:val="16"/>
                <w:szCs w:val="16"/>
                <w:lang w:val="en-US"/>
              </w:rPr>
              <w:t>L4670</w:t>
            </w:r>
          </w:p>
        </w:tc>
        <w:tc>
          <w:tcPr>
            <w:tcW w:w="567" w:type="dxa"/>
            <w:shd w:val="clear" w:color="auto" w:fill="auto"/>
          </w:tcPr>
          <w:p w:rsidR="002D113C" w:rsidRPr="002C37EF" w:rsidRDefault="002D113C" w:rsidP="009C1615">
            <w:pPr>
              <w:shd w:val="clear" w:color="auto" w:fill="FFFFFF"/>
              <w:snapToGrid w:val="0"/>
              <w:ind w:left="29"/>
              <w:rPr>
                <w:sz w:val="20"/>
                <w:szCs w:val="20"/>
                <w:lang w:val="en-US"/>
              </w:rPr>
            </w:pPr>
            <w:r>
              <w:rPr>
                <w:sz w:val="20"/>
                <w:szCs w:val="20"/>
                <w:lang w:val="en-US"/>
              </w:rPr>
              <w:t>200</w:t>
            </w:r>
          </w:p>
        </w:tc>
        <w:tc>
          <w:tcPr>
            <w:tcW w:w="850" w:type="dxa"/>
            <w:shd w:val="clear" w:color="auto" w:fill="auto"/>
          </w:tcPr>
          <w:p w:rsidR="002D113C" w:rsidRPr="007B5F4A" w:rsidRDefault="002D113C" w:rsidP="009C1615">
            <w:pPr>
              <w:shd w:val="clear" w:color="auto" w:fill="FFFFFF"/>
              <w:snapToGrid w:val="0"/>
              <w:jc w:val="right"/>
              <w:rPr>
                <w:sz w:val="20"/>
                <w:szCs w:val="20"/>
              </w:rPr>
            </w:pPr>
          </w:p>
        </w:tc>
        <w:tc>
          <w:tcPr>
            <w:tcW w:w="709"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FD4F8C" w:rsidRDefault="002D113C" w:rsidP="009C1615">
            <w:pPr>
              <w:shd w:val="clear" w:color="auto" w:fill="FFFFFF"/>
              <w:snapToGrid w:val="0"/>
              <w:jc w:val="right"/>
              <w:rPr>
                <w:color w:val="FF0000"/>
                <w:sz w:val="20"/>
                <w:szCs w:val="20"/>
              </w:rPr>
            </w:pPr>
          </w:p>
        </w:tc>
        <w:tc>
          <w:tcPr>
            <w:tcW w:w="992" w:type="dxa"/>
            <w:shd w:val="clear" w:color="auto" w:fill="auto"/>
          </w:tcPr>
          <w:p w:rsidR="002D113C" w:rsidRPr="00660CF1" w:rsidRDefault="002D113C" w:rsidP="009C1615">
            <w:pPr>
              <w:shd w:val="clear" w:color="auto" w:fill="FFFFFF"/>
              <w:snapToGrid w:val="0"/>
              <w:jc w:val="center"/>
              <w:rPr>
                <w:sz w:val="20"/>
                <w:szCs w:val="20"/>
                <w:lang w:val="en-US"/>
              </w:rPr>
            </w:pPr>
            <w:r w:rsidRPr="00660CF1">
              <w:rPr>
                <w:sz w:val="20"/>
                <w:szCs w:val="20"/>
                <w:lang w:val="en-US"/>
              </w:rPr>
              <w:t>1708000</w:t>
            </w:r>
          </w:p>
        </w:tc>
        <w:tc>
          <w:tcPr>
            <w:tcW w:w="993" w:type="dxa"/>
            <w:shd w:val="clear" w:color="auto" w:fill="auto"/>
          </w:tcPr>
          <w:p w:rsidR="002D113C" w:rsidRPr="008E4AFA" w:rsidRDefault="002D113C" w:rsidP="009C1615">
            <w:pPr>
              <w:shd w:val="clear" w:color="auto" w:fill="FFFFFF"/>
              <w:snapToGrid w:val="0"/>
              <w:jc w:val="right"/>
              <w:rPr>
                <w:color w:val="FF0000"/>
                <w:sz w:val="20"/>
                <w:szCs w:val="20"/>
              </w:rPr>
            </w:pPr>
          </w:p>
        </w:tc>
        <w:tc>
          <w:tcPr>
            <w:tcW w:w="992" w:type="dxa"/>
          </w:tcPr>
          <w:p w:rsidR="002D113C" w:rsidRPr="008E4AFA" w:rsidRDefault="002D113C" w:rsidP="009C1615">
            <w:pPr>
              <w:shd w:val="clear" w:color="auto" w:fill="FFFFFF"/>
              <w:snapToGrid w:val="0"/>
              <w:jc w:val="right"/>
              <w:rPr>
                <w:color w:val="FF0000"/>
                <w:sz w:val="20"/>
                <w:szCs w:val="20"/>
              </w:rPr>
            </w:pPr>
          </w:p>
        </w:tc>
        <w:tc>
          <w:tcPr>
            <w:tcW w:w="991" w:type="dxa"/>
            <w:shd w:val="clear" w:color="auto" w:fill="auto"/>
          </w:tcPr>
          <w:p w:rsidR="002D113C" w:rsidRPr="008E4AFA" w:rsidRDefault="002D113C" w:rsidP="009C1615">
            <w:pPr>
              <w:shd w:val="clear" w:color="auto" w:fill="FFFFFF"/>
              <w:snapToGrid w:val="0"/>
              <w:jc w:val="right"/>
              <w:rPr>
                <w:color w:val="FF0000"/>
                <w:sz w:val="20"/>
                <w:szCs w:val="20"/>
              </w:rPr>
            </w:pP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Pr>
                <w:sz w:val="20"/>
                <w:szCs w:val="20"/>
              </w:rPr>
              <w:t>Основное мероприятие «Создание условий для реализации творческого потенциала нации» «Творческие люди»</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Default="002D113C" w:rsidP="009C1615">
            <w:pPr>
              <w:shd w:val="clear" w:color="auto" w:fill="FFFFFF"/>
              <w:snapToGrid w:val="0"/>
              <w:rPr>
                <w:sz w:val="20"/>
                <w:szCs w:val="20"/>
              </w:rPr>
            </w:pPr>
            <w:r>
              <w:rPr>
                <w:sz w:val="20"/>
                <w:szCs w:val="20"/>
              </w:rPr>
              <w:t xml:space="preserve">0801 </w:t>
            </w:r>
          </w:p>
        </w:tc>
        <w:tc>
          <w:tcPr>
            <w:tcW w:w="1134" w:type="dxa"/>
            <w:shd w:val="clear" w:color="auto" w:fill="auto"/>
          </w:tcPr>
          <w:p w:rsidR="002D113C" w:rsidRPr="00A05E78" w:rsidRDefault="002D113C" w:rsidP="009C1615">
            <w:pPr>
              <w:shd w:val="clear" w:color="auto" w:fill="FFFFFF"/>
              <w:snapToGrid w:val="0"/>
              <w:ind w:left="29"/>
              <w:rPr>
                <w:sz w:val="16"/>
                <w:szCs w:val="16"/>
              </w:rPr>
            </w:pPr>
            <w:r>
              <w:rPr>
                <w:sz w:val="16"/>
                <w:szCs w:val="16"/>
              </w:rPr>
              <w:t>011А20000</w:t>
            </w:r>
          </w:p>
        </w:tc>
        <w:tc>
          <w:tcPr>
            <w:tcW w:w="567" w:type="dxa"/>
            <w:shd w:val="clear" w:color="auto" w:fill="auto"/>
          </w:tcPr>
          <w:p w:rsidR="002D113C" w:rsidRPr="00660CF1" w:rsidRDefault="002D113C" w:rsidP="009C1615">
            <w:pPr>
              <w:shd w:val="clear" w:color="auto" w:fill="FFFFFF"/>
              <w:snapToGrid w:val="0"/>
              <w:ind w:left="29"/>
              <w:rPr>
                <w:sz w:val="20"/>
                <w:szCs w:val="20"/>
              </w:rPr>
            </w:pPr>
          </w:p>
        </w:tc>
        <w:tc>
          <w:tcPr>
            <w:tcW w:w="850" w:type="dxa"/>
            <w:shd w:val="clear" w:color="auto" w:fill="auto"/>
          </w:tcPr>
          <w:p w:rsidR="002D113C" w:rsidRPr="007B5F4A" w:rsidRDefault="002D113C" w:rsidP="009C1615">
            <w:pPr>
              <w:shd w:val="clear" w:color="auto" w:fill="FFFFFF"/>
              <w:snapToGrid w:val="0"/>
              <w:jc w:val="right"/>
              <w:rPr>
                <w:sz w:val="20"/>
                <w:szCs w:val="20"/>
              </w:rPr>
            </w:pPr>
          </w:p>
        </w:tc>
        <w:tc>
          <w:tcPr>
            <w:tcW w:w="709"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FD4F8C" w:rsidRDefault="002D113C" w:rsidP="009C1615">
            <w:pPr>
              <w:shd w:val="clear" w:color="auto" w:fill="FFFFFF"/>
              <w:snapToGrid w:val="0"/>
              <w:jc w:val="right"/>
              <w:rPr>
                <w:color w:val="FF0000"/>
                <w:sz w:val="20"/>
                <w:szCs w:val="20"/>
              </w:rPr>
            </w:pPr>
          </w:p>
        </w:tc>
        <w:tc>
          <w:tcPr>
            <w:tcW w:w="992" w:type="dxa"/>
            <w:shd w:val="clear" w:color="auto" w:fill="auto"/>
          </w:tcPr>
          <w:p w:rsidR="002D113C" w:rsidRPr="00660CF1" w:rsidRDefault="002D113C" w:rsidP="009C1615">
            <w:pPr>
              <w:shd w:val="clear" w:color="auto" w:fill="FFFFFF"/>
              <w:snapToGrid w:val="0"/>
              <w:jc w:val="center"/>
              <w:rPr>
                <w:sz w:val="20"/>
                <w:szCs w:val="20"/>
              </w:rPr>
            </w:pPr>
            <w:r>
              <w:rPr>
                <w:sz w:val="20"/>
                <w:szCs w:val="20"/>
              </w:rPr>
              <w:t>425000</w:t>
            </w:r>
          </w:p>
        </w:tc>
        <w:tc>
          <w:tcPr>
            <w:tcW w:w="993" w:type="dxa"/>
            <w:shd w:val="clear" w:color="auto" w:fill="auto"/>
          </w:tcPr>
          <w:p w:rsidR="002D113C" w:rsidRPr="008E4AFA" w:rsidRDefault="002D113C" w:rsidP="009C1615">
            <w:pPr>
              <w:shd w:val="clear" w:color="auto" w:fill="FFFFFF"/>
              <w:snapToGrid w:val="0"/>
              <w:jc w:val="right"/>
              <w:rPr>
                <w:color w:val="FF0000"/>
                <w:sz w:val="20"/>
                <w:szCs w:val="20"/>
              </w:rPr>
            </w:pPr>
          </w:p>
        </w:tc>
        <w:tc>
          <w:tcPr>
            <w:tcW w:w="992" w:type="dxa"/>
          </w:tcPr>
          <w:p w:rsidR="002D113C" w:rsidRPr="008E4AFA" w:rsidRDefault="002D113C" w:rsidP="009C1615">
            <w:pPr>
              <w:shd w:val="clear" w:color="auto" w:fill="FFFFFF"/>
              <w:snapToGrid w:val="0"/>
              <w:jc w:val="right"/>
              <w:rPr>
                <w:color w:val="FF0000"/>
                <w:sz w:val="20"/>
                <w:szCs w:val="20"/>
              </w:rPr>
            </w:pPr>
          </w:p>
        </w:tc>
        <w:tc>
          <w:tcPr>
            <w:tcW w:w="991" w:type="dxa"/>
            <w:shd w:val="clear" w:color="auto" w:fill="auto"/>
          </w:tcPr>
          <w:p w:rsidR="002D113C" w:rsidRPr="008E4AFA" w:rsidRDefault="002D113C" w:rsidP="009C1615">
            <w:pPr>
              <w:shd w:val="clear" w:color="auto" w:fill="FFFFFF"/>
              <w:snapToGrid w:val="0"/>
              <w:jc w:val="right"/>
              <w:rPr>
                <w:color w:val="FF0000"/>
                <w:sz w:val="20"/>
                <w:szCs w:val="20"/>
              </w:rPr>
            </w:pP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Pr>
                <w:sz w:val="20"/>
                <w:szCs w:val="20"/>
              </w:rPr>
              <w:t xml:space="preserve">Грант на развитие культуры и </w:t>
            </w:r>
            <w:r>
              <w:rPr>
                <w:sz w:val="20"/>
                <w:szCs w:val="20"/>
              </w:rPr>
              <w:lastRenderedPageBreak/>
              <w:t>искусства</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Default="002D113C" w:rsidP="009C1615">
            <w:pPr>
              <w:shd w:val="clear" w:color="auto" w:fill="FFFFFF"/>
              <w:snapToGrid w:val="0"/>
              <w:rPr>
                <w:sz w:val="20"/>
                <w:szCs w:val="20"/>
              </w:rPr>
            </w:pPr>
            <w:r>
              <w:rPr>
                <w:sz w:val="20"/>
                <w:szCs w:val="20"/>
              </w:rPr>
              <w:t>0801</w:t>
            </w:r>
          </w:p>
        </w:tc>
        <w:tc>
          <w:tcPr>
            <w:tcW w:w="1134" w:type="dxa"/>
            <w:shd w:val="clear" w:color="auto" w:fill="auto"/>
          </w:tcPr>
          <w:p w:rsidR="002D113C" w:rsidRDefault="002D113C" w:rsidP="009C1615">
            <w:pPr>
              <w:shd w:val="clear" w:color="auto" w:fill="FFFFFF"/>
              <w:snapToGrid w:val="0"/>
              <w:ind w:left="29"/>
              <w:rPr>
                <w:sz w:val="16"/>
                <w:szCs w:val="16"/>
              </w:rPr>
            </w:pPr>
            <w:r>
              <w:rPr>
                <w:sz w:val="16"/>
                <w:szCs w:val="16"/>
              </w:rPr>
              <w:t>011А211820</w:t>
            </w:r>
          </w:p>
        </w:tc>
        <w:tc>
          <w:tcPr>
            <w:tcW w:w="567" w:type="dxa"/>
            <w:shd w:val="clear" w:color="auto" w:fill="auto"/>
          </w:tcPr>
          <w:p w:rsidR="002D113C" w:rsidRPr="00660CF1" w:rsidRDefault="002D113C" w:rsidP="009C1615">
            <w:pPr>
              <w:shd w:val="clear" w:color="auto" w:fill="FFFFFF"/>
              <w:snapToGrid w:val="0"/>
              <w:ind w:left="29"/>
              <w:rPr>
                <w:sz w:val="20"/>
                <w:szCs w:val="20"/>
              </w:rPr>
            </w:pPr>
          </w:p>
        </w:tc>
        <w:tc>
          <w:tcPr>
            <w:tcW w:w="850" w:type="dxa"/>
            <w:shd w:val="clear" w:color="auto" w:fill="auto"/>
          </w:tcPr>
          <w:p w:rsidR="002D113C" w:rsidRPr="007B5F4A" w:rsidRDefault="002D113C" w:rsidP="009C1615">
            <w:pPr>
              <w:shd w:val="clear" w:color="auto" w:fill="FFFFFF"/>
              <w:snapToGrid w:val="0"/>
              <w:jc w:val="right"/>
              <w:rPr>
                <w:sz w:val="20"/>
                <w:szCs w:val="20"/>
              </w:rPr>
            </w:pPr>
          </w:p>
        </w:tc>
        <w:tc>
          <w:tcPr>
            <w:tcW w:w="709"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FD4F8C" w:rsidRDefault="002D113C" w:rsidP="009C1615">
            <w:pPr>
              <w:shd w:val="clear" w:color="auto" w:fill="FFFFFF"/>
              <w:snapToGrid w:val="0"/>
              <w:jc w:val="right"/>
              <w:rPr>
                <w:color w:val="FF0000"/>
                <w:sz w:val="20"/>
                <w:szCs w:val="20"/>
              </w:rPr>
            </w:pPr>
          </w:p>
        </w:tc>
        <w:tc>
          <w:tcPr>
            <w:tcW w:w="992" w:type="dxa"/>
            <w:shd w:val="clear" w:color="auto" w:fill="auto"/>
          </w:tcPr>
          <w:p w:rsidR="002D113C" w:rsidRDefault="002D113C" w:rsidP="009C1615">
            <w:pPr>
              <w:shd w:val="clear" w:color="auto" w:fill="FFFFFF"/>
              <w:snapToGrid w:val="0"/>
              <w:jc w:val="center"/>
              <w:rPr>
                <w:sz w:val="20"/>
                <w:szCs w:val="20"/>
              </w:rPr>
            </w:pPr>
            <w:r>
              <w:rPr>
                <w:sz w:val="20"/>
                <w:szCs w:val="20"/>
              </w:rPr>
              <w:t>425000</w:t>
            </w:r>
          </w:p>
        </w:tc>
        <w:tc>
          <w:tcPr>
            <w:tcW w:w="993" w:type="dxa"/>
            <w:shd w:val="clear" w:color="auto" w:fill="auto"/>
          </w:tcPr>
          <w:p w:rsidR="002D113C" w:rsidRPr="008E4AFA" w:rsidRDefault="002D113C" w:rsidP="009C1615">
            <w:pPr>
              <w:shd w:val="clear" w:color="auto" w:fill="FFFFFF"/>
              <w:snapToGrid w:val="0"/>
              <w:jc w:val="right"/>
              <w:rPr>
                <w:color w:val="FF0000"/>
                <w:sz w:val="20"/>
                <w:szCs w:val="20"/>
              </w:rPr>
            </w:pPr>
          </w:p>
        </w:tc>
        <w:tc>
          <w:tcPr>
            <w:tcW w:w="992" w:type="dxa"/>
          </w:tcPr>
          <w:p w:rsidR="002D113C" w:rsidRPr="008E4AFA" w:rsidRDefault="002D113C" w:rsidP="009C1615">
            <w:pPr>
              <w:shd w:val="clear" w:color="auto" w:fill="FFFFFF"/>
              <w:snapToGrid w:val="0"/>
              <w:jc w:val="right"/>
              <w:rPr>
                <w:color w:val="FF0000"/>
                <w:sz w:val="20"/>
                <w:szCs w:val="20"/>
              </w:rPr>
            </w:pPr>
          </w:p>
        </w:tc>
        <w:tc>
          <w:tcPr>
            <w:tcW w:w="991" w:type="dxa"/>
            <w:shd w:val="clear" w:color="auto" w:fill="auto"/>
          </w:tcPr>
          <w:p w:rsidR="002D113C" w:rsidRPr="008E4AFA" w:rsidRDefault="002D113C" w:rsidP="009C1615">
            <w:pPr>
              <w:shd w:val="clear" w:color="auto" w:fill="FFFFFF"/>
              <w:snapToGrid w:val="0"/>
              <w:jc w:val="right"/>
              <w:rPr>
                <w:color w:val="FF0000"/>
                <w:sz w:val="20"/>
                <w:szCs w:val="20"/>
              </w:rPr>
            </w:pP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sidRPr="001A0ACD">
              <w:rPr>
                <w:sz w:val="20"/>
                <w:szCs w:val="20"/>
              </w:rPr>
              <w:t>Закупка товаров, работ и услуг для обеспечения государственных (муниципальных) нужд</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Pr="00882D06" w:rsidRDefault="002D113C" w:rsidP="009C1615">
            <w:pPr>
              <w:shd w:val="clear" w:color="auto" w:fill="FFFFFF"/>
              <w:snapToGrid w:val="0"/>
              <w:ind w:left="106"/>
              <w:rPr>
                <w:sz w:val="16"/>
                <w:szCs w:val="16"/>
              </w:rPr>
            </w:pPr>
            <w:r w:rsidRPr="00882D06">
              <w:rPr>
                <w:sz w:val="16"/>
                <w:szCs w:val="16"/>
              </w:rPr>
              <w:t>001</w:t>
            </w:r>
          </w:p>
        </w:tc>
        <w:tc>
          <w:tcPr>
            <w:tcW w:w="709" w:type="dxa"/>
            <w:shd w:val="clear" w:color="auto" w:fill="auto"/>
          </w:tcPr>
          <w:p w:rsidR="002D113C" w:rsidRPr="00882D06" w:rsidRDefault="002D113C" w:rsidP="009C1615">
            <w:pPr>
              <w:shd w:val="clear" w:color="auto" w:fill="FFFFFF"/>
              <w:snapToGrid w:val="0"/>
              <w:rPr>
                <w:sz w:val="16"/>
                <w:szCs w:val="16"/>
              </w:rPr>
            </w:pPr>
            <w:r w:rsidRPr="00882D06">
              <w:rPr>
                <w:sz w:val="16"/>
                <w:szCs w:val="16"/>
              </w:rPr>
              <w:t>0801</w:t>
            </w:r>
          </w:p>
        </w:tc>
        <w:tc>
          <w:tcPr>
            <w:tcW w:w="1134" w:type="dxa"/>
            <w:shd w:val="clear" w:color="auto" w:fill="auto"/>
          </w:tcPr>
          <w:p w:rsidR="002D113C" w:rsidRPr="00882D06" w:rsidRDefault="002D113C" w:rsidP="009C1615">
            <w:pPr>
              <w:shd w:val="clear" w:color="auto" w:fill="FFFFFF"/>
              <w:snapToGrid w:val="0"/>
              <w:ind w:left="29"/>
              <w:rPr>
                <w:sz w:val="16"/>
                <w:szCs w:val="16"/>
              </w:rPr>
            </w:pPr>
            <w:r w:rsidRPr="00882D06">
              <w:rPr>
                <w:sz w:val="16"/>
                <w:szCs w:val="16"/>
              </w:rPr>
              <w:t>011А211820</w:t>
            </w:r>
          </w:p>
        </w:tc>
        <w:tc>
          <w:tcPr>
            <w:tcW w:w="567" w:type="dxa"/>
            <w:shd w:val="clear" w:color="auto" w:fill="auto"/>
          </w:tcPr>
          <w:p w:rsidR="002D113C" w:rsidRPr="00660CF1" w:rsidRDefault="002D113C" w:rsidP="009C1615">
            <w:pPr>
              <w:shd w:val="clear" w:color="auto" w:fill="FFFFFF"/>
              <w:snapToGrid w:val="0"/>
              <w:ind w:left="29"/>
              <w:rPr>
                <w:sz w:val="20"/>
                <w:szCs w:val="20"/>
              </w:rPr>
            </w:pPr>
            <w:r>
              <w:rPr>
                <w:sz w:val="20"/>
                <w:szCs w:val="20"/>
              </w:rPr>
              <w:t>200</w:t>
            </w:r>
          </w:p>
        </w:tc>
        <w:tc>
          <w:tcPr>
            <w:tcW w:w="850" w:type="dxa"/>
            <w:shd w:val="clear" w:color="auto" w:fill="auto"/>
          </w:tcPr>
          <w:p w:rsidR="002D113C" w:rsidRPr="007B5F4A" w:rsidRDefault="002D113C" w:rsidP="009C1615">
            <w:pPr>
              <w:shd w:val="clear" w:color="auto" w:fill="FFFFFF"/>
              <w:snapToGrid w:val="0"/>
              <w:jc w:val="right"/>
              <w:rPr>
                <w:sz w:val="20"/>
                <w:szCs w:val="20"/>
              </w:rPr>
            </w:pPr>
          </w:p>
        </w:tc>
        <w:tc>
          <w:tcPr>
            <w:tcW w:w="709"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FD4F8C" w:rsidRDefault="002D113C" w:rsidP="009C1615">
            <w:pPr>
              <w:shd w:val="clear" w:color="auto" w:fill="FFFFFF"/>
              <w:snapToGrid w:val="0"/>
              <w:jc w:val="right"/>
              <w:rPr>
                <w:color w:val="FF0000"/>
                <w:sz w:val="20"/>
                <w:szCs w:val="20"/>
              </w:rPr>
            </w:pPr>
          </w:p>
        </w:tc>
        <w:tc>
          <w:tcPr>
            <w:tcW w:w="992" w:type="dxa"/>
            <w:shd w:val="clear" w:color="auto" w:fill="auto"/>
          </w:tcPr>
          <w:p w:rsidR="002D113C" w:rsidRDefault="002D113C" w:rsidP="009C1615">
            <w:pPr>
              <w:shd w:val="clear" w:color="auto" w:fill="FFFFFF"/>
              <w:snapToGrid w:val="0"/>
              <w:jc w:val="center"/>
              <w:rPr>
                <w:sz w:val="20"/>
                <w:szCs w:val="20"/>
              </w:rPr>
            </w:pPr>
            <w:r>
              <w:rPr>
                <w:sz w:val="20"/>
                <w:szCs w:val="20"/>
              </w:rPr>
              <w:t>425000</w:t>
            </w:r>
          </w:p>
        </w:tc>
        <w:tc>
          <w:tcPr>
            <w:tcW w:w="993" w:type="dxa"/>
            <w:shd w:val="clear" w:color="auto" w:fill="auto"/>
          </w:tcPr>
          <w:p w:rsidR="002D113C" w:rsidRPr="008E4AFA" w:rsidRDefault="002D113C" w:rsidP="009C1615">
            <w:pPr>
              <w:shd w:val="clear" w:color="auto" w:fill="FFFFFF"/>
              <w:snapToGrid w:val="0"/>
              <w:jc w:val="right"/>
              <w:rPr>
                <w:color w:val="FF0000"/>
                <w:sz w:val="20"/>
                <w:szCs w:val="20"/>
              </w:rPr>
            </w:pPr>
          </w:p>
        </w:tc>
        <w:tc>
          <w:tcPr>
            <w:tcW w:w="992" w:type="dxa"/>
          </w:tcPr>
          <w:p w:rsidR="002D113C" w:rsidRPr="008E4AFA" w:rsidRDefault="002D113C" w:rsidP="009C1615">
            <w:pPr>
              <w:shd w:val="clear" w:color="auto" w:fill="FFFFFF"/>
              <w:snapToGrid w:val="0"/>
              <w:jc w:val="right"/>
              <w:rPr>
                <w:color w:val="FF0000"/>
                <w:sz w:val="20"/>
                <w:szCs w:val="20"/>
              </w:rPr>
            </w:pPr>
          </w:p>
        </w:tc>
        <w:tc>
          <w:tcPr>
            <w:tcW w:w="991" w:type="dxa"/>
            <w:shd w:val="clear" w:color="auto" w:fill="auto"/>
          </w:tcPr>
          <w:p w:rsidR="002D113C" w:rsidRPr="008E4AFA" w:rsidRDefault="002D113C" w:rsidP="009C1615">
            <w:pPr>
              <w:shd w:val="clear" w:color="auto" w:fill="FFFFFF"/>
              <w:snapToGrid w:val="0"/>
              <w:jc w:val="right"/>
              <w:rPr>
                <w:color w:val="FF0000"/>
                <w:sz w:val="20"/>
                <w:szCs w:val="20"/>
              </w:rPr>
            </w:pP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Pr>
                <w:sz w:val="20"/>
                <w:szCs w:val="20"/>
              </w:rPr>
              <w:t>Основное мероприятие Муниципальный проект «Культурная среда»</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Default="002D113C" w:rsidP="009C1615">
            <w:pPr>
              <w:shd w:val="clear" w:color="auto" w:fill="FFFFFF"/>
              <w:snapToGrid w:val="0"/>
              <w:ind w:left="106"/>
              <w:rPr>
                <w:sz w:val="20"/>
                <w:szCs w:val="20"/>
              </w:rPr>
            </w:pPr>
            <w:r>
              <w:rPr>
                <w:sz w:val="20"/>
                <w:szCs w:val="20"/>
              </w:rPr>
              <w:t>001</w:t>
            </w:r>
          </w:p>
        </w:tc>
        <w:tc>
          <w:tcPr>
            <w:tcW w:w="709" w:type="dxa"/>
            <w:shd w:val="clear" w:color="auto" w:fill="auto"/>
          </w:tcPr>
          <w:p w:rsidR="002D113C" w:rsidRDefault="002D113C" w:rsidP="009C1615">
            <w:pPr>
              <w:shd w:val="clear" w:color="auto" w:fill="FFFFFF"/>
              <w:snapToGrid w:val="0"/>
              <w:rPr>
                <w:sz w:val="20"/>
                <w:szCs w:val="20"/>
              </w:rPr>
            </w:pPr>
            <w:r>
              <w:rPr>
                <w:sz w:val="20"/>
                <w:szCs w:val="20"/>
              </w:rPr>
              <w:t>0801</w:t>
            </w:r>
          </w:p>
        </w:tc>
        <w:tc>
          <w:tcPr>
            <w:tcW w:w="1134" w:type="dxa"/>
            <w:shd w:val="clear" w:color="auto" w:fill="auto"/>
          </w:tcPr>
          <w:p w:rsidR="002D113C" w:rsidRPr="00F920AD" w:rsidRDefault="002D113C" w:rsidP="009C1615">
            <w:pPr>
              <w:shd w:val="clear" w:color="auto" w:fill="FFFFFF"/>
              <w:snapToGrid w:val="0"/>
              <w:ind w:left="29"/>
              <w:rPr>
                <w:sz w:val="16"/>
                <w:szCs w:val="16"/>
                <w:lang w:val="en-US"/>
              </w:rPr>
            </w:pPr>
            <w:r>
              <w:rPr>
                <w:sz w:val="16"/>
                <w:szCs w:val="16"/>
              </w:rPr>
              <w:t>011</w:t>
            </w:r>
            <w:r>
              <w:rPr>
                <w:sz w:val="16"/>
                <w:szCs w:val="16"/>
                <w:lang w:val="en-US"/>
              </w:rPr>
              <w:t>A100000</w:t>
            </w:r>
          </w:p>
        </w:tc>
        <w:tc>
          <w:tcPr>
            <w:tcW w:w="567" w:type="dxa"/>
            <w:shd w:val="clear" w:color="auto" w:fill="auto"/>
          </w:tcPr>
          <w:p w:rsidR="002D113C" w:rsidRPr="00660CF1" w:rsidRDefault="002D113C" w:rsidP="009C1615">
            <w:pPr>
              <w:shd w:val="clear" w:color="auto" w:fill="FFFFFF"/>
              <w:snapToGrid w:val="0"/>
              <w:ind w:left="29"/>
              <w:rPr>
                <w:sz w:val="20"/>
                <w:szCs w:val="20"/>
              </w:rPr>
            </w:pPr>
          </w:p>
        </w:tc>
        <w:tc>
          <w:tcPr>
            <w:tcW w:w="850" w:type="dxa"/>
            <w:shd w:val="clear" w:color="auto" w:fill="auto"/>
          </w:tcPr>
          <w:p w:rsidR="002D113C" w:rsidRPr="007B5F4A" w:rsidRDefault="002D113C" w:rsidP="009C1615">
            <w:pPr>
              <w:shd w:val="clear" w:color="auto" w:fill="FFFFFF"/>
              <w:snapToGrid w:val="0"/>
              <w:jc w:val="right"/>
              <w:rPr>
                <w:sz w:val="20"/>
                <w:szCs w:val="20"/>
              </w:rPr>
            </w:pPr>
          </w:p>
        </w:tc>
        <w:tc>
          <w:tcPr>
            <w:tcW w:w="709"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FD4F8C" w:rsidRDefault="002D113C" w:rsidP="009C1615">
            <w:pPr>
              <w:shd w:val="clear" w:color="auto" w:fill="FFFFFF"/>
              <w:snapToGrid w:val="0"/>
              <w:jc w:val="right"/>
              <w:rPr>
                <w:color w:val="FF0000"/>
                <w:sz w:val="20"/>
                <w:szCs w:val="20"/>
              </w:rPr>
            </w:pPr>
          </w:p>
        </w:tc>
        <w:tc>
          <w:tcPr>
            <w:tcW w:w="992" w:type="dxa"/>
            <w:shd w:val="clear" w:color="auto" w:fill="auto"/>
          </w:tcPr>
          <w:p w:rsidR="002D113C" w:rsidRDefault="002D113C" w:rsidP="009C1615">
            <w:pPr>
              <w:shd w:val="clear" w:color="auto" w:fill="FFFFFF"/>
              <w:snapToGrid w:val="0"/>
              <w:jc w:val="center"/>
              <w:rPr>
                <w:sz w:val="20"/>
                <w:szCs w:val="20"/>
              </w:rPr>
            </w:pPr>
          </w:p>
        </w:tc>
        <w:tc>
          <w:tcPr>
            <w:tcW w:w="993" w:type="dxa"/>
            <w:shd w:val="clear" w:color="auto" w:fill="auto"/>
          </w:tcPr>
          <w:p w:rsidR="002D113C" w:rsidRPr="00F920AD" w:rsidRDefault="002D113C" w:rsidP="009C1615">
            <w:pPr>
              <w:shd w:val="clear" w:color="auto" w:fill="FFFFFF"/>
              <w:snapToGrid w:val="0"/>
              <w:jc w:val="right"/>
              <w:rPr>
                <w:sz w:val="20"/>
                <w:szCs w:val="20"/>
              </w:rPr>
            </w:pPr>
            <w:r w:rsidRPr="00F920AD">
              <w:rPr>
                <w:sz w:val="20"/>
                <w:szCs w:val="20"/>
              </w:rPr>
              <w:t>99946</w:t>
            </w:r>
          </w:p>
        </w:tc>
        <w:tc>
          <w:tcPr>
            <w:tcW w:w="992" w:type="dxa"/>
          </w:tcPr>
          <w:p w:rsidR="002D113C" w:rsidRPr="00C915BB" w:rsidRDefault="002D113C" w:rsidP="009C1615">
            <w:pPr>
              <w:shd w:val="clear" w:color="auto" w:fill="FFFFFF"/>
              <w:snapToGrid w:val="0"/>
              <w:jc w:val="center"/>
              <w:rPr>
                <w:sz w:val="20"/>
                <w:szCs w:val="20"/>
                <w:lang w:val="en-US"/>
              </w:rPr>
            </w:pPr>
            <w:r w:rsidRPr="00C915BB">
              <w:rPr>
                <w:sz w:val="20"/>
                <w:szCs w:val="20"/>
                <w:lang w:val="en-US"/>
              </w:rPr>
              <w:t>0</w:t>
            </w:r>
          </w:p>
        </w:tc>
        <w:tc>
          <w:tcPr>
            <w:tcW w:w="991" w:type="dxa"/>
            <w:shd w:val="clear" w:color="auto" w:fill="auto"/>
          </w:tcPr>
          <w:p w:rsidR="002D113C" w:rsidRPr="00BC7905" w:rsidRDefault="002D113C" w:rsidP="009C1615">
            <w:pPr>
              <w:shd w:val="clear" w:color="auto" w:fill="FFFFFF"/>
              <w:snapToGrid w:val="0"/>
              <w:jc w:val="center"/>
              <w:rPr>
                <w:sz w:val="20"/>
                <w:szCs w:val="20"/>
                <w:lang w:val="en-US"/>
              </w:rPr>
            </w:pPr>
            <w:r w:rsidRPr="00BC7905">
              <w:rPr>
                <w:sz w:val="20"/>
                <w:szCs w:val="20"/>
                <w:lang w:val="en-US"/>
              </w:rPr>
              <w:t>0</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Pr>
                <w:sz w:val="20"/>
                <w:szCs w:val="20"/>
              </w:rPr>
              <w:t>Обеспечение  учреждений культуры специализированным  автотранспортом для обслуживания населения, в том числе сельского населения</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Pr="00F920AD" w:rsidRDefault="002D113C" w:rsidP="009C1615">
            <w:pPr>
              <w:shd w:val="clear" w:color="auto" w:fill="FFFFFF"/>
              <w:snapToGrid w:val="0"/>
              <w:ind w:left="106"/>
              <w:rPr>
                <w:sz w:val="20"/>
                <w:szCs w:val="20"/>
                <w:lang w:val="en-US"/>
              </w:rPr>
            </w:pPr>
            <w:r>
              <w:rPr>
                <w:sz w:val="20"/>
                <w:szCs w:val="20"/>
                <w:lang w:val="en-US"/>
              </w:rPr>
              <w:t>001</w:t>
            </w:r>
          </w:p>
        </w:tc>
        <w:tc>
          <w:tcPr>
            <w:tcW w:w="709" w:type="dxa"/>
            <w:shd w:val="clear" w:color="auto" w:fill="auto"/>
          </w:tcPr>
          <w:p w:rsidR="002D113C" w:rsidRPr="00F920AD" w:rsidRDefault="002D113C" w:rsidP="009C1615">
            <w:pPr>
              <w:shd w:val="clear" w:color="auto" w:fill="FFFFFF"/>
              <w:snapToGrid w:val="0"/>
              <w:rPr>
                <w:sz w:val="20"/>
                <w:szCs w:val="20"/>
                <w:lang w:val="en-US"/>
              </w:rPr>
            </w:pPr>
            <w:r>
              <w:rPr>
                <w:sz w:val="20"/>
                <w:szCs w:val="20"/>
                <w:lang w:val="en-US"/>
              </w:rPr>
              <w:t>0801</w:t>
            </w:r>
          </w:p>
        </w:tc>
        <w:tc>
          <w:tcPr>
            <w:tcW w:w="1134" w:type="dxa"/>
            <w:shd w:val="clear" w:color="auto" w:fill="auto"/>
          </w:tcPr>
          <w:p w:rsidR="002D113C" w:rsidRPr="00F920AD" w:rsidRDefault="002D113C" w:rsidP="009C1615">
            <w:pPr>
              <w:shd w:val="clear" w:color="auto" w:fill="FFFFFF"/>
              <w:snapToGrid w:val="0"/>
              <w:ind w:left="29"/>
              <w:rPr>
                <w:sz w:val="16"/>
                <w:szCs w:val="16"/>
                <w:lang w:val="en-US"/>
              </w:rPr>
            </w:pPr>
            <w:r>
              <w:rPr>
                <w:sz w:val="16"/>
                <w:szCs w:val="16"/>
                <w:lang w:val="en-US"/>
              </w:rPr>
              <w:t>011A155197</w:t>
            </w:r>
          </w:p>
        </w:tc>
        <w:tc>
          <w:tcPr>
            <w:tcW w:w="567" w:type="dxa"/>
            <w:shd w:val="clear" w:color="auto" w:fill="auto"/>
          </w:tcPr>
          <w:p w:rsidR="002D113C" w:rsidRPr="00660CF1" w:rsidRDefault="002D113C" w:rsidP="009C1615">
            <w:pPr>
              <w:shd w:val="clear" w:color="auto" w:fill="FFFFFF"/>
              <w:snapToGrid w:val="0"/>
              <w:ind w:left="29"/>
              <w:rPr>
                <w:sz w:val="20"/>
                <w:szCs w:val="20"/>
              </w:rPr>
            </w:pPr>
          </w:p>
        </w:tc>
        <w:tc>
          <w:tcPr>
            <w:tcW w:w="850" w:type="dxa"/>
            <w:shd w:val="clear" w:color="auto" w:fill="auto"/>
          </w:tcPr>
          <w:p w:rsidR="002D113C" w:rsidRPr="007B5F4A" w:rsidRDefault="002D113C" w:rsidP="009C1615">
            <w:pPr>
              <w:shd w:val="clear" w:color="auto" w:fill="FFFFFF"/>
              <w:snapToGrid w:val="0"/>
              <w:jc w:val="right"/>
              <w:rPr>
                <w:sz w:val="20"/>
                <w:szCs w:val="20"/>
              </w:rPr>
            </w:pPr>
          </w:p>
        </w:tc>
        <w:tc>
          <w:tcPr>
            <w:tcW w:w="709"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FD4F8C" w:rsidRDefault="002D113C" w:rsidP="009C1615">
            <w:pPr>
              <w:shd w:val="clear" w:color="auto" w:fill="FFFFFF"/>
              <w:snapToGrid w:val="0"/>
              <w:jc w:val="right"/>
              <w:rPr>
                <w:color w:val="FF0000"/>
                <w:sz w:val="20"/>
                <w:szCs w:val="20"/>
              </w:rPr>
            </w:pPr>
          </w:p>
        </w:tc>
        <w:tc>
          <w:tcPr>
            <w:tcW w:w="992" w:type="dxa"/>
            <w:shd w:val="clear" w:color="auto" w:fill="auto"/>
          </w:tcPr>
          <w:p w:rsidR="002D113C" w:rsidRDefault="002D113C" w:rsidP="009C1615">
            <w:pPr>
              <w:shd w:val="clear" w:color="auto" w:fill="FFFFFF"/>
              <w:snapToGrid w:val="0"/>
              <w:jc w:val="center"/>
              <w:rPr>
                <w:sz w:val="20"/>
                <w:szCs w:val="20"/>
              </w:rPr>
            </w:pPr>
          </w:p>
        </w:tc>
        <w:tc>
          <w:tcPr>
            <w:tcW w:w="993" w:type="dxa"/>
            <w:shd w:val="clear" w:color="auto" w:fill="auto"/>
          </w:tcPr>
          <w:p w:rsidR="002D113C" w:rsidRPr="00F920AD" w:rsidRDefault="002D113C" w:rsidP="009C1615">
            <w:pPr>
              <w:shd w:val="clear" w:color="auto" w:fill="FFFFFF"/>
              <w:snapToGrid w:val="0"/>
              <w:jc w:val="right"/>
              <w:rPr>
                <w:sz w:val="20"/>
                <w:szCs w:val="20"/>
              </w:rPr>
            </w:pPr>
            <w:r w:rsidRPr="00F920AD">
              <w:rPr>
                <w:sz w:val="20"/>
                <w:szCs w:val="20"/>
              </w:rPr>
              <w:t>99946</w:t>
            </w:r>
          </w:p>
        </w:tc>
        <w:tc>
          <w:tcPr>
            <w:tcW w:w="992" w:type="dxa"/>
          </w:tcPr>
          <w:p w:rsidR="002D113C" w:rsidRPr="00C915BB" w:rsidRDefault="002D113C" w:rsidP="009C1615">
            <w:pPr>
              <w:shd w:val="clear" w:color="auto" w:fill="FFFFFF"/>
              <w:snapToGrid w:val="0"/>
              <w:jc w:val="center"/>
              <w:rPr>
                <w:sz w:val="20"/>
                <w:szCs w:val="20"/>
                <w:lang w:val="en-US"/>
              </w:rPr>
            </w:pPr>
            <w:r w:rsidRPr="00C915BB">
              <w:rPr>
                <w:sz w:val="20"/>
                <w:szCs w:val="20"/>
                <w:lang w:val="en-US"/>
              </w:rPr>
              <w:t>0</w:t>
            </w:r>
          </w:p>
        </w:tc>
        <w:tc>
          <w:tcPr>
            <w:tcW w:w="991" w:type="dxa"/>
            <w:shd w:val="clear" w:color="auto" w:fill="auto"/>
          </w:tcPr>
          <w:p w:rsidR="002D113C" w:rsidRPr="00BC7905" w:rsidRDefault="002D113C" w:rsidP="009C1615">
            <w:pPr>
              <w:shd w:val="clear" w:color="auto" w:fill="FFFFFF"/>
              <w:snapToGrid w:val="0"/>
              <w:jc w:val="center"/>
              <w:rPr>
                <w:sz w:val="20"/>
                <w:szCs w:val="20"/>
                <w:lang w:val="en-US"/>
              </w:rPr>
            </w:pPr>
            <w:r w:rsidRPr="00BC7905">
              <w:rPr>
                <w:sz w:val="20"/>
                <w:szCs w:val="20"/>
                <w:lang w:val="en-US"/>
              </w:rPr>
              <w:t>0</w:t>
            </w:r>
          </w:p>
        </w:tc>
      </w:tr>
      <w:tr w:rsidR="002D113C" w:rsidRPr="00104C8E" w:rsidTr="009C1615">
        <w:trPr>
          <w:gridAfter w:val="1"/>
          <w:wAfter w:w="36" w:type="dxa"/>
          <w:trHeight w:val="57"/>
        </w:trPr>
        <w:tc>
          <w:tcPr>
            <w:tcW w:w="1275" w:type="dxa"/>
            <w:shd w:val="clear" w:color="auto" w:fill="auto"/>
          </w:tcPr>
          <w:p w:rsidR="002D113C" w:rsidRPr="008C29EB" w:rsidRDefault="002D113C" w:rsidP="009C1615">
            <w:pPr>
              <w:rPr>
                <w:sz w:val="20"/>
                <w:szCs w:val="20"/>
              </w:rPr>
            </w:pPr>
          </w:p>
        </w:tc>
        <w:tc>
          <w:tcPr>
            <w:tcW w:w="3007"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Pr>
                <w:sz w:val="20"/>
                <w:szCs w:val="20"/>
              </w:rPr>
              <w:t xml:space="preserve">Закупка товаров, работ и услуг для обеспечения государственных (муниципальных) нужд </w:t>
            </w:r>
          </w:p>
        </w:tc>
        <w:tc>
          <w:tcPr>
            <w:tcW w:w="1561" w:type="dxa"/>
            <w:shd w:val="clear" w:color="auto" w:fill="auto"/>
          </w:tcPr>
          <w:p w:rsidR="002D113C" w:rsidRPr="008C29EB" w:rsidRDefault="002D113C" w:rsidP="009C1615">
            <w:pPr>
              <w:rPr>
                <w:sz w:val="20"/>
                <w:szCs w:val="20"/>
              </w:rPr>
            </w:pPr>
          </w:p>
        </w:tc>
        <w:tc>
          <w:tcPr>
            <w:tcW w:w="709" w:type="dxa"/>
            <w:shd w:val="clear" w:color="auto" w:fill="auto"/>
          </w:tcPr>
          <w:p w:rsidR="002D113C" w:rsidRPr="00F920AD" w:rsidRDefault="002D113C" w:rsidP="009C1615">
            <w:pPr>
              <w:shd w:val="clear" w:color="auto" w:fill="FFFFFF"/>
              <w:snapToGrid w:val="0"/>
              <w:ind w:left="106"/>
              <w:rPr>
                <w:sz w:val="16"/>
                <w:szCs w:val="16"/>
              </w:rPr>
            </w:pPr>
            <w:r w:rsidRPr="00F920AD">
              <w:rPr>
                <w:sz w:val="16"/>
                <w:szCs w:val="16"/>
              </w:rPr>
              <w:t>001</w:t>
            </w:r>
          </w:p>
        </w:tc>
        <w:tc>
          <w:tcPr>
            <w:tcW w:w="709" w:type="dxa"/>
            <w:shd w:val="clear" w:color="auto" w:fill="auto"/>
          </w:tcPr>
          <w:p w:rsidR="002D113C" w:rsidRPr="00F920AD" w:rsidRDefault="002D113C" w:rsidP="009C1615">
            <w:pPr>
              <w:shd w:val="clear" w:color="auto" w:fill="FFFFFF"/>
              <w:snapToGrid w:val="0"/>
              <w:rPr>
                <w:sz w:val="16"/>
                <w:szCs w:val="16"/>
              </w:rPr>
            </w:pPr>
            <w:r w:rsidRPr="00F920AD">
              <w:rPr>
                <w:sz w:val="16"/>
                <w:szCs w:val="16"/>
              </w:rPr>
              <w:t>0801</w:t>
            </w:r>
          </w:p>
        </w:tc>
        <w:tc>
          <w:tcPr>
            <w:tcW w:w="1134" w:type="dxa"/>
            <w:shd w:val="clear" w:color="auto" w:fill="auto"/>
          </w:tcPr>
          <w:p w:rsidR="002D113C" w:rsidRPr="00F920AD" w:rsidRDefault="002D113C" w:rsidP="009C1615">
            <w:pPr>
              <w:shd w:val="clear" w:color="auto" w:fill="FFFFFF"/>
              <w:snapToGrid w:val="0"/>
              <w:ind w:left="29"/>
              <w:rPr>
                <w:sz w:val="16"/>
                <w:szCs w:val="16"/>
              </w:rPr>
            </w:pPr>
            <w:r w:rsidRPr="00F920AD">
              <w:rPr>
                <w:sz w:val="16"/>
                <w:szCs w:val="16"/>
              </w:rPr>
              <w:t>011A155197</w:t>
            </w:r>
          </w:p>
        </w:tc>
        <w:tc>
          <w:tcPr>
            <w:tcW w:w="567" w:type="dxa"/>
            <w:shd w:val="clear" w:color="auto" w:fill="auto"/>
          </w:tcPr>
          <w:p w:rsidR="002D113C" w:rsidRPr="00F920AD" w:rsidRDefault="002D113C" w:rsidP="009C1615">
            <w:pPr>
              <w:shd w:val="clear" w:color="auto" w:fill="FFFFFF"/>
              <w:snapToGrid w:val="0"/>
              <w:ind w:left="29"/>
              <w:rPr>
                <w:sz w:val="20"/>
                <w:szCs w:val="20"/>
                <w:lang w:val="en-US"/>
              </w:rPr>
            </w:pPr>
            <w:r>
              <w:rPr>
                <w:sz w:val="20"/>
                <w:szCs w:val="20"/>
                <w:lang w:val="en-US"/>
              </w:rPr>
              <w:t>200</w:t>
            </w:r>
          </w:p>
        </w:tc>
        <w:tc>
          <w:tcPr>
            <w:tcW w:w="850" w:type="dxa"/>
            <w:shd w:val="clear" w:color="auto" w:fill="auto"/>
          </w:tcPr>
          <w:p w:rsidR="002D113C" w:rsidRPr="007B5F4A" w:rsidRDefault="002D113C" w:rsidP="009C1615">
            <w:pPr>
              <w:shd w:val="clear" w:color="auto" w:fill="FFFFFF"/>
              <w:snapToGrid w:val="0"/>
              <w:jc w:val="right"/>
              <w:rPr>
                <w:sz w:val="20"/>
                <w:szCs w:val="20"/>
              </w:rPr>
            </w:pPr>
          </w:p>
        </w:tc>
        <w:tc>
          <w:tcPr>
            <w:tcW w:w="709" w:type="dxa"/>
            <w:shd w:val="clear" w:color="auto" w:fill="auto"/>
          </w:tcPr>
          <w:p w:rsidR="002D113C" w:rsidRPr="008C29EB" w:rsidRDefault="002D113C" w:rsidP="009C1615">
            <w:pPr>
              <w:shd w:val="clear" w:color="auto" w:fill="FFFFFF"/>
              <w:snapToGrid w:val="0"/>
              <w:jc w:val="right"/>
              <w:rPr>
                <w:sz w:val="20"/>
                <w:szCs w:val="20"/>
              </w:rPr>
            </w:pPr>
          </w:p>
        </w:tc>
        <w:tc>
          <w:tcPr>
            <w:tcW w:w="992" w:type="dxa"/>
            <w:shd w:val="clear" w:color="auto" w:fill="auto"/>
          </w:tcPr>
          <w:p w:rsidR="002D113C" w:rsidRPr="00FD4F8C" w:rsidRDefault="002D113C" w:rsidP="009C1615">
            <w:pPr>
              <w:shd w:val="clear" w:color="auto" w:fill="FFFFFF"/>
              <w:snapToGrid w:val="0"/>
              <w:jc w:val="right"/>
              <w:rPr>
                <w:color w:val="FF0000"/>
                <w:sz w:val="20"/>
                <w:szCs w:val="20"/>
              </w:rPr>
            </w:pPr>
          </w:p>
        </w:tc>
        <w:tc>
          <w:tcPr>
            <w:tcW w:w="992" w:type="dxa"/>
            <w:shd w:val="clear" w:color="auto" w:fill="auto"/>
          </w:tcPr>
          <w:p w:rsidR="002D113C" w:rsidRDefault="002D113C" w:rsidP="009C1615">
            <w:pPr>
              <w:shd w:val="clear" w:color="auto" w:fill="FFFFFF"/>
              <w:snapToGrid w:val="0"/>
              <w:jc w:val="center"/>
              <w:rPr>
                <w:sz w:val="20"/>
                <w:szCs w:val="20"/>
              </w:rPr>
            </w:pPr>
          </w:p>
        </w:tc>
        <w:tc>
          <w:tcPr>
            <w:tcW w:w="993" w:type="dxa"/>
            <w:shd w:val="clear" w:color="auto" w:fill="auto"/>
          </w:tcPr>
          <w:p w:rsidR="002D113C" w:rsidRPr="00F920AD" w:rsidRDefault="002D113C" w:rsidP="009C1615">
            <w:pPr>
              <w:shd w:val="clear" w:color="auto" w:fill="FFFFFF"/>
              <w:snapToGrid w:val="0"/>
              <w:jc w:val="right"/>
              <w:rPr>
                <w:sz w:val="20"/>
                <w:szCs w:val="20"/>
              </w:rPr>
            </w:pPr>
            <w:r w:rsidRPr="00F920AD">
              <w:rPr>
                <w:sz w:val="20"/>
                <w:szCs w:val="20"/>
              </w:rPr>
              <w:t>99946</w:t>
            </w:r>
          </w:p>
        </w:tc>
        <w:tc>
          <w:tcPr>
            <w:tcW w:w="992" w:type="dxa"/>
          </w:tcPr>
          <w:p w:rsidR="002D113C" w:rsidRPr="00C915BB" w:rsidRDefault="002D113C" w:rsidP="009C1615">
            <w:pPr>
              <w:shd w:val="clear" w:color="auto" w:fill="FFFFFF"/>
              <w:snapToGrid w:val="0"/>
              <w:jc w:val="center"/>
              <w:rPr>
                <w:sz w:val="20"/>
                <w:szCs w:val="20"/>
                <w:lang w:val="en-US"/>
              </w:rPr>
            </w:pPr>
            <w:r w:rsidRPr="00C915BB">
              <w:rPr>
                <w:sz w:val="20"/>
                <w:szCs w:val="20"/>
                <w:lang w:val="en-US"/>
              </w:rPr>
              <w:t>0</w:t>
            </w:r>
          </w:p>
        </w:tc>
        <w:tc>
          <w:tcPr>
            <w:tcW w:w="991" w:type="dxa"/>
            <w:shd w:val="clear" w:color="auto" w:fill="auto"/>
          </w:tcPr>
          <w:p w:rsidR="002D113C" w:rsidRPr="00BC7905" w:rsidRDefault="002D113C" w:rsidP="009C1615">
            <w:pPr>
              <w:shd w:val="clear" w:color="auto" w:fill="FFFFFF"/>
              <w:snapToGrid w:val="0"/>
              <w:jc w:val="center"/>
              <w:rPr>
                <w:sz w:val="20"/>
                <w:szCs w:val="20"/>
                <w:lang w:val="en-US"/>
              </w:rPr>
            </w:pPr>
            <w:r w:rsidRPr="00BC7905">
              <w:rPr>
                <w:sz w:val="20"/>
                <w:szCs w:val="20"/>
                <w:lang w:val="en-US"/>
              </w:rPr>
              <w:t>0</w:t>
            </w:r>
          </w:p>
        </w:tc>
      </w:tr>
    </w:tbl>
    <w:p w:rsidR="002D113C" w:rsidRDefault="002D113C" w:rsidP="002D113C">
      <w:pPr>
        <w:spacing w:after="278" w:line="1" w:lineRule="exact"/>
        <w:rPr>
          <w:sz w:val="2"/>
          <w:szCs w:val="2"/>
        </w:rPr>
      </w:pPr>
    </w:p>
    <w:bookmarkEnd w:id="0"/>
    <w:p w:rsidR="002D113C" w:rsidRDefault="002D113C" w:rsidP="002D113C">
      <w:pPr>
        <w:spacing w:after="278" w:line="1" w:lineRule="exact"/>
        <w:rPr>
          <w:sz w:val="2"/>
          <w:szCs w:val="2"/>
        </w:rPr>
      </w:pPr>
    </w:p>
    <w:p w:rsidR="002D113C" w:rsidRDefault="002D113C" w:rsidP="002D113C">
      <w:pPr>
        <w:spacing w:after="278" w:line="1" w:lineRule="exact"/>
        <w:rPr>
          <w:sz w:val="2"/>
          <w:szCs w:val="2"/>
        </w:rPr>
      </w:pPr>
    </w:p>
    <w:tbl>
      <w:tblPr>
        <w:tblpPr w:leftFromText="180" w:rightFromText="180" w:vertAnchor="text" w:tblpY="1"/>
        <w:tblOverlap w:val="never"/>
        <w:tblW w:w="15446" w:type="dxa"/>
        <w:tblLayout w:type="fixed"/>
        <w:tblCellMar>
          <w:left w:w="40" w:type="dxa"/>
          <w:right w:w="40" w:type="dxa"/>
        </w:tblCellMar>
        <w:tblLook w:val="0000" w:firstRow="0" w:lastRow="0" w:firstColumn="0" w:lastColumn="0" w:noHBand="0" w:noVBand="0"/>
      </w:tblPr>
      <w:tblGrid>
        <w:gridCol w:w="1316"/>
        <w:gridCol w:w="2932"/>
        <w:gridCol w:w="1559"/>
        <w:gridCol w:w="709"/>
        <w:gridCol w:w="709"/>
        <w:gridCol w:w="1134"/>
        <w:gridCol w:w="567"/>
        <w:gridCol w:w="992"/>
        <w:gridCol w:w="992"/>
        <w:gridCol w:w="992"/>
        <w:gridCol w:w="993"/>
        <w:gridCol w:w="850"/>
        <w:gridCol w:w="851"/>
        <w:gridCol w:w="850"/>
      </w:tblGrid>
      <w:tr w:rsidR="002D113C" w:rsidRPr="00104C8E" w:rsidTr="009C1615">
        <w:trPr>
          <w:trHeight w:hRule="exact" w:val="775"/>
        </w:trPr>
        <w:tc>
          <w:tcPr>
            <w:tcW w:w="1316"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rPr>
                <w:b/>
                <w:bCs/>
                <w:sz w:val="20"/>
                <w:szCs w:val="20"/>
              </w:rPr>
            </w:pPr>
            <w:bookmarkStart w:id="2" w:name="_Hlk120549501"/>
            <w:r>
              <w:rPr>
                <w:b/>
                <w:bCs/>
                <w:sz w:val="20"/>
                <w:szCs w:val="20"/>
              </w:rPr>
              <w:t>16 209 303</w:t>
            </w:r>
          </w:p>
        </w:tc>
        <w:tc>
          <w:tcPr>
            <w:tcW w:w="2932" w:type="dxa"/>
            <w:tcBorders>
              <w:top w:val="single" w:sz="4" w:space="0" w:color="000000"/>
              <w:left w:val="single" w:sz="4" w:space="0" w:color="000000"/>
            </w:tcBorders>
            <w:shd w:val="clear" w:color="auto" w:fill="FFFFFF"/>
          </w:tcPr>
          <w:p w:rsidR="002D113C" w:rsidRPr="00910B72" w:rsidRDefault="002D113C" w:rsidP="009C1615">
            <w:pPr>
              <w:shd w:val="clear" w:color="auto" w:fill="FFFFFF"/>
              <w:snapToGrid w:val="0"/>
              <w:spacing w:line="254" w:lineRule="exact"/>
              <w:rPr>
                <w:b/>
                <w:bCs/>
                <w:sz w:val="20"/>
                <w:szCs w:val="20"/>
              </w:rPr>
            </w:pPr>
            <w:r w:rsidRPr="00910B72">
              <w:rPr>
                <w:b/>
                <w:bCs/>
                <w:sz w:val="20"/>
                <w:szCs w:val="20"/>
              </w:rPr>
              <w:t xml:space="preserve">«Наследие» муниципальной программы «Развитие культуры в </w:t>
            </w:r>
            <w:proofErr w:type="spellStart"/>
            <w:r w:rsidRPr="00910B72">
              <w:rPr>
                <w:b/>
                <w:bCs/>
                <w:sz w:val="20"/>
                <w:szCs w:val="20"/>
              </w:rPr>
              <w:t>Солнцевском</w:t>
            </w:r>
            <w:proofErr w:type="spellEnd"/>
            <w:r w:rsidRPr="00910B72">
              <w:rPr>
                <w:b/>
                <w:bCs/>
                <w:sz w:val="20"/>
                <w:szCs w:val="20"/>
              </w:rPr>
              <w:t xml:space="preserve"> районе»</w:t>
            </w:r>
          </w:p>
        </w:tc>
        <w:tc>
          <w:tcPr>
            <w:tcW w:w="1559"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spacing w:line="254" w:lineRule="exact"/>
              <w:ind w:right="82"/>
              <w:rPr>
                <w:b/>
                <w:bCs/>
                <w:sz w:val="20"/>
                <w:szCs w:val="20"/>
              </w:rPr>
            </w:pPr>
          </w:p>
        </w:tc>
        <w:tc>
          <w:tcPr>
            <w:tcW w:w="3119" w:type="dxa"/>
            <w:gridSpan w:val="4"/>
            <w:vMerge w:val="restart"/>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spacing w:line="254" w:lineRule="exact"/>
              <w:ind w:left="494" w:right="557" w:firstLine="5"/>
              <w:rPr>
                <w:b/>
                <w:bCs/>
                <w:sz w:val="20"/>
                <w:szCs w:val="20"/>
              </w:rPr>
            </w:pPr>
            <w:r w:rsidRPr="008C29EB">
              <w:rPr>
                <w:b/>
                <w:bCs/>
                <w:sz w:val="20"/>
                <w:szCs w:val="20"/>
              </w:rPr>
              <w:t>Код бюджетной классификации</w:t>
            </w:r>
          </w:p>
        </w:tc>
        <w:tc>
          <w:tcPr>
            <w:tcW w:w="6520" w:type="dxa"/>
            <w:gridSpan w:val="7"/>
            <w:vMerge w:val="restart"/>
            <w:tcBorders>
              <w:top w:val="single" w:sz="4" w:space="0" w:color="000000"/>
              <w:left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p>
        </w:tc>
      </w:tr>
      <w:tr w:rsidR="002D113C" w:rsidRPr="00104C8E" w:rsidTr="009C1615">
        <w:trPr>
          <w:trHeight w:hRule="exact" w:val="760"/>
        </w:trPr>
        <w:tc>
          <w:tcPr>
            <w:tcW w:w="1316"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rPr>
                <w:b/>
                <w:bCs/>
                <w:sz w:val="20"/>
                <w:szCs w:val="20"/>
              </w:rPr>
            </w:pPr>
            <w:r w:rsidRPr="008C29EB">
              <w:rPr>
                <w:b/>
                <w:bCs/>
                <w:sz w:val="20"/>
                <w:szCs w:val="20"/>
              </w:rPr>
              <w:t>Статус</w:t>
            </w:r>
          </w:p>
        </w:tc>
        <w:tc>
          <w:tcPr>
            <w:tcW w:w="2932"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rPr>
                <w:b/>
                <w:bCs/>
                <w:sz w:val="20"/>
                <w:szCs w:val="20"/>
              </w:rPr>
            </w:pPr>
            <w:r w:rsidRPr="008C29EB">
              <w:rPr>
                <w:b/>
                <w:bCs/>
                <w:sz w:val="20"/>
                <w:szCs w:val="20"/>
              </w:rPr>
              <w:t xml:space="preserve">Наименование </w:t>
            </w:r>
            <w:r w:rsidRPr="008C29EB">
              <w:rPr>
                <w:b/>
                <w:sz w:val="20"/>
                <w:szCs w:val="20"/>
              </w:rPr>
              <w:t>муниципальной</w:t>
            </w:r>
            <w:r w:rsidRPr="008C29EB">
              <w:rPr>
                <w:b/>
                <w:bCs/>
                <w:sz w:val="20"/>
                <w:szCs w:val="20"/>
              </w:rPr>
              <w:t xml:space="preserve"> программы, подпрограммы</w:t>
            </w:r>
          </w:p>
          <w:p w:rsidR="002D113C" w:rsidRPr="008C29EB" w:rsidRDefault="002D113C" w:rsidP="009C1615">
            <w:pPr>
              <w:shd w:val="clear" w:color="auto" w:fill="FFFFFF"/>
              <w:rPr>
                <w:b/>
                <w:bCs/>
                <w:spacing w:val="-5"/>
                <w:sz w:val="20"/>
                <w:szCs w:val="20"/>
              </w:rPr>
            </w:pPr>
            <w:r>
              <w:rPr>
                <w:b/>
                <w:bCs/>
                <w:spacing w:val="-5"/>
                <w:sz w:val="20"/>
                <w:szCs w:val="20"/>
              </w:rPr>
              <w:t>м</w:t>
            </w:r>
            <w:r w:rsidRPr="008C29EB">
              <w:rPr>
                <w:b/>
                <w:bCs/>
                <w:spacing w:val="-5"/>
                <w:sz w:val="20"/>
                <w:szCs w:val="20"/>
              </w:rPr>
              <w:t xml:space="preserve">униципальной </w:t>
            </w:r>
            <w:r w:rsidRPr="008C29EB">
              <w:rPr>
                <w:b/>
                <w:bCs/>
                <w:sz w:val="20"/>
                <w:szCs w:val="20"/>
              </w:rPr>
              <w:t>программы,</w:t>
            </w:r>
          </w:p>
          <w:p w:rsidR="002D113C" w:rsidRDefault="002D113C" w:rsidP="009C1615">
            <w:pPr>
              <w:shd w:val="clear" w:color="auto" w:fill="FFFFFF"/>
              <w:spacing w:line="254" w:lineRule="exact"/>
              <w:rPr>
                <w:b/>
                <w:bCs/>
                <w:sz w:val="20"/>
                <w:szCs w:val="20"/>
              </w:rPr>
            </w:pPr>
            <w:r>
              <w:rPr>
                <w:b/>
                <w:bCs/>
                <w:sz w:val="20"/>
                <w:szCs w:val="20"/>
              </w:rPr>
              <w:t>в</w:t>
            </w:r>
            <w:r w:rsidRPr="008C29EB">
              <w:rPr>
                <w:b/>
                <w:bCs/>
                <w:sz w:val="20"/>
                <w:szCs w:val="20"/>
              </w:rPr>
              <w:t>едомственной целевой программы, основного мероприятия</w:t>
            </w:r>
          </w:p>
          <w:p w:rsidR="002D113C" w:rsidRPr="008C29EB" w:rsidRDefault="002D113C" w:rsidP="009C1615">
            <w:pPr>
              <w:shd w:val="clear" w:color="auto" w:fill="FFFFFF"/>
              <w:spacing w:line="254" w:lineRule="exact"/>
              <w:rPr>
                <w:sz w:val="20"/>
                <w:szCs w:val="20"/>
              </w:rPr>
            </w:pPr>
          </w:p>
          <w:p w:rsidR="002D113C" w:rsidRPr="008C29EB" w:rsidRDefault="002D113C" w:rsidP="009C1615">
            <w:pPr>
              <w:shd w:val="clear" w:color="auto" w:fill="FFFFFF"/>
              <w:spacing w:line="254" w:lineRule="exact"/>
              <w:rPr>
                <w:b/>
                <w:bCs/>
                <w:sz w:val="20"/>
                <w:szCs w:val="20"/>
              </w:rPr>
            </w:pPr>
            <w:r w:rsidRPr="008C29EB">
              <w:rPr>
                <w:b/>
                <w:bCs/>
                <w:sz w:val="20"/>
                <w:szCs w:val="20"/>
              </w:rPr>
              <w:t>программы,</w:t>
            </w:r>
          </w:p>
          <w:p w:rsidR="002D113C" w:rsidRPr="008C29EB" w:rsidRDefault="002D113C" w:rsidP="009C1615">
            <w:pPr>
              <w:shd w:val="clear" w:color="auto" w:fill="FFFFFF"/>
              <w:spacing w:line="254" w:lineRule="exact"/>
              <w:rPr>
                <w:b/>
                <w:bCs/>
                <w:sz w:val="20"/>
                <w:szCs w:val="20"/>
              </w:rPr>
            </w:pPr>
            <w:r w:rsidRPr="008C29EB">
              <w:rPr>
                <w:b/>
                <w:bCs/>
                <w:sz w:val="20"/>
                <w:szCs w:val="20"/>
              </w:rPr>
              <w:t>подпрограммы</w:t>
            </w:r>
          </w:p>
          <w:p w:rsidR="002D113C" w:rsidRPr="008C29EB" w:rsidRDefault="002D113C" w:rsidP="009C1615">
            <w:pPr>
              <w:shd w:val="clear" w:color="auto" w:fill="FFFFFF"/>
              <w:spacing w:line="254" w:lineRule="exact"/>
              <w:rPr>
                <w:sz w:val="20"/>
                <w:szCs w:val="20"/>
              </w:rPr>
            </w:pPr>
            <w:r w:rsidRPr="008C29EB">
              <w:rPr>
                <w:sz w:val="20"/>
                <w:szCs w:val="20"/>
              </w:rPr>
              <w:t>муниципальной</w:t>
            </w:r>
          </w:p>
          <w:p w:rsidR="002D113C" w:rsidRPr="008C29EB" w:rsidRDefault="002D113C" w:rsidP="009C1615">
            <w:pPr>
              <w:shd w:val="clear" w:color="auto" w:fill="FFFFFF"/>
              <w:spacing w:line="254" w:lineRule="exact"/>
              <w:rPr>
                <w:b/>
                <w:bCs/>
                <w:sz w:val="20"/>
                <w:szCs w:val="20"/>
              </w:rPr>
            </w:pPr>
            <w:r w:rsidRPr="008C29EB">
              <w:rPr>
                <w:b/>
                <w:bCs/>
                <w:sz w:val="20"/>
                <w:szCs w:val="20"/>
              </w:rPr>
              <w:t>программы,</w:t>
            </w:r>
          </w:p>
          <w:p w:rsidR="002D113C" w:rsidRPr="008C29EB" w:rsidRDefault="002D113C" w:rsidP="009C1615">
            <w:pPr>
              <w:shd w:val="clear" w:color="auto" w:fill="FFFFFF"/>
              <w:spacing w:line="254" w:lineRule="exact"/>
              <w:rPr>
                <w:b/>
                <w:bCs/>
                <w:sz w:val="20"/>
                <w:szCs w:val="20"/>
              </w:rPr>
            </w:pPr>
            <w:r w:rsidRPr="008C29EB">
              <w:rPr>
                <w:b/>
                <w:bCs/>
                <w:sz w:val="20"/>
                <w:szCs w:val="20"/>
              </w:rPr>
              <w:t>ведомственной</w:t>
            </w:r>
          </w:p>
          <w:p w:rsidR="002D113C" w:rsidRPr="008C29EB" w:rsidRDefault="002D113C" w:rsidP="009C1615">
            <w:pPr>
              <w:shd w:val="clear" w:color="auto" w:fill="FFFFFF"/>
              <w:spacing w:line="254" w:lineRule="exact"/>
              <w:rPr>
                <w:b/>
                <w:bCs/>
                <w:sz w:val="20"/>
                <w:szCs w:val="20"/>
              </w:rPr>
            </w:pPr>
            <w:r w:rsidRPr="008C29EB">
              <w:rPr>
                <w:b/>
                <w:bCs/>
                <w:sz w:val="20"/>
                <w:szCs w:val="20"/>
              </w:rPr>
              <w:t>целевой</w:t>
            </w:r>
          </w:p>
          <w:p w:rsidR="002D113C" w:rsidRPr="008C29EB" w:rsidRDefault="002D113C" w:rsidP="009C1615">
            <w:pPr>
              <w:shd w:val="clear" w:color="auto" w:fill="FFFFFF"/>
              <w:spacing w:line="254" w:lineRule="exact"/>
              <w:rPr>
                <w:b/>
                <w:bCs/>
                <w:sz w:val="20"/>
                <w:szCs w:val="20"/>
              </w:rPr>
            </w:pPr>
            <w:r w:rsidRPr="008C29EB">
              <w:rPr>
                <w:b/>
                <w:bCs/>
                <w:sz w:val="20"/>
                <w:szCs w:val="20"/>
              </w:rPr>
              <w:t>программы,</w:t>
            </w:r>
          </w:p>
          <w:p w:rsidR="002D113C" w:rsidRPr="008C29EB" w:rsidRDefault="002D113C" w:rsidP="009C1615">
            <w:pPr>
              <w:shd w:val="clear" w:color="auto" w:fill="FFFFFF"/>
              <w:spacing w:line="254" w:lineRule="exact"/>
              <w:rPr>
                <w:b/>
                <w:bCs/>
                <w:sz w:val="20"/>
                <w:szCs w:val="20"/>
              </w:rPr>
            </w:pPr>
            <w:r w:rsidRPr="008C29EB">
              <w:rPr>
                <w:b/>
                <w:bCs/>
                <w:sz w:val="20"/>
                <w:szCs w:val="20"/>
              </w:rPr>
              <w:t>основного</w:t>
            </w:r>
          </w:p>
          <w:p w:rsidR="002D113C" w:rsidRPr="008C29EB" w:rsidRDefault="002D113C" w:rsidP="009C1615">
            <w:pPr>
              <w:shd w:val="clear" w:color="auto" w:fill="FFFFFF"/>
              <w:spacing w:line="254" w:lineRule="exact"/>
              <w:rPr>
                <w:b/>
                <w:bCs/>
                <w:sz w:val="20"/>
                <w:szCs w:val="20"/>
              </w:rPr>
            </w:pPr>
            <w:r w:rsidRPr="008C29EB">
              <w:rPr>
                <w:b/>
                <w:bCs/>
                <w:sz w:val="20"/>
                <w:szCs w:val="20"/>
              </w:rPr>
              <w:t>мероприятия</w:t>
            </w:r>
          </w:p>
        </w:tc>
        <w:tc>
          <w:tcPr>
            <w:tcW w:w="1559"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spacing w:line="254" w:lineRule="exact"/>
              <w:ind w:right="82"/>
              <w:rPr>
                <w:b/>
                <w:bCs/>
                <w:sz w:val="20"/>
                <w:szCs w:val="20"/>
              </w:rPr>
            </w:pPr>
            <w:r w:rsidRPr="008C29EB">
              <w:rPr>
                <w:b/>
                <w:bCs/>
                <w:sz w:val="20"/>
                <w:szCs w:val="20"/>
              </w:rPr>
              <w:t>Ответственный исполнитель, соисполнители, участники</w:t>
            </w:r>
          </w:p>
        </w:tc>
        <w:tc>
          <w:tcPr>
            <w:tcW w:w="3119" w:type="dxa"/>
            <w:gridSpan w:val="4"/>
            <w:vMerge/>
            <w:tcBorders>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4" w:lineRule="exact"/>
              <w:ind w:left="494" w:right="557" w:firstLine="5"/>
              <w:rPr>
                <w:b/>
                <w:bCs/>
                <w:sz w:val="20"/>
                <w:szCs w:val="20"/>
              </w:rPr>
            </w:pPr>
          </w:p>
        </w:tc>
        <w:tc>
          <w:tcPr>
            <w:tcW w:w="6520" w:type="dxa"/>
            <w:gridSpan w:val="7"/>
            <w:vMerge/>
            <w:tcBorders>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r>
      <w:tr w:rsidR="002D113C" w:rsidRPr="00104C8E" w:rsidTr="009C1615">
        <w:trPr>
          <w:trHeight w:hRule="exact" w:val="328"/>
        </w:trPr>
        <w:tc>
          <w:tcPr>
            <w:tcW w:w="1316"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p>
          <w:p w:rsidR="002D113C" w:rsidRPr="008C29EB" w:rsidRDefault="002D113C" w:rsidP="009C1615">
            <w:pPr>
              <w:rPr>
                <w:sz w:val="20"/>
                <w:szCs w:val="20"/>
              </w:rPr>
            </w:pPr>
          </w:p>
        </w:tc>
        <w:tc>
          <w:tcPr>
            <w:tcW w:w="2932"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p>
          <w:p w:rsidR="002D113C" w:rsidRPr="008C29EB" w:rsidRDefault="002D113C" w:rsidP="009C1615">
            <w:pPr>
              <w:rPr>
                <w:sz w:val="20"/>
                <w:szCs w:val="20"/>
              </w:rPr>
            </w:pPr>
          </w:p>
        </w:tc>
        <w:tc>
          <w:tcPr>
            <w:tcW w:w="1559"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p>
          <w:p w:rsidR="002D113C" w:rsidRPr="008C29EB" w:rsidRDefault="002D113C" w:rsidP="009C1615">
            <w:pP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r w:rsidRPr="008C29EB">
              <w:rPr>
                <w:b/>
                <w:bCs/>
                <w:sz w:val="20"/>
                <w:szCs w:val="20"/>
              </w:rPr>
              <w:t>ГРБС</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roofErr w:type="spellStart"/>
            <w:r w:rsidRPr="008C29EB">
              <w:rPr>
                <w:b/>
                <w:bCs/>
                <w:sz w:val="20"/>
                <w:szCs w:val="20"/>
              </w:rPr>
              <w:t>РзПр</w:t>
            </w:r>
            <w:proofErr w:type="spellEnd"/>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25"/>
              <w:rPr>
                <w:sz w:val="20"/>
                <w:szCs w:val="20"/>
              </w:rPr>
            </w:pPr>
            <w:r w:rsidRPr="008C29EB">
              <w:rPr>
                <w:sz w:val="20"/>
                <w:szCs w:val="20"/>
              </w:rPr>
              <w:t>ЦСР</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38"/>
              <w:rPr>
                <w:b/>
                <w:bCs/>
                <w:sz w:val="20"/>
                <w:szCs w:val="20"/>
              </w:rPr>
            </w:pPr>
            <w:r w:rsidRPr="008C29EB">
              <w:rPr>
                <w:b/>
                <w:bCs/>
                <w:sz w:val="20"/>
                <w:szCs w:val="20"/>
              </w:rPr>
              <w:t>ВР</w:t>
            </w:r>
          </w:p>
        </w:tc>
        <w:tc>
          <w:tcPr>
            <w:tcW w:w="99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r w:rsidRPr="008C29EB">
              <w:rPr>
                <w:b/>
                <w:bCs/>
                <w:sz w:val="20"/>
                <w:szCs w:val="20"/>
              </w:rPr>
              <w:t>2020</w:t>
            </w:r>
          </w:p>
        </w:tc>
        <w:tc>
          <w:tcPr>
            <w:tcW w:w="99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96"/>
              <w:jc w:val="center"/>
              <w:rPr>
                <w:b/>
                <w:bCs/>
                <w:sz w:val="20"/>
                <w:szCs w:val="20"/>
              </w:rPr>
            </w:pPr>
            <w:r w:rsidRPr="008C29EB">
              <w:rPr>
                <w:b/>
                <w:bCs/>
                <w:sz w:val="20"/>
                <w:szCs w:val="20"/>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ind w:left="106"/>
              <w:jc w:val="center"/>
              <w:rPr>
                <w:b/>
                <w:bCs/>
                <w:sz w:val="20"/>
                <w:szCs w:val="20"/>
              </w:rPr>
            </w:pPr>
            <w:r w:rsidRPr="008C29EB">
              <w:rPr>
                <w:b/>
                <w:bCs/>
                <w:sz w:val="20"/>
                <w:szCs w:val="20"/>
              </w:rPr>
              <w:t>2022</w:t>
            </w:r>
          </w:p>
          <w:p w:rsidR="002D113C" w:rsidRPr="008C29EB" w:rsidRDefault="002D113C" w:rsidP="009C1615">
            <w:pPr>
              <w:shd w:val="clear" w:color="auto" w:fill="FFFFFF"/>
              <w:snapToGrid w:val="0"/>
              <w:ind w:left="106"/>
              <w:rPr>
                <w:b/>
                <w:bCs/>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left="106"/>
              <w:jc w:val="center"/>
              <w:rPr>
                <w:b/>
                <w:bCs/>
                <w:sz w:val="20"/>
                <w:szCs w:val="20"/>
                <w:lang w:val="en-US"/>
              </w:rPr>
            </w:pPr>
            <w:r w:rsidRPr="008C29EB">
              <w:rPr>
                <w:b/>
                <w:bCs/>
                <w:sz w:val="20"/>
                <w:szCs w:val="20"/>
                <w:lang w:val="en-US"/>
              </w:rPr>
              <w:t>2023</w:t>
            </w: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Pr="00E7460F" w:rsidRDefault="002D113C" w:rsidP="009C1615">
            <w:pPr>
              <w:shd w:val="clear" w:color="auto" w:fill="FFFFFF"/>
              <w:snapToGrid w:val="0"/>
              <w:jc w:val="center"/>
              <w:rPr>
                <w:b/>
                <w:bCs/>
                <w:sz w:val="20"/>
                <w:szCs w:val="20"/>
              </w:rPr>
            </w:pPr>
            <w:r>
              <w:rPr>
                <w:b/>
                <w:bCs/>
                <w:sz w:val="20"/>
                <w:szCs w:val="20"/>
              </w:rPr>
              <w:t>2024</w:t>
            </w: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2D113C" w:rsidRPr="00E7460F" w:rsidRDefault="002D113C" w:rsidP="009C1615">
            <w:pPr>
              <w:shd w:val="clear" w:color="auto" w:fill="FFFFFF"/>
              <w:snapToGrid w:val="0"/>
              <w:jc w:val="center"/>
              <w:rPr>
                <w:b/>
                <w:bCs/>
                <w:sz w:val="20"/>
                <w:szCs w:val="20"/>
              </w:rPr>
            </w:pPr>
            <w:r>
              <w:rPr>
                <w:b/>
                <w:bCs/>
                <w:sz w:val="20"/>
                <w:szCs w:val="20"/>
              </w:rPr>
              <w:t>2025</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2D113C" w:rsidRPr="006B554A" w:rsidRDefault="002D113C" w:rsidP="009C1615">
            <w:pPr>
              <w:shd w:val="clear" w:color="auto" w:fill="FFFFFF"/>
              <w:snapToGrid w:val="0"/>
              <w:jc w:val="center"/>
              <w:rPr>
                <w:b/>
                <w:bCs/>
                <w:sz w:val="20"/>
                <w:szCs w:val="20"/>
                <w:lang w:val="en-US"/>
              </w:rPr>
            </w:pPr>
            <w:r>
              <w:rPr>
                <w:b/>
                <w:bCs/>
                <w:sz w:val="20"/>
                <w:szCs w:val="20"/>
                <w:lang w:val="en-US"/>
              </w:rPr>
              <w:t>2026</w:t>
            </w:r>
          </w:p>
        </w:tc>
      </w:tr>
      <w:tr w:rsidR="002D113C" w:rsidRPr="00104C8E" w:rsidTr="009C1615">
        <w:trPr>
          <w:trHeight w:hRule="exact" w:val="989"/>
        </w:trPr>
        <w:tc>
          <w:tcPr>
            <w:tcW w:w="1316"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p>
        </w:tc>
        <w:tc>
          <w:tcPr>
            <w:tcW w:w="2932"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r w:rsidRPr="0042695D">
              <w:rPr>
                <w:sz w:val="20"/>
                <w:szCs w:val="20"/>
              </w:rPr>
              <w:t xml:space="preserve">Наследие» муниципальной программы  «Развитие культуры в </w:t>
            </w:r>
            <w:proofErr w:type="spellStart"/>
            <w:r w:rsidRPr="0042695D">
              <w:rPr>
                <w:sz w:val="20"/>
                <w:szCs w:val="20"/>
              </w:rPr>
              <w:t>Солнцевском</w:t>
            </w:r>
            <w:proofErr w:type="spellEnd"/>
            <w:r w:rsidRPr="0042695D">
              <w:rPr>
                <w:sz w:val="20"/>
                <w:szCs w:val="20"/>
              </w:rPr>
              <w:t xml:space="preserve"> районе Курской области»</w:t>
            </w:r>
          </w:p>
        </w:tc>
        <w:tc>
          <w:tcPr>
            <w:tcW w:w="1559"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r>
              <w:rPr>
                <w:b/>
                <w:bCs/>
                <w:sz w:val="20"/>
                <w:szCs w:val="20"/>
              </w:rPr>
              <w:t>005</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r>
              <w:rPr>
                <w:b/>
                <w:bCs/>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25"/>
              <w:rPr>
                <w:sz w:val="20"/>
                <w:szCs w:val="20"/>
              </w:rPr>
            </w:pPr>
            <w:r>
              <w:rPr>
                <w:sz w:val="20"/>
                <w:szCs w:val="20"/>
              </w:rPr>
              <w:t>012000000</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38"/>
              <w:rPr>
                <w:b/>
                <w:bCs/>
                <w:sz w:val="20"/>
                <w:szCs w:val="20"/>
              </w:rPr>
            </w:pPr>
          </w:p>
        </w:tc>
        <w:tc>
          <w:tcPr>
            <w:tcW w:w="992" w:type="dxa"/>
            <w:tcBorders>
              <w:top w:val="single" w:sz="4" w:space="0" w:color="000000"/>
              <w:left w:val="single" w:sz="4" w:space="0" w:color="000000"/>
              <w:bottom w:val="single" w:sz="4" w:space="0" w:color="000000"/>
            </w:tcBorders>
            <w:shd w:val="clear" w:color="auto" w:fill="FFFFFF"/>
          </w:tcPr>
          <w:p w:rsidR="002D113C" w:rsidRPr="00A05E78" w:rsidRDefault="002D113C" w:rsidP="009C1615">
            <w:pPr>
              <w:shd w:val="clear" w:color="auto" w:fill="FFFFFF"/>
              <w:snapToGrid w:val="0"/>
              <w:jc w:val="center"/>
              <w:rPr>
                <w:sz w:val="16"/>
                <w:szCs w:val="16"/>
              </w:rPr>
            </w:pPr>
            <w:r w:rsidRPr="00A05E78">
              <w:rPr>
                <w:sz w:val="16"/>
                <w:szCs w:val="16"/>
              </w:rPr>
              <w:t>13 952 964</w:t>
            </w:r>
          </w:p>
        </w:tc>
        <w:tc>
          <w:tcPr>
            <w:tcW w:w="992" w:type="dxa"/>
            <w:tcBorders>
              <w:top w:val="single" w:sz="4" w:space="0" w:color="000000"/>
              <w:left w:val="single" w:sz="4" w:space="0" w:color="000000"/>
              <w:bottom w:val="single" w:sz="4" w:space="0" w:color="000000"/>
            </w:tcBorders>
            <w:shd w:val="clear" w:color="auto" w:fill="FFFFFF"/>
          </w:tcPr>
          <w:p w:rsidR="002D113C" w:rsidRPr="00A05E78" w:rsidRDefault="002D113C" w:rsidP="009C1615">
            <w:pPr>
              <w:shd w:val="clear" w:color="auto" w:fill="FFFFFF"/>
              <w:snapToGrid w:val="0"/>
              <w:ind w:left="96"/>
              <w:rPr>
                <w:sz w:val="16"/>
                <w:szCs w:val="16"/>
              </w:rPr>
            </w:pPr>
            <w:r w:rsidRPr="00A05E78">
              <w:rPr>
                <w:sz w:val="16"/>
                <w:szCs w:val="16"/>
              </w:rPr>
              <w:t>15 839 097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A05E78" w:rsidRDefault="002D113C" w:rsidP="009C1615">
            <w:pPr>
              <w:shd w:val="clear" w:color="auto" w:fill="FFFFFF"/>
              <w:snapToGrid w:val="0"/>
              <w:jc w:val="center"/>
              <w:rPr>
                <w:b/>
                <w:bCs/>
                <w:sz w:val="16"/>
                <w:szCs w:val="16"/>
              </w:rPr>
            </w:pPr>
            <w:r>
              <w:rPr>
                <w:sz w:val="16"/>
                <w:szCs w:val="16"/>
              </w:rPr>
              <w:t>2943834,67</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left="106"/>
              <w:jc w:val="center"/>
              <w:rPr>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Pr="000574AF" w:rsidRDefault="002D113C" w:rsidP="009C1615">
            <w:pPr>
              <w:shd w:val="clear" w:color="auto" w:fill="FFFFFF"/>
              <w:snapToGrid w:val="0"/>
              <w:jc w:val="center"/>
              <w:rPr>
                <w:sz w:val="16"/>
                <w:szCs w:val="16"/>
                <w:lang w:val="en-US"/>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2D113C" w:rsidRPr="006B554A" w:rsidRDefault="002D113C" w:rsidP="009C1615">
            <w:pPr>
              <w:shd w:val="clear" w:color="auto" w:fill="FFFFFF"/>
              <w:snapToGrid w:val="0"/>
              <w:jc w:val="center"/>
              <w:rPr>
                <w:sz w:val="16"/>
                <w:szCs w:val="16"/>
                <w:lang w:val="en-US"/>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2D113C" w:rsidRPr="006B554A" w:rsidRDefault="002D113C" w:rsidP="009C1615">
            <w:pPr>
              <w:shd w:val="clear" w:color="auto" w:fill="FFFFFF"/>
              <w:snapToGrid w:val="0"/>
              <w:jc w:val="center"/>
              <w:rPr>
                <w:sz w:val="16"/>
                <w:szCs w:val="16"/>
                <w:lang w:val="en-US"/>
              </w:rPr>
            </w:pPr>
          </w:p>
        </w:tc>
      </w:tr>
      <w:tr w:rsidR="002D113C" w:rsidRPr="00104C8E" w:rsidTr="009C1615">
        <w:trPr>
          <w:trHeight w:hRule="exact" w:val="2283"/>
        </w:trPr>
        <w:tc>
          <w:tcPr>
            <w:tcW w:w="1316"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9" w:lineRule="exact"/>
              <w:ind w:left="43" w:right="82"/>
              <w:rPr>
                <w:sz w:val="20"/>
                <w:szCs w:val="20"/>
              </w:rPr>
            </w:pPr>
            <w:r w:rsidRPr="008C29EB">
              <w:rPr>
                <w:sz w:val="20"/>
                <w:szCs w:val="20"/>
              </w:rPr>
              <w:lastRenderedPageBreak/>
              <w:t>Основное мероприятие 2.1</w:t>
            </w:r>
          </w:p>
        </w:tc>
        <w:tc>
          <w:tcPr>
            <w:tcW w:w="293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spacing w:line="254" w:lineRule="exact"/>
              <w:ind w:right="19"/>
              <w:rPr>
                <w:sz w:val="20"/>
                <w:szCs w:val="20"/>
              </w:rPr>
            </w:pPr>
            <w:proofErr w:type="gramStart"/>
            <w:r>
              <w:rPr>
                <w:sz w:val="20"/>
                <w:szCs w:val="20"/>
              </w:rPr>
              <w:t>Развитие  «</w:t>
            </w:r>
            <w:proofErr w:type="gramEnd"/>
            <w:r>
              <w:rPr>
                <w:sz w:val="20"/>
                <w:szCs w:val="20"/>
              </w:rPr>
              <w:t>Библиотечного дела»</w:t>
            </w:r>
          </w:p>
          <w:p w:rsidR="002D113C" w:rsidRDefault="002D113C" w:rsidP="009C1615">
            <w:pPr>
              <w:shd w:val="clear" w:color="auto" w:fill="FFFFFF"/>
              <w:snapToGrid w:val="0"/>
              <w:spacing w:line="254" w:lineRule="exact"/>
              <w:ind w:right="19"/>
              <w:rPr>
                <w:sz w:val="20"/>
                <w:szCs w:val="20"/>
              </w:rPr>
            </w:pPr>
          </w:p>
          <w:p w:rsidR="002D113C" w:rsidRDefault="002D113C" w:rsidP="009C1615">
            <w:pPr>
              <w:shd w:val="clear" w:color="auto" w:fill="FFFFFF"/>
              <w:snapToGrid w:val="0"/>
              <w:spacing w:line="254" w:lineRule="exact"/>
              <w:ind w:right="19"/>
              <w:rPr>
                <w:sz w:val="20"/>
                <w:szCs w:val="20"/>
              </w:rPr>
            </w:pPr>
          </w:p>
          <w:p w:rsidR="002D113C" w:rsidRDefault="002D113C" w:rsidP="009C1615">
            <w:pPr>
              <w:shd w:val="clear" w:color="auto" w:fill="FFFFFF"/>
              <w:snapToGrid w:val="0"/>
              <w:spacing w:line="254" w:lineRule="exact"/>
              <w:ind w:right="19"/>
              <w:rPr>
                <w:sz w:val="20"/>
                <w:szCs w:val="20"/>
              </w:rPr>
            </w:pPr>
          </w:p>
          <w:p w:rsidR="002D113C" w:rsidRDefault="002D113C" w:rsidP="009C1615">
            <w:pPr>
              <w:shd w:val="clear" w:color="auto" w:fill="FFFFFF"/>
              <w:snapToGrid w:val="0"/>
              <w:spacing w:line="254" w:lineRule="exact"/>
              <w:ind w:right="19"/>
              <w:rPr>
                <w:sz w:val="20"/>
                <w:szCs w:val="20"/>
              </w:rPr>
            </w:pPr>
          </w:p>
          <w:p w:rsidR="002D113C" w:rsidRDefault="002D113C" w:rsidP="009C1615">
            <w:pPr>
              <w:shd w:val="clear" w:color="auto" w:fill="FFFFFF"/>
              <w:snapToGrid w:val="0"/>
              <w:spacing w:line="254" w:lineRule="exact"/>
              <w:ind w:right="19"/>
              <w:rPr>
                <w:sz w:val="20"/>
                <w:szCs w:val="20"/>
              </w:rPr>
            </w:pPr>
          </w:p>
          <w:p w:rsidR="002D113C" w:rsidRDefault="002D113C" w:rsidP="009C1615">
            <w:pPr>
              <w:shd w:val="clear" w:color="auto" w:fill="FFFFFF"/>
              <w:snapToGrid w:val="0"/>
              <w:spacing w:line="254" w:lineRule="exact"/>
              <w:ind w:right="19"/>
              <w:rPr>
                <w:sz w:val="20"/>
                <w:szCs w:val="20"/>
              </w:rPr>
            </w:pPr>
          </w:p>
          <w:p w:rsidR="002D113C" w:rsidRDefault="002D113C" w:rsidP="009C1615">
            <w:pPr>
              <w:shd w:val="clear" w:color="auto" w:fill="FFFFFF"/>
              <w:snapToGrid w:val="0"/>
              <w:spacing w:line="254" w:lineRule="exact"/>
              <w:ind w:right="19"/>
              <w:rPr>
                <w:sz w:val="20"/>
                <w:szCs w:val="20"/>
              </w:rPr>
            </w:pPr>
          </w:p>
          <w:p w:rsidR="002D113C" w:rsidRPr="008C29EB" w:rsidRDefault="002D113C" w:rsidP="009C1615">
            <w:pPr>
              <w:shd w:val="clear" w:color="auto" w:fill="FFFFFF"/>
              <w:snapToGrid w:val="0"/>
              <w:spacing w:line="254" w:lineRule="exact"/>
              <w:ind w:right="19"/>
              <w:rPr>
                <w:sz w:val="20"/>
                <w:szCs w:val="20"/>
              </w:rPr>
            </w:pP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4" w:lineRule="exact"/>
              <w:ind w:right="29"/>
              <w:rPr>
                <w:sz w:val="20"/>
                <w:szCs w:val="20"/>
              </w:rPr>
            </w:pPr>
            <w:r w:rsidRPr="00FC584A">
              <w:rPr>
                <w:sz w:val="20"/>
                <w:szCs w:val="20"/>
              </w:rPr>
              <w:t xml:space="preserve">Отдел культуры Администрации </w:t>
            </w:r>
            <w:proofErr w:type="spellStart"/>
            <w:r w:rsidRPr="00FC584A">
              <w:rPr>
                <w:sz w:val="20"/>
                <w:szCs w:val="20"/>
              </w:rPr>
              <w:t>Солнцевского</w:t>
            </w:r>
            <w:proofErr w:type="spellEnd"/>
            <w:r w:rsidRPr="00FC584A">
              <w:rPr>
                <w:sz w:val="20"/>
                <w:szCs w:val="20"/>
              </w:rPr>
              <w:t xml:space="preserve"> района Курской области, МКУ «Отдел культуры» </w:t>
            </w:r>
            <w:proofErr w:type="spellStart"/>
            <w:r w:rsidRPr="00FC584A">
              <w:rPr>
                <w:sz w:val="20"/>
                <w:szCs w:val="20"/>
              </w:rPr>
              <w:t>Солнцевского</w:t>
            </w:r>
            <w:proofErr w:type="spellEnd"/>
            <w:r w:rsidRPr="00FC584A">
              <w:rPr>
                <w:sz w:val="20"/>
                <w:szCs w:val="20"/>
              </w:rPr>
              <w:t xml:space="preserve"> района</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91"/>
              <w:rPr>
                <w:sz w:val="20"/>
                <w:szCs w:val="20"/>
              </w:rPr>
            </w:pPr>
            <w:r w:rsidRPr="008C29EB">
              <w:rPr>
                <w:sz w:val="20"/>
                <w:szCs w:val="20"/>
              </w:rPr>
              <w:t>005</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01"/>
              <w:rPr>
                <w:sz w:val="20"/>
                <w:szCs w:val="20"/>
              </w:rPr>
            </w:pPr>
            <w:r w:rsidRPr="008C29EB">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8C29EB">
              <w:rPr>
                <w:sz w:val="20"/>
                <w:szCs w:val="20"/>
              </w:rPr>
              <w:t>01201С1401</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20"/>
              <w:rPr>
                <w:sz w:val="20"/>
                <w:szCs w:val="20"/>
              </w:rPr>
            </w:pPr>
          </w:p>
        </w:tc>
        <w:tc>
          <w:tcPr>
            <w:tcW w:w="992" w:type="dxa"/>
            <w:tcBorders>
              <w:top w:val="single" w:sz="4" w:space="0" w:color="000000"/>
              <w:left w:val="single" w:sz="4" w:space="0" w:color="000000"/>
              <w:bottom w:val="single" w:sz="4" w:space="0" w:color="000000"/>
            </w:tcBorders>
            <w:shd w:val="clear" w:color="auto" w:fill="FFFFFF"/>
          </w:tcPr>
          <w:p w:rsidR="002D113C" w:rsidRPr="00A05E78" w:rsidRDefault="002D113C" w:rsidP="009C1615">
            <w:pPr>
              <w:shd w:val="clear" w:color="auto" w:fill="FFFFFF"/>
              <w:snapToGrid w:val="0"/>
              <w:jc w:val="right"/>
              <w:rPr>
                <w:sz w:val="16"/>
                <w:szCs w:val="16"/>
                <w:lang w:val="en-US"/>
              </w:rPr>
            </w:pPr>
            <w:r w:rsidRPr="00A05E78">
              <w:rPr>
                <w:sz w:val="16"/>
                <w:szCs w:val="16"/>
              </w:rPr>
              <w:t>13 952</w:t>
            </w:r>
            <w:r w:rsidRPr="00A05E78">
              <w:rPr>
                <w:sz w:val="16"/>
                <w:szCs w:val="16"/>
                <w:lang w:val="en-US"/>
              </w:rPr>
              <w:t xml:space="preserve"> </w:t>
            </w:r>
            <w:r w:rsidRPr="00A05E78">
              <w:rPr>
                <w:sz w:val="16"/>
                <w:szCs w:val="16"/>
              </w:rPr>
              <w:t>96</w:t>
            </w:r>
            <w:r w:rsidRPr="00A05E78">
              <w:rPr>
                <w:sz w:val="16"/>
                <w:szCs w:val="16"/>
                <w:lang w:val="en-US"/>
              </w:rPr>
              <w:t>4</w:t>
            </w:r>
          </w:p>
        </w:tc>
        <w:tc>
          <w:tcPr>
            <w:tcW w:w="992" w:type="dxa"/>
            <w:tcBorders>
              <w:top w:val="single" w:sz="4" w:space="0" w:color="000000"/>
              <w:left w:val="single" w:sz="4" w:space="0" w:color="000000"/>
              <w:bottom w:val="single" w:sz="4" w:space="0" w:color="000000"/>
            </w:tcBorders>
            <w:shd w:val="clear" w:color="auto" w:fill="FFFFFF"/>
          </w:tcPr>
          <w:p w:rsidR="002D113C" w:rsidRPr="00535CAB" w:rsidRDefault="002D113C" w:rsidP="009C1615">
            <w:pPr>
              <w:shd w:val="clear" w:color="auto" w:fill="FFFFFF"/>
              <w:snapToGrid w:val="0"/>
              <w:jc w:val="right"/>
              <w:rPr>
                <w:sz w:val="18"/>
                <w:szCs w:val="18"/>
              </w:rPr>
            </w:pPr>
            <w:r>
              <w:rPr>
                <w:sz w:val="18"/>
                <w:szCs w:val="18"/>
              </w:rPr>
              <w:t xml:space="preserve">14 771 656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BC372B" w:rsidRDefault="002D113C" w:rsidP="009C1615">
            <w:pPr>
              <w:shd w:val="clear" w:color="auto" w:fill="FFFFFF"/>
              <w:snapToGrid w:val="0"/>
              <w:ind w:right="5"/>
              <w:jc w:val="center"/>
              <w:rPr>
                <w:sz w:val="16"/>
                <w:szCs w:val="16"/>
              </w:rPr>
            </w:pPr>
            <w:r>
              <w:rPr>
                <w:sz w:val="16"/>
                <w:szCs w:val="16"/>
              </w:rPr>
              <w:t>2667639,19</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D722F8" w:rsidRDefault="002D113C" w:rsidP="009C1615">
            <w:pPr>
              <w:shd w:val="clear" w:color="auto" w:fill="FFFFFF"/>
              <w:tabs>
                <w:tab w:val="right" w:pos="1049"/>
              </w:tabs>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2D113C" w:rsidRPr="00D722F8" w:rsidRDefault="002D113C" w:rsidP="009C1615">
            <w:pPr>
              <w:shd w:val="clear" w:color="auto" w:fill="FFFFFF"/>
              <w:tabs>
                <w:tab w:val="right" w:pos="1049"/>
              </w:tabs>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tabs>
                <w:tab w:val="right" w:pos="1049"/>
              </w:tabs>
              <w:snapToGrid w:val="0"/>
              <w:ind w:right="5"/>
              <w:jc w:val="center"/>
              <w:rPr>
                <w:sz w:val="18"/>
                <w:szCs w:val="18"/>
              </w:rPr>
            </w:pPr>
          </w:p>
          <w:p w:rsidR="002D113C" w:rsidRDefault="002D113C" w:rsidP="009C1615">
            <w:pPr>
              <w:shd w:val="clear" w:color="auto" w:fill="FFFFFF"/>
              <w:tabs>
                <w:tab w:val="right" w:pos="1049"/>
              </w:tabs>
              <w:snapToGrid w:val="0"/>
              <w:ind w:right="5"/>
              <w:jc w:val="center"/>
              <w:rPr>
                <w:sz w:val="18"/>
                <w:szCs w:val="18"/>
              </w:rPr>
            </w:pPr>
          </w:p>
          <w:p w:rsidR="002D113C" w:rsidRDefault="002D113C" w:rsidP="009C1615">
            <w:pPr>
              <w:shd w:val="clear" w:color="auto" w:fill="FFFFFF"/>
              <w:tabs>
                <w:tab w:val="right" w:pos="1049"/>
              </w:tabs>
              <w:snapToGrid w:val="0"/>
              <w:ind w:right="5"/>
              <w:jc w:val="center"/>
              <w:rPr>
                <w:sz w:val="18"/>
                <w:szCs w:val="18"/>
              </w:rPr>
            </w:pPr>
          </w:p>
          <w:p w:rsidR="002D113C" w:rsidRDefault="002D113C" w:rsidP="009C1615">
            <w:pPr>
              <w:shd w:val="clear" w:color="auto" w:fill="FFFFFF"/>
              <w:tabs>
                <w:tab w:val="right" w:pos="1049"/>
              </w:tabs>
              <w:snapToGrid w:val="0"/>
              <w:ind w:right="5"/>
              <w:jc w:val="center"/>
              <w:rPr>
                <w:sz w:val="18"/>
                <w:szCs w:val="18"/>
              </w:rPr>
            </w:pPr>
          </w:p>
          <w:p w:rsidR="002D113C" w:rsidRDefault="002D113C" w:rsidP="009C1615">
            <w:pPr>
              <w:shd w:val="clear" w:color="auto" w:fill="FFFFFF"/>
              <w:tabs>
                <w:tab w:val="right" w:pos="1049"/>
              </w:tabs>
              <w:snapToGrid w:val="0"/>
              <w:ind w:right="5"/>
              <w:jc w:val="center"/>
              <w:rPr>
                <w:sz w:val="18"/>
                <w:szCs w:val="18"/>
              </w:rPr>
            </w:pPr>
          </w:p>
          <w:p w:rsidR="002D113C" w:rsidRDefault="002D113C" w:rsidP="009C1615">
            <w:pPr>
              <w:shd w:val="clear" w:color="auto" w:fill="FFFFFF"/>
              <w:tabs>
                <w:tab w:val="right" w:pos="1049"/>
              </w:tabs>
              <w:snapToGrid w:val="0"/>
              <w:ind w:right="5"/>
              <w:jc w:val="center"/>
              <w:rPr>
                <w:sz w:val="18"/>
                <w:szCs w:val="18"/>
              </w:rPr>
            </w:pPr>
          </w:p>
          <w:p w:rsidR="002D113C" w:rsidRPr="00D722F8" w:rsidRDefault="002D113C" w:rsidP="009C1615">
            <w:pPr>
              <w:shd w:val="clear" w:color="auto" w:fill="FFFFFF"/>
              <w:tabs>
                <w:tab w:val="right" w:pos="1049"/>
              </w:tabs>
              <w:snapToGrid w:val="0"/>
              <w:ind w:right="5"/>
              <w:jc w:val="center"/>
              <w:rPr>
                <w:sz w:val="18"/>
                <w:szCs w:val="18"/>
              </w:rPr>
            </w:pPr>
          </w:p>
        </w:tc>
      </w:tr>
      <w:tr w:rsidR="002D113C" w:rsidRPr="00104C8E" w:rsidTr="009C1615">
        <w:trPr>
          <w:trHeight w:val="1533"/>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E97C28">
              <w:rPr>
                <w:sz w:val="20"/>
                <w:szCs w:val="20"/>
              </w:rPr>
              <w:t>Расходы на выплату персоналу в целях обеспечения выполнения функций государственными(</w:t>
            </w:r>
            <w:proofErr w:type="spellStart"/>
            <w:r w:rsidRPr="00E97C28">
              <w:rPr>
                <w:sz w:val="20"/>
                <w:szCs w:val="20"/>
              </w:rPr>
              <w:t>муниципаотными</w:t>
            </w:r>
            <w:proofErr w:type="spellEnd"/>
            <w:r w:rsidRPr="00E97C28">
              <w:rPr>
                <w:sz w:val="20"/>
                <w:szCs w:val="20"/>
              </w:rPr>
              <w:t xml:space="preserve">) органами, </w:t>
            </w:r>
            <w:proofErr w:type="spellStart"/>
            <w:r w:rsidRPr="00E97C28">
              <w:rPr>
                <w:sz w:val="20"/>
                <w:szCs w:val="20"/>
              </w:rPr>
              <w:t>казенныи</w:t>
            </w:r>
            <w:proofErr w:type="spellEnd"/>
            <w:r w:rsidRPr="00E97C28">
              <w:rPr>
                <w:sz w:val="20"/>
                <w:szCs w:val="20"/>
              </w:rPr>
              <w:t xml:space="preserve"> учреждениями, органами управления государственными фондами</w:t>
            </w: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10"/>
              <w:rPr>
                <w:sz w:val="20"/>
                <w:szCs w:val="20"/>
              </w:rPr>
            </w:pPr>
            <w:r w:rsidRPr="008C29EB">
              <w:rPr>
                <w:sz w:val="20"/>
                <w:szCs w:val="20"/>
              </w:rPr>
              <w:t>005</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8C29EB">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rPr>
            </w:pPr>
            <w:r w:rsidRPr="008C29EB">
              <w:rPr>
                <w:sz w:val="20"/>
                <w:szCs w:val="20"/>
              </w:rPr>
              <w:t>01201С1401</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r w:rsidRPr="008C29EB">
              <w:rPr>
                <w:sz w:val="20"/>
                <w:szCs w:val="20"/>
              </w:rPr>
              <w:t>100</w:t>
            </w:r>
          </w:p>
        </w:tc>
        <w:tc>
          <w:tcPr>
            <w:tcW w:w="992" w:type="dxa"/>
            <w:tcBorders>
              <w:top w:val="single" w:sz="4" w:space="0" w:color="000000"/>
              <w:left w:val="single" w:sz="4" w:space="0" w:color="000000"/>
              <w:bottom w:val="single" w:sz="4" w:space="0" w:color="000000"/>
            </w:tcBorders>
            <w:shd w:val="clear" w:color="auto" w:fill="FFFFFF"/>
          </w:tcPr>
          <w:p w:rsidR="002D113C" w:rsidRPr="00A05E78" w:rsidRDefault="002D113C" w:rsidP="009C1615">
            <w:pPr>
              <w:shd w:val="clear" w:color="auto" w:fill="FFFFFF"/>
              <w:snapToGrid w:val="0"/>
              <w:jc w:val="right"/>
              <w:rPr>
                <w:sz w:val="16"/>
                <w:szCs w:val="16"/>
                <w:lang w:val="en-US"/>
              </w:rPr>
            </w:pPr>
            <w:r w:rsidRPr="00A05E78">
              <w:rPr>
                <w:sz w:val="16"/>
                <w:szCs w:val="16"/>
                <w:lang w:val="en-US"/>
              </w:rPr>
              <w:t>1</w:t>
            </w:r>
            <w:r w:rsidRPr="00A05E78">
              <w:rPr>
                <w:sz w:val="16"/>
                <w:szCs w:val="16"/>
              </w:rPr>
              <w:t>1</w:t>
            </w:r>
            <w:r w:rsidRPr="00A05E78">
              <w:rPr>
                <w:sz w:val="16"/>
                <w:szCs w:val="16"/>
                <w:lang w:val="en-US"/>
              </w:rPr>
              <w:t> </w:t>
            </w:r>
            <w:r w:rsidRPr="00A05E78">
              <w:rPr>
                <w:sz w:val="16"/>
                <w:szCs w:val="16"/>
              </w:rPr>
              <w:t>795 115</w:t>
            </w:r>
          </w:p>
        </w:tc>
        <w:tc>
          <w:tcPr>
            <w:tcW w:w="992" w:type="dxa"/>
            <w:tcBorders>
              <w:top w:val="single" w:sz="4" w:space="0" w:color="000000"/>
              <w:left w:val="single" w:sz="4" w:space="0" w:color="000000"/>
              <w:bottom w:val="single" w:sz="4" w:space="0" w:color="000000"/>
            </w:tcBorders>
            <w:shd w:val="clear" w:color="auto" w:fill="FFFFFF"/>
          </w:tcPr>
          <w:p w:rsidR="002D113C" w:rsidRPr="000D1A8B" w:rsidRDefault="002D113C" w:rsidP="009C1615">
            <w:pPr>
              <w:shd w:val="clear" w:color="auto" w:fill="FFFFFF"/>
              <w:snapToGrid w:val="0"/>
              <w:jc w:val="right"/>
              <w:rPr>
                <w:sz w:val="18"/>
                <w:szCs w:val="18"/>
                <w:lang w:val="en-US"/>
              </w:rPr>
            </w:pPr>
            <w:r>
              <w:rPr>
                <w:sz w:val="18"/>
                <w:szCs w:val="18"/>
              </w:rPr>
              <w:t>1</w:t>
            </w:r>
            <w:r>
              <w:rPr>
                <w:sz w:val="18"/>
                <w:szCs w:val="18"/>
                <w:lang w:val="en-US"/>
              </w:rPr>
              <w:t>3 048 088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BC372B" w:rsidRDefault="002D113C" w:rsidP="009C1615">
            <w:pPr>
              <w:shd w:val="clear" w:color="auto" w:fill="FFFFFF"/>
              <w:snapToGrid w:val="0"/>
              <w:ind w:right="5"/>
              <w:jc w:val="center"/>
              <w:rPr>
                <w:sz w:val="18"/>
                <w:szCs w:val="18"/>
              </w:rPr>
            </w:pPr>
            <w:r w:rsidRPr="00BC372B">
              <w:rPr>
                <w:sz w:val="18"/>
                <w:szCs w:val="18"/>
              </w:rPr>
              <w:t>2502880,08</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274705" w:rsidRDefault="002D113C" w:rsidP="009C1615">
            <w:pPr>
              <w:shd w:val="clear" w:color="auto" w:fill="FFFFFF"/>
              <w:snapToGrid w:val="0"/>
              <w:ind w:right="5"/>
              <w:jc w:val="center"/>
              <w:rPr>
                <w:sz w:val="18"/>
                <w:szCs w:val="18"/>
                <w:lang w:val="en-US"/>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D722F8" w:rsidRDefault="002D113C" w:rsidP="009C1615">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2D113C" w:rsidRPr="00D722F8"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D722F8" w:rsidRDefault="002D113C" w:rsidP="009C1615">
            <w:pPr>
              <w:shd w:val="clear" w:color="auto" w:fill="FFFFFF"/>
              <w:snapToGrid w:val="0"/>
              <w:ind w:right="5"/>
              <w:jc w:val="center"/>
              <w:rPr>
                <w:sz w:val="18"/>
                <w:szCs w:val="18"/>
              </w:rPr>
            </w:pP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10"/>
              <w:rPr>
                <w:sz w:val="20"/>
                <w:szCs w:val="20"/>
              </w:rPr>
            </w:pPr>
            <w:r w:rsidRPr="008C29EB">
              <w:rPr>
                <w:sz w:val="20"/>
                <w:szCs w:val="20"/>
              </w:rPr>
              <w:t>005</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8C29EB">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rPr>
            </w:pPr>
            <w:r w:rsidRPr="008C29EB">
              <w:rPr>
                <w:sz w:val="20"/>
                <w:szCs w:val="20"/>
              </w:rPr>
              <w:t>01201С1401</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r w:rsidRPr="008C29EB">
              <w:rPr>
                <w:sz w:val="20"/>
                <w:szCs w:val="20"/>
              </w:rPr>
              <w:t>200</w:t>
            </w:r>
          </w:p>
        </w:tc>
        <w:tc>
          <w:tcPr>
            <w:tcW w:w="992" w:type="dxa"/>
            <w:tcBorders>
              <w:top w:val="single" w:sz="4" w:space="0" w:color="000000"/>
              <w:left w:val="single" w:sz="4" w:space="0" w:color="000000"/>
              <w:bottom w:val="single" w:sz="4" w:space="0" w:color="000000"/>
            </w:tcBorders>
            <w:shd w:val="clear" w:color="auto" w:fill="FFFFFF"/>
          </w:tcPr>
          <w:p w:rsidR="002D113C" w:rsidRPr="00A05E78" w:rsidRDefault="002D113C" w:rsidP="009C1615">
            <w:pPr>
              <w:shd w:val="clear" w:color="auto" w:fill="FFFFFF"/>
              <w:snapToGrid w:val="0"/>
              <w:jc w:val="right"/>
              <w:rPr>
                <w:sz w:val="16"/>
                <w:szCs w:val="16"/>
              </w:rPr>
            </w:pPr>
            <w:r w:rsidRPr="00A05E78">
              <w:rPr>
                <w:sz w:val="16"/>
                <w:szCs w:val="16"/>
              </w:rPr>
              <w:t>1 013 936</w:t>
            </w:r>
          </w:p>
        </w:tc>
        <w:tc>
          <w:tcPr>
            <w:tcW w:w="992" w:type="dxa"/>
            <w:tcBorders>
              <w:top w:val="single" w:sz="4" w:space="0" w:color="000000"/>
              <w:left w:val="single" w:sz="4" w:space="0" w:color="000000"/>
              <w:bottom w:val="single" w:sz="4" w:space="0" w:color="000000"/>
            </w:tcBorders>
            <w:shd w:val="clear" w:color="auto" w:fill="FFFFFF"/>
          </w:tcPr>
          <w:p w:rsidR="002D113C" w:rsidRPr="000D1A8B" w:rsidRDefault="002D113C" w:rsidP="009C1615">
            <w:pPr>
              <w:shd w:val="clear" w:color="auto" w:fill="FFFFFF"/>
              <w:snapToGrid w:val="0"/>
              <w:jc w:val="right"/>
              <w:rPr>
                <w:sz w:val="18"/>
                <w:szCs w:val="18"/>
                <w:lang w:val="en-US"/>
              </w:rPr>
            </w:pPr>
            <w:r>
              <w:rPr>
                <w:sz w:val="18"/>
                <w:szCs w:val="18"/>
              </w:rPr>
              <w:t>1 69</w:t>
            </w:r>
            <w:r>
              <w:rPr>
                <w:sz w:val="18"/>
                <w:szCs w:val="18"/>
                <w:lang w:val="en-US"/>
              </w:rPr>
              <w:t>6</w:t>
            </w:r>
            <w:r>
              <w:rPr>
                <w:sz w:val="18"/>
                <w:szCs w:val="18"/>
              </w:rPr>
              <w:t xml:space="preserve"> </w:t>
            </w:r>
            <w:r>
              <w:rPr>
                <w:sz w:val="18"/>
                <w:szCs w:val="18"/>
                <w:lang w:val="en-US"/>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BC372B" w:rsidRDefault="002D113C" w:rsidP="009C1615">
            <w:pPr>
              <w:shd w:val="clear" w:color="auto" w:fill="FFFFFF"/>
              <w:snapToGrid w:val="0"/>
              <w:ind w:right="5"/>
              <w:jc w:val="center"/>
              <w:rPr>
                <w:sz w:val="18"/>
                <w:szCs w:val="18"/>
              </w:rPr>
            </w:pPr>
            <w:r w:rsidRPr="00BC372B">
              <w:rPr>
                <w:sz w:val="18"/>
                <w:szCs w:val="18"/>
              </w:rPr>
              <w:t>164298,11</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274705" w:rsidRDefault="002D113C" w:rsidP="009C1615">
            <w:pPr>
              <w:shd w:val="clear" w:color="auto" w:fill="FFFFFF"/>
              <w:snapToGrid w:val="0"/>
              <w:ind w:right="5"/>
              <w:jc w:val="center"/>
              <w:rPr>
                <w:sz w:val="18"/>
                <w:szCs w:val="18"/>
                <w:lang w:val="en-US"/>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D722F8" w:rsidRDefault="002D113C" w:rsidP="009C1615">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2D113C" w:rsidRPr="00D722F8"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D722F8" w:rsidRDefault="002D113C" w:rsidP="009C1615">
            <w:pPr>
              <w:shd w:val="clear" w:color="auto" w:fill="FFFFFF"/>
              <w:snapToGrid w:val="0"/>
              <w:ind w:right="5"/>
              <w:jc w:val="center"/>
              <w:rPr>
                <w:sz w:val="18"/>
                <w:szCs w:val="18"/>
              </w:rPr>
            </w:pP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Социальное обеспечение и иные выплаты населению</w:t>
            </w: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10"/>
              <w:rPr>
                <w:sz w:val="20"/>
                <w:szCs w:val="20"/>
                <w:lang w:val="en-US"/>
              </w:rPr>
            </w:pPr>
            <w:r w:rsidRPr="008C29EB">
              <w:rPr>
                <w:sz w:val="20"/>
                <w:szCs w:val="20"/>
                <w:lang w:val="en-US"/>
              </w:rPr>
              <w:t>005</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lang w:val="en-US"/>
              </w:rPr>
            </w:pPr>
            <w:r w:rsidRPr="008C29EB">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lang w:val="en-US"/>
              </w:rPr>
            </w:pPr>
            <w:r w:rsidRPr="008C29EB">
              <w:rPr>
                <w:sz w:val="20"/>
                <w:szCs w:val="20"/>
                <w:lang w:val="en-US"/>
              </w:rPr>
              <w:t>01201C1401</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lang w:val="en-US"/>
              </w:rPr>
            </w:pPr>
            <w:r w:rsidRPr="008C29EB">
              <w:rPr>
                <w:sz w:val="20"/>
                <w:szCs w:val="20"/>
                <w:lang w:val="en-US"/>
              </w:rPr>
              <w:t>300</w:t>
            </w:r>
          </w:p>
        </w:tc>
        <w:tc>
          <w:tcPr>
            <w:tcW w:w="992" w:type="dxa"/>
            <w:tcBorders>
              <w:top w:val="single" w:sz="4" w:space="0" w:color="000000"/>
              <w:left w:val="single" w:sz="4" w:space="0" w:color="000000"/>
              <w:bottom w:val="single" w:sz="4" w:space="0" w:color="000000"/>
            </w:tcBorders>
            <w:shd w:val="clear" w:color="auto" w:fill="FFFFFF"/>
          </w:tcPr>
          <w:p w:rsidR="002D113C" w:rsidRPr="00A05E78" w:rsidRDefault="002D113C" w:rsidP="009C1615">
            <w:pPr>
              <w:shd w:val="clear" w:color="auto" w:fill="FFFFFF"/>
              <w:snapToGrid w:val="0"/>
              <w:jc w:val="right"/>
              <w:rPr>
                <w:sz w:val="16"/>
                <w:szCs w:val="16"/>
                <w:lang w:val="en-US"/>
              </w:rPr>
            </w:pPr>
            <w:r w:rsidRPr="00A05E78">
              <w:rPr>
                <w:sz w:val="16"/>
                <w:szCs w:val="16"/>
                <w:lang w:val="en-US"/>
              </w:rPr>
              <w:t>28662</w:t>
            </w:r>
          </w:p>
        </w:tc>
        <w:tc>
          <w:tcPr>
            <w:tcW w:w="992" w:type="dxa"/>
            <w:tcBorders>
              <w:top w:val="single" w:sz="4" w:space="0" w:color="000000"/>
              <w:left w:val="single" w:sz="4" w:space="0" w:color="000000"/>
              <w:bottom w:val="single" w:sz="4" w:space="0" w:color="000000"/>
            </w:tcBorders>
            <w:shd w:val="clear" w:color="auto" w:fill="FFFFFF"/>
          </w:tcPr>
          <w:p w:rsidR="002D113C" w:rsidRPr="000D1A8B" w:rsidRDefault="002D113C" w:rsidP="009C1615">
            <w:pPr>
              <w:shd w:val="clear" w:color="auto" w:fill="FFFFFF"/>
              <w:snapToGrid w:val="0"/>
              <w:jc w:val="right"/>
              <w:rPr>
                <w:sz w:val="18"/>
                <w:szCs w:val="18"/>
                <w:lang w:val="en-US"/>
              </w:rPr>
            </w:pPr>
            <w:r>
              <w:rPr>
                <w:sz w:val="18"/>
                <w:szCs w:val="18"/>
                <w:lang w:val="en-US"/>
              </w:rPr>
              <w:t>24 786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BC372B" w:rsidRDefault="002D113C" w:rsidP="009C1615">
            <w:pPr>
              <w:shd w:val="clear" w:color="auto" w:fill="FFFFFF"/>
              <w:snapToGrid w:val="0"/>
              <w:ind w:right="5"/>
              <w:jc w:val="right"/>
              <w:rPr>
                <w:sz w:val="18"/>
                <w:szCs w:val="18"/>
              </w:rPr>
            </w:pPr>
            <w:r w:rsidRPr="00BC372B">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center"/>
              <w:rPr>
                <w:sz w:val="18"/>
                <w:szCs w:val="18"/>
              </w:rPr>
            </w:pPr>
          </w:p>
        </w:tc>
      </w:tr>
      <w:tr w:rsidR="002D113C" w:rsidRPr="00104C8E" w:rsidTr="009C1615">
        <w:trPr>
          <w:trHeight w:val="578"/>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Иные бюджетные ассигнования</w:t>
            </w: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10"/>
              <w:rPr>
                <w:sz w:val="20"/>
                <w:szCs w:val="20"/>
              </w:rPr>
            </w:pPr>
            <w:r w:rsidRPr="008C29EB">
              <w:rPr>
                <w:sz w:val="20"/>
                <w:szCs w:val="20"/>
              </w:rPr>
              <w:t>005</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8C29EB">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rPr>
            </w:pPr>
            <w:r w:rsidRPr="008C29EB">
              <w:rPr>
                <w:sz w:val="20"/>
                <w:szCs w:val="20"/>
              </w:rPr>
              <w:t>01201С1401</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r w:rsidRPr="008C29EB">
              <w:rPr>
                <w:sz w:val="20"/>
                <w:szCs w:val="20"/>
              </w:rPr>
              <w:t>800</w:t>
            </w:r>
          </w:p>
        </w:tc>
        <w:tc>
          <w:tcPr>
            <w:tcW w:w="992" w:type="dxa"/>
            <w:tcBorders>
              <w:top w:val="single" w:sz="4" w:space="0" w:color="000000"/>
              <w:left w:val="single" w:sz="4" w:space="0" w:color="000000"/>
              <w:bottom w:val="single" w:sz="4" w:space="0" w:color="000000"/>
            </w:tcBorders>
            <w:shd w:val="clear" w:color="auto" w:fill="FFFFFF"/>
          </w:tcPr>
          <w:p w:rsidR="002D113C" w:rsidRPr="00A05E78" w:rsidRDefault="002D113C" w:rsidP="009C1615">
            <w:pPr>
              <w:shd w:val="clear" w:color="auto" w:fill="FFFFFF"/>
              <w:snapToGrid w:val="0"/>
              <w:jc w:val="right"/>
              <w:rPr>
                <w:sz w:val="16"/>
                <w:szCs w:val="16"/>
              </w:rPr>
            </w:pPr>
            <w:r w:rsidRPr="00A05E78">
              <w:rPr>
                <w:sz w:val="16"/>
                <w:szCs w:val="16"/>
              </w:rPr>
              <w:t>2 840</w:t>
            </w:r>
          </w:p>
        </w:tc>
        <w:tc>
          <w:tcPr>
            <w:tcW w:w="99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lang w:val="en-US"/>
              </w:rPr>
            </w:pPr>
            <w:r w:rsidRPr="008C29EB">
              <w:rPr>
                <w:sz w:val="18"/>
                <w:szCs w:val="18"/>
              </w:rPr>
              <w:t xml:space="preserve">2 </w:t>
            </w:r>
            <w:r w:rsidRPr="008C29EB">
              <w:rPr>
                <w:sz w:val="18"/>
                <w:szCs w:val="18"/>
                <w:lang w:val="en-US"/>
              </w:rPr>
              <w:t>582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BC372B" w:rsidRDefault="002D113C" w:rsidP="009C1615">
            <w:pPr>
              <w:shd w:val="clear" w:color="auto" w:fill="FFFFFF"/>
              <w:snapToGrid w:val="0"/>
              <w:ind w:right="5"/>
              <w:jc w:val="right"/>
              <w:rPr>
                <w:sz w:val="18"/>
                <w:szCs w:val="18"/>
              </w:rPr>
            </w:pPr>
            <w:r w:rsidRPr="00BC372B">
              <w:rPr>
                <w:sz w:val="18"/>
                <w:szCs w:val="18"/>
              </w:rPr>
              <w:t>461</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274705" w:rsidRDefault="002D113C" w:rsidP="009C1615">
            <w:pPr>
              <w:shd w:val="clear" w:color="auto" w:fill="FFFFFF"/>
              <w:snapToGrid w:val="0"/>
              <w:ind w:right="5"/>
              <w:jc w:val="center"/>
              <w:rPr>
                <w:sz w:val="18"/>
                <w:szCs w:val="18"/>
                <w:lang w:val="en-US"/>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D722F8" w:rsidRDefault="002D113C" w:rsidP="009C1615">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2D113C" w:rsidRPr="00D722F8"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D722F8" w:rsidRDefault="002D113C" w:rsidP="009C1615">
            <w:pPr>
              <w:shd w:val="clear" w:color="auto" w:fill="FFFFFF"/>
              <w:snapToGrid w:val="0"/>
              <w:ind w:right="5"/>
              <w:jc w:val="center"/>
              <w:rPr>
                <w:sz w:val="18"/>
                <w:szCs w:val="18"/>
              </w:rPr>
            </w:pP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Осуществление отдельных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10"/>
              <w:rPr>
                <w:sz w:val="20"/>
                <w:szCs w:val="20"/>
              </w:rPr>
            </w:pPr>
            <w:r>
              <w:rPr>
                <w:sz w:val="20"/>
                <w:szCs w:val="20"/>
              </w:rPr>
              <w:t>005</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1003</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rPr>
            </w:pPr>
            <w:r>
              <w:rPr>
                <w:sz w:val="20"/>
                <w:szCs w:val="20"/>
              </w:rPr>
              <w:t>0120113350</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r>
              <w:rPr>
                <w:sz w:val="20"/>
                <w:szCs w:val="20"/>
              </w:rPr>
              <w:t>300</w:t>
            </w:r>
          </w:p>
        </w:tc>
        <w:tc>
          <w:tcPr>
            <w:tcW w:w="992" w:type="dxa"/>
            <w:tcBorders>
              <w:top w:val="single" w:sz="4" w:space="0" w:color="000000"/>
              <w:left w:val="single" w:sz="4" w:space="0" w:color="000000"/>
              <w:bottom w:val="single" w:sz="4" w:space="0" w:color="000000"/>
            </w:tcBorders>
            <w:shd w:val="clear" w:color="auto" w:fill="FFFFFF"/>
          </w:tcPr>
          <w:p w:rsidR="002D113C" w:rsidRPr="00A05E78" w:rsidRDefault="002D113C" w:rsidP="009C1615">
            <w:pPr>
              <w:shd w:val="clear" w:color="auto" w:fill="FFFFFF"/>
              <w:snapToGrid w:val="0"/>
              <w:jc w:val="right"/>
              <w:rPr>
                <w:sz w:val="16"/>
                <w:szCs w:val="16"/>
              </w:rPr>
            </w:pPr>
          </w:p>
        </w:tc>
        <w:tc>
          <w:tcPr>
            <w:tcW w:w="99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BC372B" w:rsidRDefault="002D113C" w:rsidP="009C1615">
            <w:pPr>
              <w:shd w:val="clear" w:color="auto" w:fill="FFFFFF"/>
              <w:snapToGrid w:val="0"/>
              <w:ind w:right="5"/>
              <w:jc w:val="right"/>
              <w:rPr>
                <w:sz w:val="18"/>
                <w:szCs w:val="18"/>
              </w:rPr>
            </w:pPr>
            <w:r w:rsidRPr="00BC372B">
              <w:rPr>
                <w:sz w:val="18"/>
                <w:szCs w:val="18"/>
              </w:rPr>
              <w:t>276195,48</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BC372B"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D113C"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8"/>
                <w:szCs w:val="18"/>
              </w:rPr>
            </w:pP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Социальное обеспечение и иные выплаты населению</w:t>
            </w: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110"/>
              <w:rPr>
                <w:sz w:val="20"/>
                <w:szCs w:val="20"/>
              </w:rPr>
            </w:pPr>
            <w:r>
              <w:rPr>
                <w:sz w:val="20"/>
                <w:szCs w:val="20"/>
              </w:rPr>
              <w:t>005</w:t>
            </w: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1003</w:t>
            </w:r>
          </w:p>
        </w:tc>
        <w:tc>
          <w:tcPr>
            <w:tcW w:w="1134"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5"/>
              <w:rPr>
                <w:sz w:val="20"/>
                <w:szCs w:val="20"/>
              </w:rPr>
            </w:pPr>
            <w:r>
              <w:rPr>
                <w:sz w:val="20"/>
                <w:szCs w:val="20"/>
              </w:rPr>
              <w:t>0120113350</w:t>
            </w:r>
          </w:p>
        </w:tc>
        <w:tc>
          <w:tcPr>
            <w:tcW w:w="567"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53"/>
              <w:rPr>
                <w:sz w:val="20"/>
                <w:szCs w:val="20"/>
              </w:rPr>
            </w:pPr>
            <w:r>
              <w:rPr>
                <w:sz w:val="20"/>
                <w:szCs w:val="20"/>
              </w:rPr>
              <w:t>300</w:t>
            </w:r>
          </w:p>
        </w:tc>
        <w:tc>
          <w:tcPr>
            <w:tcW w:w="992" w:type="dxa"/>
            <w:tcBorders>
              <w:top w:val="single" w:sz="4" w:space="0" w:color="000000"/>
              <w:left w:val="single" w:sz="4" w:space="0" w:color="000000"/>
              <w:bottom w:val="single" w:sz="4" w:space="0" w:color="000000"/>
            </w:tcBorders>
            <w:shd w:val="clear" w:color="auto" w:fill="FFFFFF"/>
          </w:tcPr>
          <w:p w:rsidR="002D113C" w:rsidRPr="00A05E78" w:rsidRDefault="002D113C" w:rsidP="009C1615">
            <w:pPr>
              <w:shd w:val="clear" w:color="auto" w:fill="FFFFFF"/>
              <w:snapToGrid w:val="0"/>
              <w:jc w:val="right"/>
              <w:rPr>
                <w:sz w:val="16"/>
                <w:szCs w:val="16"/>
              </w:rPr>
            </w:pPr>
          </w:p>
        </w:tc>
        <w:tc>
          <w:tcPr>
            <w:tcW w:w="99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BC372B" w:rsidRDefault="002D113C" w:rsidP="009C1615">
            <w:pPr>
              <w:shd w:val="clear" w:color="auto" w:fill="FFFFFF"/>
              <w:snapToGrid w:val="0"/>
              <w:ind w:right="5"/>
              <w:jc w:val="right"/>
              <w:rPr>
                <w:sz w:val="18"/>
                <w:szCs w:val="18"/>
              </w:rPr>
            </w:pPr>
            <w:r>
              <w:rPr>
                <w:sz w:val="18"/>
                <w:szCs w:val="18"/>
              </w:rPr>
              <w:t>276195,48</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BC372B"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D113C"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8"/>
                <w:szCs w:val="18"/>
              </w:rPr>
            </w:pP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9E5CD3" w:rsidRDefault="002D113C" w:rsidP="009C1615">
            <w:pPr>
              <w:shd w:val="clear" w:color="auto" w:fill="FFFFFF"/>
              <w:snapToGrid w:val="0"/>
              <w:ind w:left="110"/>
              <w:rPr>
                <w:sz w:val="20"/>
                <w:szCs w:val="20"/>
              </w:rPr>
            </w:pPr>
            <w:r w:rsidRPr="008C29EB">
              <w:rPr>
                <w:sz w:val="20"/>
                <w:szCs w:val="20"/>
                <w:lang w:val="en-US"/>
              </w:rPr>
              <w:t>005</w:t>
            </w:r>
          </w:p>
        </w:tc>
        <w:tc>
          <w:tcPr>
            <w:tcW w:w="709" w:type="dxa"/>
            <w:tcBorders>
              <w:top w:val="single" w:sz="4" w:space="0" w:color="000000"/>
              <w:left w:val="single" w:sz="4" w:space="0" w:color="000000"/>
              <w:bottom w:val="single" w:sz="4" w:space="0" w:color="000000"/>
            </w:tcBorders>
            <w:shd w:val="clear" w:color="auto" w:fill="FFFFFF"/>
          </w:tcPr>
          <w:p w:rsidR="002D113C" w:rsidRPr="009E5CD3" w:rsidRDefault="002D113C" w:rsidP="009C1615">
            <w:pPr>
              <w:shd w:val="clear" w:color="auto" w:fill="FFFFFF"/>
              <w:snapToGrid w:val="0"/>
              <w:rPr>
                <w:sz w:val="20"/>
                <w:szCs w:val="20"/>
              </w:rPr>
            </w:pPr>
            <w:r w:rsidRPr="008C29EB">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9E5CD3" w:rsidRDefault="002D113C" w:rsidP="009C1615">
            <w:pPr>
              <w:shd w:val="clear" w:color="auto" w:fill="FFFFFF"/>
              <w:snapToGrid w:val="0"/>
              <w:ind w:left="5"/>
              <w:rPr>
                <w:sz w:val="20"/>
                <w:szCs w:val="20"/>
              </w:rPr>
            </w:pPr>
            <w:r w:rsidRPr="008C29EB">
              <w:rPr>
                <w:sz w:val="20"/>
                <w:szCs w:val="20"/>
                <w:lang w:val="en-US"/>
              </w:rPr>
              <w:t>01201C2002</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p>
        </w:tc>
        <w:tc>
          <w:tcPr>
            <w:tcW w:w="992" w:type="dxa"/>
            <w:tcBorders>
              <w:top w:val="single" w:sz="4" w:space="0" w:color="000000"/>
              <w:left w:val="single" w:sz="4" w:space="0" w:color="000000"/>
              <w:bottom w:val="single" w:sz="4" w:space="0" w:color="000000"/>
            </w:tcBorders>
            <w:shd w:val="clear" w:color="auto" w:fill="FFFFFF"/>
          </w:tcPr>
          <w:p w:rsidR="002D113C" w:rsidRPr="009E5CD3" w:rsidRDefault="002D113C" w:rsidP="009C1615">
            <w:pPr>
              <w:shd w:val="clear" w:color="auto" w:fill="FFFFFF"/>
              <w:snapToGrid w:val="0"/>
              <w:jc w:val="right"/>
              <w:rPr>
                <w:sz w:val="18"/>
                <w:szCs w:val="18"/>
              </w:rPr>
            </w:pPr>
            <w:r w:rsidRPr="008C29EB">
              <w:rPr>
                <w:sz w:val="18"/>
                <w:szCs w:val="18"/>
                <w:lang w:val="en-US"/>
              </w:rPr>
              <w:t>63 000</w:t>
            </w:r>
          </w:p>
        </w:tc>
        <w:tc>
          <w:tcPr>
            <w:tcW w:w="99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rPr>
            </w:pPr>
            <w:r w:rsidRPr="008C29EB">
              <w:rPr>
                <w:sz w:val="18"/>
                <w:szCs w:val="18"/>
              </w:rPr>
              <w:t>31</w:t>
            </w:r>
            <w:r>
              <w:rPr>
                <w:sz w:val="18"/>
                <w:szCs w:val="18"/>
              </w:rPr>
              <w:t xml:space="preserve"> </w:t>
            </w:r>
            <w:r w:rsidRPr="008C29EB">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CE7FC7" w:rsidRDefault="002D113C" w:rsidP="009C1615">
            <w:pPr>
              <w:shd w:val="clear" w:color="auto" w:fill="FFFFFF"/>
              <w:snapToGrid w:val="0"/>
              <w:ind w:right="5"/>
              <w:jc w:val="right"/>
              <w:rPr>
                <w:color w:val="FF0000"/>
                <w:sz w:val="18"/>
                <w:szCs w:val="18"/>
                <w:lang w:val="en-US"/>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D113C"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8"/>
                <w:szCs w:val="18"/>
              </w:rPr>
            </w:pP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 xml:space="preserve">Обеспечение мероприятий, связанных с профилактикой и устранением последствий распространения </w:t>
            </w:r>
            <w:proofErr w:type="spellStart"/>
            <w:r>
              <w:rPr>
                <w:sz w:val="20"/>
                <w:szCs w:val="20"/>
              </w:rPr>
              <w:t>коронавирусной</w:t>
            </w:r>
            <w:proofErr w:type="spellEnd"/>
            <w:r>
              <w:rPr>
                <w:sz w:val="20"/>
                <w:szCs w:val="20"/>
              </w:rPr>
              <w:t xml:space="preserve"> инфекции</w:t>
            </w: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10"/>
              <w:rPr>
                <w:sz w:val="20"/>
                <w:szCs w:val="20"/>
                <w:lang w:val="en-US"/>
              </w:rPr>
            </w:pPr>
            <w:r w:rsidRPr="008C29EB">
              <w:rPr>
                <w:sz w:val="20"/>
                <w:szCs w:val="20"/>
                <w:lang w:val="en-US"/>
              </w:rPr>
              <w:t>005</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lang w:val="en-US"/>
              </w:rPr>
            </w:pPr>
            <w:r w:rsidRPr="008C29EB">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lang w:val="en-US"/>
              </w:rPr>
            </w:pPr>
            <w:r w:rsidRPr="008C29EB">
              <w:rPr>
                <w:sz w:val="20"/>
                <w:szCs w:val="20"/>
                <w:lang w:val="en-US"/>
              </w:rPr>
              <w:t>01201C2002</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r w:rsidRPr="008C29EB">
              <w:rPr>
                <w:sz w:val="20"/>
                <w:szCs w:val="20"/>
              </w:rPr>
              <w:t>200</w:t>
            </w:r>
          </w:p>
        </w:tc>
        <w:tc>
          <w:tcPr>
            <w:tcW w:w="99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lang w:val="en-US"/>
              </w:rPr>
            </w:pPr>
            <w:r w:rsidRPr="008C29EB">
              <w:rPr>
                <w:sz w:val="18"/>
                <w:szCs w:val="18"/>
                <w:lang w:val="en-US"/>
              </w:rPr>
              <w:t>63 000</w:t>
            </w:r>
          </w:p>
        </w:tc>
        <w:tc>
          <w:tcPr>
            <w:tcW w:w="99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rPr>
            </w:pPr>
            <w:r w:rsidRPr="008C29EB">
              <w:rPr>
                <w:sz w:val="18"/>
                <w:szCs w:val="18"/>
              </w:rPr>
              <w:t>31</w:t>
            </w:r>
            <w:r>
              <w:rPr>
                <w:sz w:val="18"/>
                <w:szCs w:val="18"/>
              </w:rPr>
              <w:t xml:space="preserve"> </w:t>
            </w:r>
            <w:r w:rsidRPr="008C29EB">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CE7FC7" w:rsidRDefault="002D113C" w:rsidP="009C1615">
            <w:pPr>
              <w:shd w:val="clear" w:color="auto" w:fill="FFFFFF"/>
              <w:snapToGrid w:val="0"/>
              <w:ind w:right="5"/>
              <w:jc w:val="right"/>
              <w:rPr>
                <w:color w:val="FF0000"/>
                <w:sz w:val="18"/>
                <w:szCs w:val="18"/>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ind w:right="5"/>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center"/>
              <w:rPr>
                <w:sz w:val="18"/>
                <w:szCs w:val="18"/>
              </w:rPr>
            </w:pP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10"/>
              <w:rPr>
                <w:sz w:val="20"/>
                <w:szCs w:val="20"/>
                <w:lang w:val="en-US"/>
              </w:rPr>
            </w:pPr>
            <w:r w:rsidRPr="008C29EB">
              <w:rPr>
                <w:sz w:val="20"/>
                <w:szCs w:val="20"/>
                <w:lang w:val="en-US"/>
              </w:rPr>
              <w:t>005</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lang w:val="en-US"/>
              </w:rPr>
            </w:pPr>
            <w:r w:rsidRPr="008C29EB">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lang w:val="en-US"/>
              </w:rPr>
            </w:pPr>
            <w:r w:rsidRPr="008C29EB">
              <w:rPr>
                <w:sz w:val="20"/>
                <w:szCs w:val="20"/>
                <w:lang w:val="en-US"/>
              </w:rPr>
              <w:t xml:space="preserve">01201L5195 </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lang w:val="en-US"/>
              </w:rPr>
            </w:pPr>
            <w:r w:rsidRPr="008C29EB">
              <w:rPr>
                <w:sz w:val="20"/>
                <w:szCs w:val="20"/>
                <w:lang w:val="en-US"/>
              </w:rPr>
              <w:t>200</w:t>
            </w:r>
          </w:p>
        </w:tc>
        <w:tc>
          <w:tcPr>
            <w:tcW w:w="99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lang w:val="en-US"/>
              </w:rPr>
            </w:pPr>
            <w:r w:rsidRPr="008C29EB">
              <w:rPr>
                <w:sz w:val="18"/>
                <w:szCs w:val="18"/>
                <w:lang w:val="en-US"/>
              </w:rPr>
              <w:t>100000</w:t>
            </w:r>
          </w:p>
        </w:tc>
        <w:tc>
          <w:tcPr>
            <w:tcW w:w="99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ind w:right="5"/>
              <w:jc w:val="right"/>
              <w:rPr>
                <w:sz w:val="20"/>
                <w:szCs w:val="20"/>
              </w:rPr>
            </w:pPr>
            <w:r>
              <w:rPr>
                <w:sz w:val="20"/>
                <w:szCs w:val="20"/>
              </w:rPr>
              <w:t>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right"/>
              <w:rPr>
                <w:sz w:val="20"/>
                <w:szCs w:val="20"/>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center"/>
              <w:rPr>
                <w:sz w:val="20"/>
                <w:szCs w:val="20"/>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center"/>
              <w:rPr>
                <w:sz w:val="20"/>
                <w:szCs w:val="20"/>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shd w:val="clear" w:color="auto" w:fill="FFFFFF"/>
              <w:snapToGrid w:val="0"/>
              <w:ind w:right="5"/>
              <w:jc w:val="center"/>
              <w:rPr>
                <w:sz w:val="20"/>
                <w:szCs w:val="20"/>
              </w:rPr>
            </w:pP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 xml:space="preserve">Закупка товаров, работ и услуг для обеспечения государственных (муниципальных) нужд </w:t>
            </w: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535CAB" w:rsidRDefault="002D113C" w:rsidP="009C1615">
            <w:pPr>
              <w:shd w:val="clear" w:color="auto" w:fill="FFFFFF"/>
              <w:snapToGrid w:val="0"/>
              <w:ind w:left="110"/>
              <w:rPr>
                <w:sz w:val="20"/>
                <w:szCs w:val="20"/>
              </w:rPr>
            </w:pPr>
            <w:r>
              <w:rPr>
                <w:sz w:val="20"/>
                <w:szCs w:val="20"/>
              </w:rPr>
              <w:t>005</w:t>
            </w:r>
          </w:p>
        </w:tc>
        <w:tc>
          <w:tcPr>
            <w:tcW w:w="709" w:type="dxa"/>
            <w:tcBorders>
              <w:top w:val="single" w:sz="4" w:space="0" w:color="000000"/>
              <w:left w:val="single" w:sz="4" w:space="0" w:color="000000"/>
              <w:bottom w:val="single" w:sz="4" w:space="0" w:color="000000"/>
            </w:tcBorders>
            <w:shd w:val="clear" w:color="auto" w:fill="FFFFFF"/>
          </w:tcPr>
          <w:p w:rsidR="002D113C" w:rsidRPr="00535CAB" w:rsidRDefault="002D113C" w:rsidP="009C1615">
            <w:pPr>
              <w:shd w:val="clear" w:color="auto" w:fill="FFFFFF"/>
              <w:snapToGrid w:val="0"/>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535CAB" w:rsidRDefault="002D113C" w:rsidP="009C1615">
            <w:pPr>
              <w:shd w:val="clear" w:color="auto" w:fill="FFFFFF"/>
              <w:snapToGrid w:val="0"/>
              <w:ind w:left="5"/>
              <w:rPr>
                <w:sz w:val="20"/>
                <w:szCs w:val="20"/>
              </w:rPr>
            </w:pPr>
            <w:r>
              <w:rPr>
                <w:sz w:val="20"/>
                <w:szCs w:val="20"/>
              </w:rPr>
              <w:t>012А255195</w:t>
            </w:r>
          </w:p>
        </w:tc>
        <w:tc>
          <w:tcPr>
            <w:tcW w:w="567" w:type="dxa"/>
            <w:tcBorders>
              <w:top w:val="single" w:sz="4" w:space="0" w:color="000000"/>
              <w:left w:val="single" w:sz="4" w:space="0" w:color="000000"/>
              <w:bottom w:val="single" w:sz="4" w:space="0" w:color="000000"/>
            </w:tcBorders>
            <w:shd w:val="clear" w:color="auto" w:fill="FFFFFF"/>
          </w:tcPr>
          <w:p w:rsidR="002D113C" w:rsidRPr="00535CAB" w:rsidRDefault="002D113C" w:rsidP="009C1615">
            <w:pPr>
              <w:shd w:val="clear" w:color="auto" w:fill="FFFFFF"/>
              <w:snapToGrid w:val="0"/>
              <w:ind w:left="53"/>
              <w:rPr>
                <w:sz w:val="20"/>
                <w:szCs w:val="20"/>
              </w:rPr>
            </w:pPr>
            <w:r>
              <w:rPr>
                <w:sz w:val="20"/>
                <w:szCs w:val="20"/>
              </w:rPr>
              <w:t>200</w:t>
            </w:r>
          </w:p>
        </w:tc>
        <w:tc>
          <w:tcPr>
            <w:tcW w:w="992" w:type="dxa"/>
            <w:tcBorders>
              <w:top w:val="single" w:sz="4" w:space="0" w:color="000000"/>
              <w:left w:val="single" w:sz="4" w:space="0" w:color="000000"/>
              <w:bottom w:val="single" w:sz="4" w:space="0" w:color="000000"/>
            </w:tcBorders>
            <w:shd w:val="clear" w:color="auto" w:fill="FFFFFF"/>
          </w:tcPr>
          <w:p w:rsidR="002D113C" w:rsidRPr="00171C25" w:rsidRDefault="002D113C" w:rsidP="009C1615">
            <w:pPr>
              <w:shd w:val="clear" w:color="auto" w:fill="FFFFFF"/>
              <w:snapToGrid w:val="0"/>
              <w:jc w:val="right"/>
              <w:rPr>
                <w:sz w:val="18"/>
                <w:szCs w:val="18"/>
              </w:rPr>
            </w:pPr>
            <w:r>
              <w:rPr>
                <w:sz w:val="18"/>
                <w:szCs w:val="18"/>
              </w:rPr>
              <w:t>0</w:t>
            </w:r>
          </w:p>
        </w:tc>
        <w:tc>
          <w:tcPr>
            <w:tcW w:w="99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r>
              <w:rPr>
                <w:sz w:val="20"/>
                <w:szCs w:val="20"/>
              </w:rPr>
              <w:t>100 000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ind w:right="5"/>
              <w:jc w:val="right"/>
              <w:rPr>
                <w:sz w:val="20"/>
                <w:szCs w:val="20"/>
              </w:rPr>
            </w:pPr>
            <w:r>
              <w:rPr>
                <w:sz w:val="20"/>
                <w:szCs w:val="20"/>
              </w:rPr>
              <w:t>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right"/>
              <w:rPr>
                <w:sz w:val="20"/>
                <w:szCs w:val="20"/>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right"/>
              <w:rPr>
                <w:sz w:val="20"/>
                <w:szCs w:val="20"/>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right="5"/>
              <w:jc w:val="right"/>
              <w:rPr>
                <w:sz w:val="20"/>
                <w:szCs w:val="20"/>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shd w:val="clear" w:color="auto" w:fill="FFFFFF"/>
              <w:snapToGrid w:val="0"/>
              <w:ind w:right="5"/>
              <w:jc w:val="right"/>
              <w:rPr>
                <w:sz w:val="20"/>
                <w:szCs w:val="20"/>
              </w:rPr>
            </w:pP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0D1A8B" w:rsidRDefault="002D113C" w:rsidP="009C1615">
            <w:pPr>
              <w:shd w:val="clear" w:color="auto" w:fill="FFFFFF"/>
              <w:snapToGrid w:val="0"/>
              <w:rPr>
                <w:sz w:val="20"/>
                <w:szCs w:val="20"/>
              </w:rPr>
            </w:pPr>
            <w:r>
              <w:rPr>
                <w:sz w:val="20"/>
                <w:szCs w:val="20"/>
              </w:rPr>
              <w:t>Поддержка отрасли культуры (комплектование книжных фондов библиотек)</w:t>
            </w: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110"/>
              <w:rPr>
                <w:sz w:val="20"/>
                <w:szCs w:val="20"/>
              </w:rPr>
            </w:pPr>
            <w:r>
              <w:rPr>
                <w:sz w:val="20"/>
                <w:szCs w:val="20"/>
              </w:rPr>
              <w:t>005</w:t>
            </w: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5"/>
              <w:rPr>
                <w:sz w:val="20"/>
                <w:szCs w:val="20"/>
              </w:rPr>
            </w:pPr>
            <w:r>
              <w:rPr>
                <w:sz w:val="20"/>
                <w:szCs w:val="20"/>
              </w:rPr>
              <w:t>01201</w:t>
            </w:r>
            <w:r>
              <w:rPr>
                <w:sz w:val="20"/>
                <w:szCs w:val="20"/>
                <w:lang w:val="en-US"/>
              </w:rPr>
              <w:t>L5</w:t>
            </w:r>
            <w:r>
              <w:rPr>
                <w:sz w:val="20"/>
                <w:szCs w:val="20"/>
              </w:rPr>
              <w:t>193</w:t>
            </w:r>
          </w:p>
        </w:tc>
        <w:tc>
          <w:tcPr>
            <w:tcW w:w="567"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53"/>
              <w:rPr>
                <w:sz w:val="20"/>
                <w:szCs w:val="20"/>
              </w:rPr>
            </w:pPr>
            <w:r>
              <w:rPr>
                <w:sz w:val="20"/>
                <w:szCs w:val="20"/>
              </w:rPr>
              <w:t>200</w:t>
            </w:r>
          </w:p>
        </w:tc>
        <w:tc>
          <w:tcPr>
            <w:tcW w:w="99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jc w:val="right"/>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CE7FC7" w:rsidRDefault="002D113C" w:rsidP="009C1615">
            <w:pPr>
              <w:shd w:val="clear" w:color="auto" w:fill="FFFFFF"/>
              <w:snapToGrid w:val="0"/>
              <w:ind w:right="5"/>
              <w:jc w:val="right"/>
              <w:rPr>
                <w:color w:val="FF0000"/>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right"/>
              <w:rPr>
                <w:sz w:val="20"/>
                <w:szCs w:val="20"/>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right"/>
              <w:rPr>
                <w:sz w:val="20"/>
                <w:szCs w:val="20"/>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right"/>
              <w:rPr>
                <w:sz w:val="20"/>
                <w:szCs w:val="20"/>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ind w:right="5"/>
              <w:jc w:val="right"/>
              <w:rPr>
                <w:sz w:val="20"/>
                <w:szCs w:val="20"/>
              </w:rPr>
            </w:pP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tbl>
            <w:tblPr>
              <w:tblpPr w:leftFromText="180" w:rightFromText="180" w:vertAnchor="text" w:tblpY="1"/>
              <w:tblOverlap w:val="never"/>
              <w:tblW w:w="15392" w:type="dxa"/>
              <w:tblLayout w:type="fixed"/>
              <w:tblCellMar>
                <w:left w:w="40" w:type="dxa"/>
                <w:right w:w="40" w:type="dxa"/>
              </w:tblCellMar>
              <w:tblLook w:val="0000" w:firstRow="0" w:lastRow="0" w:firstColumn="0" w:lastColumn="0" w:noHBand="0" w:noVBand="0"/>
            </w:tblPr>
            <w:tblGrid>
              <w:gridCol w:w="15392"/>
            </w:tblGrid>
            <w:tr w:rsidR="002D113C" w:rsidRPr="008C29EB" w:rsidTr="009C1615">
              <w:trPr>
                <w:trHeight w:val="554"/>
              </w:trPr>
              <w:tc>
                <w:tcPr>
                  <w:tcW w:w="3827"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sidRPr="00C96CB2">
                    <w:rPr>
                      <w:sz w:val="20"/>
                      <w:szCs w:val="20"/>
                    </w:rPr>
                    <w:t>Закупка товаров, работ и услуг для</w:t>
                  </w:r>
                </w:p>
                <w:p w:rsidR="002D113C" w:rsidRDefault="002D113C" w:rsidP="009C1615">
                  <w:pPr>
                    <w:shd w:val="clear" w:color="auto" w:fill="FFFFFF"/>
                    <w:snapToGrid w:val="0"/>
                    <w:rPr>
                      <w:sz w:val="20"/>
                      <w:szCs w:val="20"/>
                    </w:rPr>
                  </w:pPr>
                  <w:r w:rsidRPr="00C96CB2">
                    <w:rPr>
                      <w:sz w:val="20"/>
                      <w:szCs w:val="20"/>
                    </w:rPr>
                    <w:t xml:space="preserve"> обеспечения государственных</w:t>
                  </w:r>
                </w:p>
                <w:p w:rsidR="002D113C" w:rsidRPr="008C29EB" w:rsidRDefault="002D113C" w:rsidP="009C1615">
                  <w:pPr>
                    <w:shd w:val="clear" w:color="auto" w:fill="FFFFFF"/>
                    <w:snapToGrid w:val="0"/>
                    <w:rPr>
                      <w:sz w:val="20"/>
                      <w:szCs w:val="20"/>
                    </w:rPr>
                  </w:pPr>
                  <w:r w:rsidRPr="00C96CB2">
                    <w:rPr>
                      <w:sz w:val="20"/>
                      <w:szCs w:val="20"/>
                    </w:rPr>
                    <w:t xml:space="preserve"> (муниципальных) нужд</w:t>
                  </w:r>
                </w:p>
              </w:tc>
            </w:tr>
          </w:tbl>
          <w:p w:rsidR="002D113C" w:rsidRDefault="002D113C" w:rsidP="009C1615">
            <w:pPr>
              <w:shd w:val="clear" w:color="auto" w:fill="FFFFFF"/>
              <w:snapToGrid w:val="0"/>
              <w:ind w:firstLine="708"/>
              <w:rPr>
                <w:sz w:val="20"/>
                <w:szCs w:val="20"/>
              </w:rPr>
            </w:pPr>
          </w:p>
        </w:tc>
        <w:tc>
          <w:tcPr>
            <w:tcW w:w="155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110"/>
              <w:rPr>
                <w:sz w:val="20"/>
                <w:szCs w:val="20"/>
              </w:rPr>
            </w:pPr>
            <w:r>
              <w:rPr>
                <w:sz w:val="20"/>
                <w:szCs w:val="20"/>
              </w:rPr>
              <w:t>005</w:t>
            </w: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5"/>
              <w:rPr>
                <w:sz w:val="20"/>
                <w:szCs w:val="20"/>
              </w:rPr>
            </w:pPr>
            <w:r>
              <w:rPr>
                <w:sz w:val="20"/>
                <w:szCs w:val="20"/>
              </w:rPr>
              <w:t>01201</w:t>
            </w:r>
            <w:r>
              <w:rPr>
                <w:sz w:val="20"/>
                <w:szCs w:val="20"/>
                <w:lang w:val="en-US"/>
              </w:rPr>
              <w:t>L5</w:t>
            </w:r>
            <w:r>
              <w:rPr>
                <w:sz w:val="20"/>
                <w:szCs w:val="20"/>
              </w:rPr>
              <w:t>193</w:t>
            </w:r>
          </w:p>
        </w:tc>
        <w:tc>
          <w:tcPr>
            <w:tcW w:w="567"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53"/>
              <w:rPr>
                <w:sz w:val="20"/>
                <w:szCs w:val="20"/>
              </w:rPr>
            </w:pPr>
            <w:r>
              <w:rPr>
                <w:sz w:val="20"/>
                <w:szCs w:val="20"/>
              </w:rPr>
              <w:t>200</w:t>
            </w:r>
          </w:p>
        </w:tc>
        <w:tc>
          <w:tcPr>
            <w:tcW w:w="99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jc w:val="right"/>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CE7FC7" w:rsidRDefault="002D113C" w:rsidP="009C1615">
            <w:pPr>
              <w:shd w:val="clear" w:color="auto" w:fill="FFFFFF"/>
              <w:snapToGrid w:val="0"/>
              <w:ind w:right="5"/>
              <w:jc w:val="center"/>
              <w:rPr>
                <w:color w:val="FF0000"/>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right"/>
              <w:rPr>
                <w:sz w:val="20"/>
                <w:szCs w:val="20"/>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right"/>
              <w:rPr>
                <w:sz w:val="20"/>
                <w:szCs w:val="20"/>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right"/>
              <w:rPr>
                <w:sz w:val="20"/>
                <w:szCs w:val="20"/>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ind w:right="5"/>
              <w:jc w:val="right"/>
              <w:rPr>
                <w:sz w:val="20"/>
                <w:szCs w:val="20"/>
              </w:rPr>
            </w:pPr>
          </w:p>
        </w:tc>
      </w:tr>
    </w:tbl>
    <w:bookmarkEnd w:id="2"/>
    <w:p w:rsidR="002D113C" w:rsidRDefault="002D113C" w:rsidP="002D113C">
      <w:pPr>
        <w:spacing w:after="274" w:line="1" w:lineRule="exact"/>
        <w:rPr>
          <w:sz w:val="20"/>
          <w:szCs w:val="20"/>
        </w:rPr>
      </w:pPr>
      <w:r>
        <w:rPr>
          <w:sz w:val="20"/>
          <w:szCs w:val="20"/>
        </w:rPr>
        <w:br w:type="textWrapping" w:clear="all"/>
      </w:r>
    </w:p>
    <w:p w:rsidR="002D113C" w:rsidRDefault="002D113C" w:rsidP="002D113C">
      <w:pPr>
        <w:spacing w:after="274" w:line="1" w:lineRule="exact"/>
        <w:rPr>
          <w:sz w:val="20"/>
          <w:szCs w:val="20"/>
        </w:rPr>
      </w:pPr>
    </w:p>
    <w:tbl>
      <w:tblPr>
        <w:tblpPr w:leftFromText="180" w:rightFromText="180" w:vertAnchor="text" w:tblpY="1"/>
        <w:tblOverlap w:val="never"/>
        <w:tblW w:w="15163" w:type="dxa"/>
        <w:tblLayout w:type="fixed"/>
        <w:tblCellMar>
          <w:left w:w="40" w:type="dxa"/>
          <w:right w:w="40" w:type="dxa"/>
        </w:tblCellMar>
        <w:tblLook w:val="0000" w:firstRow="0" w:lastRow="0" w:firstColumn="0" w:lastColumn="0" w:noHBand="0" w:noVBand="0"/>
      </w:tblPr>
      <w:tblGrid>
        <w:gridCol w:w="1316"/>
        <w:gridCol w:w="2932"/>
        <w:gridCol w:w="1560"/>
        <w:gridCol w:w="850"/>
        <w:gridCol w:w="709"/>
        <w:gridCol w:w="1134"/>
        <w:gridCol w:w="709"/>
        <w:gridCol w:w="567"/>
        <w:gridCol w:w="708"/>
        <w:gridCol w:w="993"/>
        <w:gridCol w:w="992"/>
        <w:gridCol w:w="850"/>
        <w:gridCol w:w="993"/>
        <w:gridCol w:w="850"/>
      </w:tblGrid>
      <w:tr w:rsidR="002D113C" w:rsidRPr="00104C8E" w:rsidTr="009C1615">
        <w:trPr>
          <w:trHeight w:hRule="exact" w:val="775"/>
        </w:trPr>
        <w:tc>
          <w:tcPr>
            <w:tcW w:w="1316"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rPr>
                <w:b/>
                <w:bCs/>
                <w:sz w:val="20"/>
                <w:szCs w:val="20"/>
              </w:rPr>
            </w:pPr>
            <w:r>
              <w:rPr>
                <w:b/>
                <w:bCs/>
                <w:sz w:val="20"/>
                <w:szCs w:val="20"/>
              </w:rPr>
              <w:t>16 209 303</w:t>
            </w:r>
          </w:p>
        </w:tc>
        <w:tc>
          <w:tcPr>
            <w:tcW w:w="2932" w:type="dxa"/>
            <w:tcBorders>
              <w:top w:val="single" w:sz="4" w:space="0" w:color="000000"/>
              <w:left w:val="single" w:sz="4" w:space="0" w:color="000000"/>
            </w:tcBorders>
            <w:shd w:val="clear" w:color="auto" w:fill="FFFFFF"/>
          </w:tcPr>
          <w:p w:rsidR="002D113C" w:rsidRPr="00910B72" w:rsidRDefault="002D113C" w:rsidP="009C1615">
            <w:pPr>
              <w:shd w:val="clear" w:color="auto" w:fill="FFFFFF"/>
              <w:snapToGrid w:val="0"/>
              <w:spacing w:line="254" w:lineRule="exact"/>
              <w:rPr>
                <w:b/>
                <w:bCs/>
                <w:sz w:val="20"/>
                <w:szCs w:val="20"/>
              </w:rPr>
            </w:pPr>
            <w:r w:rsidRPr="00910B72">
              <w:rPr>
                <w:b/>
                <w:bCs/>
                <w:sz w:val="20"/>
                <w:szCs w:val="20"/>
              </w:rPr>
              <w:t xml:space="preserve">«Наследие» муниципальной программы «Развитие культуры в </w:t>
            </w:r>
            <w:proofErr w:type="spellStart"/>
            <w:r w:rsidRPr="00910B72">
              <w:rPr>
                <w:b/>
                <w:bCs/>
                <w:sz w:val="20"/>
                <w:szCs w:val="20"/>
              </w:rPr>
              <w:t>Солнцевском</w:t>
            </w:r>
            <w:proofErr w:type="spellEnd"/>
            <w:r w:rsidRPr="00910B72">
              <w:rPr>
                <w:b/>
                <w:bCs/>
                <w:sz w:val="20"/>
                <w:szCs w:val="20"/>
              </w:rPr>
              <w:t xml:space="preserve"> районе»</w:t>
            </w:r>
          </w:p>
        </w:tc>
        <w:tc>
          <w:tcPr>
            <w:tcW w:w="1560"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spacing w:line="254" w:lineRule="exact"/>
              <w:ind w:right="82"/>
              <w:rPr>
                <w:b/>
                <w:bCs/>
                <w:sz w:val="20"/>
                <w:szCs w:val="20"/>
              </w:rPr>
            </w:pPr>
          </w:p>
        </w:tc>
        <w:tc>
          <w:tcPr>
            <w:tcW w:w="3402" w:type="dxa"/>
            <w:gridSpan w:val="4"/>
            <w:vMerge w:val="restart"/>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spacing w:line="254" w:lineRule="exact"/>
              <w:ind w:left="494" w:right="557" w:firstLine="5"/>
              <w:rPr>
                <w:b/>
                <w:bCs/>
                <w:sz w:val="20"/>
                <w:szCs w:val="20"/>
              </w:rPr>
            </w:pPr>
            <w:r w:rsidRPr="008C29EB">
              <w:rPr>
                <w:b/>
                <w:bCs/>
                <w:sz w:val="20"/>
                <w:szCs w:val="20"/>
              </w:rPr>
              <w:t>Код бюджетной классификации</w:t>
            </w:r>
          </w:p>
        </w:tc>
        <w:tc>
          <w:tcPr>
            <w:tcW w:w="5953" w:type="dxa"/>
            <w:gridSpan w:val="7"/>
            <w:vMerge w:val="restart"/>
            <w:tcBorders>
              <w:top w:val="single" w:sz="4" w:space="0" w:color="000000"/>
              <w:left w:val="single" w:sz="4" w:space="0" w:color="000000"/>
              <w:right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p>
        </w:tc>
      </w:tr>
      <w:tr w:rsidR="002D113C" w:rsidRPr="00104C8E" w:rsidTr="009C1615">
        <w:trPr>
          <w:trHeight w:hRule="exact" w:val="760"/>
        </w:trPr>
        <w:tc>
          <w:tcPr>
            <w:tcW w:w="1316"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rPr>
                <w:b/>
                <w:bCs/>
                <w:sz w:val="20"/>
                <w:szCs w:val="20"/>
              </w:rPr>
            </w:pPr>
            <w:r w:rsidRPr="008C29EB">
              <w:rPr>
                <w:b/>
                <w:bCs/>
                <w:sz w:val="20"/>
                <w:szCs w:val="20"/>
              </w:rPr>
              <w:t>Статус</w:t>
            </w:r>
          </w:p>
        </w:tc>
        <w:tc>
          <w:tcPr>
            <w:tcW w:w="2932"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rPr>
                <w:b/>
                <w:bCs/>
                <w:sz w:val="20"/>
                <w:szCs w:val="20"/>
              </w:rPr>
            </w:pPr>
            <w:r w:rsidRPr="008C29EB">
              <w:rPr>
                <w:b/>
                <w:bCs/>
                <w:sz w:val="20"/>
                <w:szCs w:val="20"/>
              </w:rPr>
              <w:t xml:space="preserve">Наименование </w:t>
            </w:r>
            <w:r w:rsidRPr="008C29EB">
              <w:rPr>
                <w:b/>
                <w:sz w:val="20"/>
                <w:szCs w:val="20"/>
              </w:rPr>
              <w:t>муниципальной</w:t>
            </w:r>
            <w:r w:rsidRPr="008C29EB">
              <w:rPr>
                <w:b/>
                <w:bCs/>
                <w:sz w:val="20"/>
                <w:szCs w:val="20"/>
              </w:rPr>
              <w:t xml:space="preserve"> программы, подпрограммы</w:t>
            </w:r>
          </w:p>
          <w:p w:rsidR="002D113C" w:rsidRPr="008C29EB" w:rsidRDefault="002D113C" w:rsidP="009C1615">
            <w:pPr>
              <w:shd w:val="clear" w:color="auto" w:fill="FFFFFF"/>
              <w:rPr>
                <w:b/>
                <w:bCs/>
                <w:spacing w:val="-5"/>
                <w:sz w:val="20"/>
                <w:szCs w:val="20"/>
              </w:rPr>
            </w:pPr>
            <w:r>
              <w:rPr>
                <w:b/>
                <w:bCs/>
                <w:spacing w:val="-5"/>
                <w:sz w:val="20"/>
                <w:szCs w:val="20"/>
              </w:rPr>
              <w:t>м</w:t>
            </w:r>
            <w:r w:rsidRPr="008C29EB">
              <w:rPr>
                <w:b/>
                <w:bCs/>
                <w:spacing w:val="-5"/>
                <w:sz w:val="20"/>
                <w:szCs w:val="20"/>
              </w:rPr>
              <w:t xml:space="preserve">униципальной </w:t>
            </w:r>
            <w:r w:rsidRPr="008C29EB">
              <w:rPr>
                <w:b/>
                <w:bCs/>
                <w:sz w:val="20"/>
                <w:szCs w:val="20"/>
              </w:rPr>
              <w:t>программы,</w:t>
            </w:r>
          </w:p>
          <w:p w:rsidR="002D113C" w:rsidRDefault="002D113C" w:rsidP="009C1615">
            <w:pPr>
              <w:shd w:val="clear" w:color="auto" w:fill="FFFFFF"/>
              <w:spacing w:line="254" w:lineRule="exact"/>
              <w:rPr>
                <w:b/>
                <w:bCs/>
                <w:sz w:val="20"/>
                <w:szCs w:val="20"/>
              </w:rPr>
            </w:pPr>
            <w:r>
              <w:rPr>
                <w:b/>
                <w:bCs/>
                <w:sz w:val="20"/>
                <w:szCs w:val="20"/>
              </w:rPr>
              <w:t>в</w:t>
            </w:r>
            <w:r w:rsidRPr="008C29EB">
              <w:rPr>
                <w:b/>
                <w:bCs/>
                <w:sz w:val="20"/>
                <w:szCs w:val="20"/>
              </w:rPr>
              <w:t>едомственной целевой программы, основного мероприятия</w:t>
            </w:r>
          </w:p>
          <w:p w:rsidR="002D113C" w:rsidRPr="008C29EB" w:rsidRDefault="002D113C" w:rsidP="009C1615">
            <w:pPr>
              <w:shd w:val="clear" w:color="auto" w:fill="FFFFFF"/>
              <w:spacing w:line="254" w:lineRule="exact"/>
              <w:rPr>
                <w:sz w:val="20"/>
                <w:szCs w:val="20"/>
              </w:rPr>
            </w:pPr>
          </w:p>
          <w:p w:rsidR="002D113C" w:rsidRPr="008C29EB" w:rsidRDefault="002D113C" w:rsidP="009C1615">
            <w:pPr>
              <w:shd w:val="clear" w:color="auto" w:fill="FFFFFF"/>
              <w:spacing w:line="254" w:lineRule="exact"/>
              <w:rPr>
                <w:b/>
                <w:bCs/>
                <w:sz w:val="20"/>
                <w:szCs w:val="20"/>
              </w:rPr>
            </w:pPr>
            <w:r w:rsidRPr="008C29EB">
              <w:rPr>
                <w:b/>
                <w:bCs/>
                <w:sz w:val="20"/>
                <w:szCs w:val="20"/>
              </w:rPr>
              <w:t>программы,</w:t>
            </w:r>
          </w:p>
          <w:p w:rsidR="002D113C" w:rsidRPr="008C29EB" w:rsidRDefault="002D113C" w:rsidP="009C1615">
            <w:pPr>
              <w:shd w:val="clear" w:color="auto" w:fill="FFFFFF"/>
              <w:spacing w:line="254" w:lineRule="exact"/>
              <w:rPr>
                <w:b/>
                <w:bCs/>
                <w:sz w:val="20"/>
                <w:szCs w:val="20"/>
              </w:rPr>
            </w:pPr>
            <w:r w:rsidRPr="008C29EB">
              <w:rPr>
                <w:b/>
                <w:bCs/>
                <w:sz w:val="20"/>
                <w:szCs w:val="20"/>
              </w:rPr>
              <w:t>подпрограммы</w:t>
            </w:r>
          </w:p>
          <w:p w:rsidR="002D113C" w:rsidRPr="008C29EB" w:rsidRDefault="002D113C" w:rsidP="009C1615">
            <w:pPr>
              <w:shd w:val="clear" w:color="auto" w:fill="FFFFFF"/>
              <w:spacing w:line="254" w:lineRule="exact"/>
              <w:rPr>
                <w:sz w:val="20"/>
                <w:szCs w:val="20"/>
              </w:rPr>
            </w:pPr>
            <w:r w:rsidRPr="008C29EB">
              <w:rPr>
                <w:sz w:val="20"/>
                <w:szCs w:val="20"/>
              </w:rPr>
              <w:t>муниципальной</w:t>
            </w:r>
          </w:p>
          <w:p w:rsidR="002D113C" w:rsidRPr="008C29EB" w:rsidRDefault="002D113C" w:rsidP="009C1615">
            <w:pPr>
              <w:shd w:val="clear" w:color="auto" w:fill="FFFFFF"/>
              <w:spacing w:line="254" w:lineRule="exact"/>
              <w:rPr>
                <w:b/>
                <w:bCs/>
                <w:sz w:val="20"/>
                <w:szCs w:val="20"/>
              </w:rPr>
            </w:pPr>
            <w:r w:rsidRPr="008C29EB">
              <w:rPr>
                <w:b/>
                <w:bCs/>
                <w:sz w:val="20"/>
                <w:szCs w:val="20"/>
              </w:rPr>
              <w:t>программы,</w:t>
            </w:r>
          </w:p>
          <w:p w:rsidR="002D113C" w:rsidRPr="008C29EB" w:rsidRDefault="002D113C" w:rsidP="009C1615">
            <w:pPr>
              <w:shd w:val="clear" w:color="auto" w:fill="FFFFFF"/>
              <w:spacing w:line="254" w:lineRule="exact"/>
              <w:rPr>
                <w:b/>
                <w:bCs/>
                <w:sz w:val="20"/>
                <w:szCs w:val="20"/>
              </w:rPr>
            </w:pPr>
            <w:r w:rsidRPr="008C29EB">
              <w:rPr>
                <w:b/>
                <w:bCs/>
                <w:sz w:val="20"/>
                <w:szCs w:val="20"/>
              </w:rPr>
              <w:t>ведомственной</w:t>
            </w:r>
          </w:p>
          <w:p w:rsidR="002D113C" w:rsidRPr="008C29EB" w:rsidRDefault="002D113C" w:rsidP="009C1615">
            <w:pPr>
              <w:shd w:val="clear" w:color="auto" w:fill="FFFFFF"/>
              <w:spacing w:line="254" w:lineRule="exact"/>
              <w:rPr>
                <w:b/>
                <w:bCs/>
                <w:sz w:val="20"/>
                <w:szCs w:val="20"/>
              </w:rPr>
            </w:pPr>
            <w:r w:rsidRPr="008C29EB">
              <w:rPr>
                <w:b/>
                <w:bCs/>
                <w:sz w:val="20"/>
                <w:szCs w:val="20"/>
              </w:rPr>
              <w:t>целевой</w:t>
            </w:r>
          </w:p>
          <w:p w:rsidR="002D113C" w:rsidRPr="008C29EB" w:rsidRDefault="002D113C" w:rsidP="009C1615">
            <w:pPr>
              <w:shd w:val="clear" w:color="auto" w:fill="FFFFFF"/>
              <w:spacing w:line="254" w:lineRule="exact"/>
              <w:rPr>
                <w:b/>
                <w:bCs/>
                <w:sz w:val="20"/>
                <w:szCs w:val="20"/>
              </w:rPr>
            </w:pPr>
            <w:r w:rsidRPr="008C29EB">
              <w:rPr>
                <w:b/>
                <w:bCs/>
                <w:sz w:val="20"/>
                <w:szCs w:val="20"/>
              </w:rPr>
              <w:t>программы,</w:t>
            </w:r>
          </w:p>
          <w:p w:rsidR="002D113C" w:rsidRPr="008C29EB" w:rsidRDefault="002D113C" w:rsidP="009C1615">
            <w:pPr>
              <w:shd w:val="clear" w:color="auto" w:fill="FFFFFF"/>
              <w:spacing w:line="254" w:lineRule="exact"/>
              <w:rPr>
                <w:b/>
                <w:bCs/>
                <w:sz w:val="20"/>
                <w:szCs w:val="20"/>
              </w:rPr>
            </w:pPr>
            <w:r w:rsidRPr="008C29EB">
              <w:rPr>
                <w:b/>
                <w:bCs/>
                <w:sz w:val="20"/>
                <w:szCs w:val="20"/>
              </w:rPr>
              <w:t>основного</w:t>
            </w:r>
          </w:p>
          <w:p w:rsidR="002D113C" w:rsidRPr="008C29EB" w:rsidRDefault="002D113C" w:rsidP="009C1615">
            <w:pPr>
              <w:shd w:val="clear" w:color="auto" w:fill="FFFFFF"/>
              <w:spacing w:line="254" w:lineRule="exact"/>
              <w:rPr>
                <w:b/>
                <w:bCs/>
                <w:sz w:val="20"/>
                <w:szCs w:val="20"/>
              </w:rPr>
            </w:pPr>
            <w:r w:rsidRPr="008C29EB">
              <w:rPr>
                <w:b/>
                <w:bCs/>
                <w:sz w:val="20"/>
                <w:szCs w:val="20"/>
              </w:rPr>
              <w:t>мероприятия</w:t>
            </w:r>
          </w:p>
        </w:tc>
        <w:tc>
          <w:tcPr>
            <w:tcW w:w="1560" w:type="dxa"/>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spacing w:line="254" w:lineRule="exact"/>
              <w:ind w:right="82"/>
              <w:rPr>
                <w:b/>
                <w:bCs/>
                <w:sz w:val="20"/>
                <w:szCs w:val="20"/>
              </w:rPr>
            </w:pPr>
            <w:r w:rsidRPr="008C29EB">
              <w:rPr>
                <w:b/>
                <w:bCs/>
                <w:sz w:val="20"/>
                <w:szCs w:val="20"/>
              </w:rPr>
              <w:t>Ответственный исполнитель, соисполнители, участники</w:t>
            </w:r>
          </w:p>
        </w:tc>
        <w:tc>
          <w:tcPr>
            <w:tcW w:w="3402" w:type="dxa"/>
            <w:gridSpan w:val="4"/>
            <w:vMerge/>
            <w:tcBorders>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4" w:lineRule="exact"/>
              <w:ind w:left="494" w:right="557" w:firstLine="5"/>
              <w:rPr>
                <w:b/>
                <w:bCs/>
                <w:sz w:val="20"/>
                <w:szCs w:val="20"/>
              </w:rPr>
            </w:pPr>
          </w:p>
        </w:tc>
        <w:tc>
          <w:tcPr>
            <w:tcW w:w="5953" w:type="dxa"/>
            <w:gridSpan w:val="7"/>
            <w:vMerge/>
            <w:tcBorders>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r>
      <w:tr w:rsidR="002D113C" w:rsidRPr="00104C8E" w:rsidTr="009C1615">
        <w:trPr>
          <w:trHeight w:hRule="exact" w:val="328"/>
        </w:trPr>
        <w:tc>
          <w:tcPr>
            <w:tcW w:w="1316"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p>
          <w:p w:rsidR="002D113C" w:rsidRPr="008C29EB" w:rsidRDefault="002D113C" w:rsidP="009C1615">
            <w:pPr>
              <w:rPr>
                <w:sz w:val="20"/>
                <w:szCs w:val="20"/>
              </w:rPr>
            </w:pPr>
          </w:p>
        </w:tc>
        <w:tc>
          <w:tcPr>
            <w:tcW w:w="2932"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p>
          <w:p w:rsidR="002D113C" w:rsidRPr="008C29EB" w:rsidRDefault="002D113C" w:rsidP="009C1615">
            <w:pPr>
              <w:rPr>
                <w:sz w:val="20"/>
                <w:szCs w:val="20"/>
              </w:rPr>
            </w:pPr>
          </w:p>
        </w:tc>
        <w:tc>
          <w:tcPr>
            <w:tcW w:w="1560"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p>
          <w:p w:rsidR="002D113C" w:rsidRPr="008C29EB" w:rsidRDefault="002D113C" w:rsidP="009C1615">
            <w:pPr>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r w:rsidRPr="008C29EB">
              <w:rPr>
                <w:b/>
                <w:bCs/>
                <w:sz w:val="20"/>
                <w:szCs w:val="20"/>
              </w:rPr>
              <w:t>ГРБС</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roofErr w:type="spellStart"/>
            <w:r w:rsidRPr="008C29EB">
              <w:rPr>
                <w:b/>
                <w:bCs/>
                <w:sz w:val="20"/>
                <w:szCs w:val="20"/>
              </w:rPr>
              <w:t>РзПр</w:t>
            </w:r>
            <w:proofErr w:type="spellEnd"/>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25"/>
              <w:rPr>
                <w:sz w:val="20"/>
                <w:szCs w:val="20"/>
              </w:rPr>
            </w:pPr>
            <w:r w:rsidRPr="008C29EB">
              <w:rPr>
                <w:sz w:val="20"/>
                <w:szCs w:val="20"/>
              </w:rPr>
              <w:t>ЦСР</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38"/>
              <w:rPr>
                <w:b/>
                <w:bCs/>
                <w:sz w:val="20"/>
                <w:szCs w:val="20"/>
              </w:rPr>
            </w:pPr>
            <w:r w:rsidRPr="008C29EB">
              <w:rPr>
                <w:b/>
                <w:bCs/>
                <w:sz w:val="20"/>
                <w:szCs w:val="20"/>
              </w:rPr>
              <w:t>ВР</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b/>
                <w:bCs/>
                <w:sz w:val="20"/>
                <w:szCs w:val="20"/>
              </w:rPr>
            </w:pPr>
            <w:r w:rsidRPr="008C29EB">
              <w:rPr>
                <w:b/>
                <w:bCs/>
                <w:sz w:val="20"/>
                <w:szCs w:val="20"/>
              </w:rPr>
              <w:t>2020</w:t>
            </w: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96"/>
              <w:jc w:val="center"/>
              <w:rPr>
                <w:b/>
                <w:bCs/>
                <w:sz w:val="20"/>
                <w:szCs w:val="20"/>
              </w:rPr>
            </w:pPr>
            <w:r w:rsidRPr="008C29EB">
              <w:rPr>
                <w:b/>
                <w:bCs/>
                <w:sz w:val="20"/>
                <w:szCs w:val="20"/>
              </w:rPr>
              <w:t>2021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shd w:val="clear" w:color="auto" w:fill="FFFFFF"/>
              <w:snapToGrid w:val="0"/>
              <w:ind w:left="106"/>
              <w:jc w:val="center"/>
              <w:rPr>
                <w:b/>
                <w:bCs/>
                <w:sz w:val="20"/>
                <w:szCs w:val="20"/>
              </w:rPr>
            </w:pPr>
            <w:r w:rsidRPr="008C29EB">
              <w:rPr>
                <w:b/>
                <w:bCs/>
                <w:sz w:val="20"/>
                <w:szCs w:val="20"/>
              </w:rPr>
              <w:t>2022</w:t>
            </w:r>
          </w:p>
          <w:p w:rsidR="002D113C" w:rsidRPr="008C29EB" w:rsidRDefault="002D113C" w:rsidP="009C1615">
            <w:pPr>
              <w:shd w:val="clear" w:color="auto" w:fill="FFFFFF"/>
              <w:snapToGrid w:val="0"/>
              <w:ind w:left="106"/>
              <w:rPr>
                <w:b/>
                <w:bCs/>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left="106"/>
              <w:jc w:val="center"/>
              <w:rPr>
                <w:b/>
                <w:bCs/>
                <w:sz w:val="20"/>
                <w:szCs w:val="20"/>
                <w:lang w:val="en-US"/>
              </w:rPr>
            </w:pPr>
            <w:r w:rsidRPr="008C29EB">
              <w:rPr>
                <w:b/>
                <w:bCs/>
                <w:sz w:val="20"/>
                <w:szCs w:val="20"/>
                <w:lang w:val="en-US"/>
              </w:rPr>
              <w:t>2023</w:t>
            </w: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Pr="00E7460F" w:rsidRDefault="002D113C" w:rsidP="009C1615">
            <w:pPr>
              <w:shd w:val="clear" w:color="auto" w:fill="FFFFFF"/>
              <w:snapToGrid w:val="0"/>
              <w:jc w:val="center"/>
              <w:rPr>
                <w:b/>
                <w:bCs/>
                <w:sz w:val="20"/>
                <w:szCs w:val="20"/>
              </w:rPr>
            </w:pPr>
            <w:r>
              <w:rPr>
                <w:b/>
                <w:bCs/>
                <w:sz w:val="20"/>
                <w:szCs w:val="20"/>
              </w:rPr>
              <w:t>2024</w:t>
            </w: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2D113C" w:rsidRPr="00E7460F" w:rsidRDefault="002D113C" w:rsidP="009C1615">
            <w:pPr>
              <w:shd w:val="clear" w:color="auto" w:fill="FFFFFF"/>
              <w:snapToGrid w:val="0"/>
              <w:jc w:val="center"/>
              <w:rPr>
                <w:b/>
                <w:bCs/>
                <w:sz w:val="20"/>
                <w:szCs w:val="20"/>
              </w:rPr>
            </w:pPr>
            <w:r>
              <w:rPr>
                <w:b/>
                <w:bCs/>
                <w:sz w:val="20"/>
                <w:szCs w:val="20"/>
              </w:rPr>
              <w:t>2025</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jc w:val="center"/>
              <w:rPr>
                <w:b/>
                <w:bCs/>
                <w:sz w:val="20"/>
                <w:szCs w:val="20"/>
              </w:rPr>
            </w:pPr>
            <w:r>
              <w:rPr>
                <w:b/>
                <w:bCs/>
                <w:sz w:val="20"/>
                <w:szCs w:val="20"/>
              </w:rPr>
              <w:t>2026</w:t>
            </w:r>
          </w:p>
        </w:tc>
      </w:tr>
      <w:tr w:rsidR="002D113C" w:rsidRPr="00104C8E" w:rsidTr="009C1615">
        <w:trPr>
          <w:trHeight w:hRule="exact" w:val="848"/>
        </w:trPr>
        <w:tc>
          <w:tcPr>
            <w:tcW w:w="1316"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p>
        </w:tc>
        <w:tc>
          <w:tcPr>
            <w:tcW w:w="2932"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r w:rsidRPr="0042695D">
              <w:rPr>
                <w:sz w:val="20"/>
                <w:szCs w:val="20"/>
              </w:rPr>
              <w:t xml:space="preserve">Наследие» муниципальной программы  «Развитие культуры в </w:t>
            </w:r>
            <w:proofErr w:type="spellStart"/>
            <w:r w:rsidRPr="0042695D">
              <w:rPr>
                <w:sz w:val="20"/>
                <w:szCs w:val="20"/>
              </w:rPr>
              <w:t>Солнцевском</w:t>
            </w:r>
            <w:proofErr w:type="spellEnd"/>
            <w:r w:rsidRPr="0042695D">
              <w:rPr>
                <w:sz w:val="20"/>
                <w:szCs w:val="20"/>
              </w:rPr>
              <w:t xml:space="preserve"> районе Курской области»</w:t>
            </w:r>
          </w:p>
        </w:tc>
        <w:tc>
          <w:tcPr>
            <w:tcW w:w="1560" w:type="dxa"/>
            <w:tcBorders>
              <w:left w:val="single" w:sz="4" w:space="0" w:color="000000"/>
              <w:bottom w:val="single" w:sz="4" w:space="0" w:color="000000"/>
            </w:tcBorders>
            <w:shd w:val="clear" w:color="auto" w:fill="FFFFFF"/>
          </w:tcPr>
          <w:p w:rsidR="002D113C" w:rsidRPr="008C29EB" w:rsidRDefault="002D113C" w:rsidP="009C1615">
            <w:pPr>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rPr>
                <w:sz w:val="20"/>
                <w:szCs w:val="20"/>
              </w:rPr>
            </w:pPr>
            <w:r w:rsidRPr="00C06744">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r>
              <w:rPr>
                <w:b/>
                <w:bCs/>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25"/>
              <w:rPr>
                <w:sz w:val="20"/>
                <w:szCs w:val="20"/>
              </w:rPr>
            </w:pPr>
            <w:r>
              <w:rPr>
                <w:sz w:val="20"/>
                <w:szCs w:val="20"/>
              </w:rPr>
              <w:t>012000000</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38"/>
              <w:rPr>
                <w:b/>
                <w:bCs/>
                <w:sz w:val="20"/>
                <w:szCs w:val="20"/>
              </w:rPr>
            </w:pPr>
          </w:p>
        </w:tc>
        <w:tc>
          <w:tcPr>
            <w:tcW w:w="567" w:type="dxa"/>
            <w:tcBorders>
              <w:top w:val="single" w:sz="4" w:space="0" w:color="000000"/>
              <w:left w:val="single" w:sz="4" w:space="0" w:color="000000"/>
              <w:bottom w:val="single" w:sz="4" w:space="0" w:color="000000"/>
            </w:tcBorders>
            <w:shd w:val="clear" w:color="auto" w:fill="FFFFFF"/>
          </w:tcPr>
          <w:p w:rsidR="002D113C" w:rsidRPr="00B247DD" w:rsidRDefault="002D113C" w:rsidP="009C1615">
            <w:pPr>
              <w:shd w:val="clear" w:color="auto" w:fill="FFFFFF"/>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2D113C" w:rsidRPr="006A6F6D" w:rsidRDefault="002D113C" w:rsidP="009C1615">
            <w:pPr>
              <w:shd w:val="clear" w:color="auto" w:fill="FFFFFF"/>
              <w:snapToGrid w:val="0"/>
              <w:ind w:left="96"/>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rPr>
                <w:b/>
                <w:bCs/>
                <w:sz w:val="20"/>
                <w:szCs w:val="20"/>
              </w:rPr>
            </w:pPr>
            <w:r>
              <w:rPr>
                <w:sz w:val="16"/>
                <w:szCs w:val="16"/>
              </w:rPr>
              <w:t>14065765,47</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64608B" w:rsidRDefault="002D113C" w:rsidP="009C1615">
            <w:pPr>
              <w:shd w:val="clear" w:color="auto" w:fill="FFFFFF"/>
              <w:snapToGrid w:val="0"/>
              <w:ind w:left="106"/>
              <w:jc w:val="center"/>
              <w:rPr>
                <w:sz w:val="16"/>
                <w:szCs w:val="16"/>
              </w:rPr>
            </w:pPr>
            <w:r>
              <w:rPr>
                <w:sz w:val="16"/>
                <w:szCs w:val="16"/>
              </w:rPr>
              <w:t>17670781</w:t>
            </w: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Pr="0064608B" w:rsidRDefault="002D113C" w:rsidP="009C1615">
            <w:pPr>
              <w:shd w:val="clear" w:color="auto" w:fill="FFFFFF"/>
              <w:snapToGrid w:val="0"/>
              <w:jc w:val="center"/>
              <w:rPr>
                <w:sz w:val="16"/>
                <w:szCs w:val="16"/>
              </w:rPr>
            </w:pPr>
            <w:r w:rsidRPr="00521A85">
              <w:rPr>
                <w:sz w:val="16"/>
                <w:szCs w:val="16"/>
              </w:rPr>
              <w:t>17792957</w:t>
            </w: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2D113C" w:rsidRPr="00A11062" w:rsidRDefault="002D113C" w:rsidP="009C1615">
            <w:pPr>
              <w:shd w:val="clear" w:color="auto" w:fill="FFFFFF"/>
              <w:snapToGrid w:val="0"/>
              <w:jc w:val="center"/>
              <w:rPr>
                <w:sz w:val="16"/>
                <w:szCs w:val="16"/>
              </w:rPr>
            </w:pPr>
            <w:r>
              <w:rPr>
                <w:sz w:val="16"/>
                <w:szCs w:val="16"/>
              </w:rPr>
              <w:t>14405121</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jc w:val="center"/>
              <w:rPr>
                <w:sz w:val="16"/>
                <w:szCs w:val="16"/>
              </w:rPr>
            </w:pPr>
            <w:r>
              <w:rPr>
                <w:sz w:val="16"/>
                <w:szCs w:val="16"/>
              </w:rPr>
              <w:t>14405121</w:t>
            </w:r>
          </w:p>
        </w:tc>
      </w:tr>
      <w:tr w:rsidR="002D113C" w:rsidRPr="00104C8E" w:rsidTr="009C1615">
        <w:trPr>
          <w:trHeight w:hRule="exact" w:val="2264"/>
        </w:trPr>
        <w:tc>
          <w:tcPr>
            <w:tcW w:w="1316"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9" w:lineRule="exact"/>
              <w:ind w:left="43" w:right="82"/>
              <w:rPr>
                <w:sz w:val="20"/>
                <w:szCs w:val="20"/>
              </w:rPr>
            </w:pPr>
            <w:r w:rsidRPr="008C29EB">
              <w:rPr>
                <w:sz w:val="20"/>
                <w:szCs w:val="20"/>
              </w:rPr>
              <w:lastRenderedPageBreak/>
              <w:t>Основное мероприятие 2.1</w:t>
            </w: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4" w:lineRule="exact"/>
              <w:ind w:right="19"/>
              <w:rPr>
                <w:sz w:val="20"/>
                <w:szCs w:val="20"/>
              </w:rPr>
            </w:pPr>
            <w:r>
              <w:rPr>
                <w:sz w:val="20"/>
                <w:szCs w:val="20"/>
              </w:rPr>
              <w:t>Развитие  «Библиотечного дела»</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4" w:lineRule="exact"/>
              <w:ind w:right="29"/>
              <w:rPr>
                <w:sz w:val="20"/>
                <w:szCs w:val="20"/>
              </w:rPr>
            </w:pPr>
            <w:r w:rsidRPr="00FC584A">
              <w:rPr>
                <w:sz w:val="20"/>
                <w:szCs w:val="20"/>
              </w:rPr>
              <w:t xml:space="preserve">Отдел культуры Администрации </w:t>
            </w:r>
            <w:proofErr w:type="spellStart"/>
            <w:r w:rsidRPr="00FC584A">
              <w:rPr>
                <w:sz w:val="20"/>
                <w:szCs w:val="20"/>
              </w:rPr>
              <w:t>Солнцевского</w:t>
            </w:r>
            <w:proofErr w:type="spellEnd"/>
            <w:r w:rsidRPr="00FC584A">
              <w:rPr>
                <w:sz w:val="20"/>
                <w:szCs w:val="20"/>
              </w:rPr>
              <w:t xml:space="preserve"> района Курской области, МКУ «Отдел культуры» </w:t>
            </w:r>
            <w:proofErr w:type="spellStart"/>
            <w:r w:rsidRPr="00FC584A">
              <w:rPr>
                <w:sz w:val="20"/>
                <w:szCs w:val="20"/>
              </w:rPr>
              <w:t>Солнцевского</w:t>
            </w:r>
            <w:proofErr w:type="spellEnd"/>
            <w:r w:rsidRPr="00FC584A">
              <w:rPr>
                <w:sz w:val="20"/>
                <w:szCs w:val="20"/>
              </w:rPr>
              <w:t xml:space="preserve"> района</w:t>
            </w: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91"/>
              <w:rPr>
                <w:sz w:val="20"/>
                <w:szCs w:val="20"/>
              </w:rPr>
            </w:pPr>
            <w:r w:rsidRPr="00C06744">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01"/>
              <w:rPr>
                <w:sz w:val="20"/>
                <w:szCs w:val="20"/>
              </w:rPr>
            </w:pPr>
            <w:r w:rsidRPr="008C29EB">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8C29EB">
              <w:rPr>
                <w:sz w:val="20"/>
                <w:szCs w:val="20"/>
              </w:rPr>
              <w:t>01201С1401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20"/>
              <w:rPr>
                <w:sz w:val="20"/>
                <w:szCs w:val="20"/>
              </w:rPr>
            </w:pP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lang w:val="en-US"/>
              </w:rPr>
            </w:pPr>
          </w:p>
        </w:tc>
        <w:tc>
          <w:tcPr>
            <w:tcW w:w="708" w:type="dxa"/>
            <w:tcBorders>
              <w:top w:val="single" w:sz="4" w:space="0" w:color="000000"/>
              <w:left w:val="single" w:sz="4" w:space="0" w:color="000000"/>
              <w:bottom w:val="single" w:sz="4" w:space="0" w:color="000000"/>
            </w:tcBorders>
            <w:shd w:val="clear" w:color="auto" w:fill="FFFFFF"/>
          </w:tcPr>
          <w:p w:rsidR="002D113C" w:rsidRPr="00535CAB" w:rsidRDefault="002D113C" w:rsidP="009C1615">
            <w:pPr>
              <w:shd w:val="clear" w:color="auto" w:fill="FFFFFF"/>
              <w:snapToGrid w:val="0"/>
              <w:jc w:val="right"/>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ind w:right="5"/>
              <w:jc w:val="right"/>
              <w:rPr>
                <w:sz w:val="16"/>
                <w:szCs w:val="16"/>
              </w:rPr>
            </w:pPr>
            <w:r>
              <w:rPr>
                <w:sz w:val="16"/>
                <w:szCs w:val="16"/>
              </w:rPr>
              <w:t>12612069,02</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64608B" w:rsidRDefault="002D113C" w:rsidP="009C1615">
            <w:pPr>
              <w:shd w:val="clear" w:color="auto" w:fill="FFFFFF"/>
              <w:tabs>
                <w:tab w:val="right" w:pos="1049"/>
              </w:tabs>
              <w:snapToGrid w:val="0"/>
              <w:ind w:right="5"/>
              <w:jc w:val="center"/>
              <w:rPr>
                <w:sz w:val="16"/>
                <w:szCs w:val="16"/>
              </w:rPr>
            </w:pPr>
            <w:r>
              <w:rPr>
                <w:sz w:val="16"/>
                <w:szCs w:val="16"/>
              </w:rPr>
              <w:t>17670781</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tabs>
                <w:tab w:val="right" w:pos="1049"/>
              </w:tabs>
              <w:snapToGrid w:val="0"/>
              <w:ind w:right="5"/>
              <w:jc w:val="center"/>
              <w:rPr>
                <w:sz w:val="16"/>
                <w:szCs w:val="16"/>
              </w:rPr>
            </w:pPr>
            <w:r>
              <w:rPr>
                <w:sz w:val="16"/>
                <w:szCs w:val="16"/>
              </w:rPr>
              <w:t>17792957</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143A82" w:rsidRDefault="002D113C" w:rsidP="009C1615">
            <w:pPr>
              <w:shd w:val="clear" w:color="auto" w:fill="FFFFFF"/>
              <w:tabs>
                <w:tab w:val="right" w:pos="1049"/>
              </w:tabs>
              <w:snapToGrid w:val="0"/>
              <w:ind w:right="5"/>
              <w:jc w:val="center"/>
              <w:rPr>
                <w:sz w:val="16"/>
                <w:szCs w:val="16"/>
              </w:rPr>
            </w:pPr>
            <w:r w:rsidRPr="00143A82">
              <w:rPr>
                <w:sz w:val="16"/>
                <w:szCs w:val="16"/>
              </w:rPr>
              <w:t>14405121</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143A82" w:rsidRDefault="002D113C" w:rsidP="009C1615">
            <w:pPr>
              <w:shd w:val="clear" w:color="auto" w:fill="FFFFFF"/>
              <w:tabs>
                <w:tab w:val="right" w:pos="1049"/>
              </w:tabs>
              <w:snapToGrid w:val="0"/>
              <w:ind w:right="5"/>
              <w:jc w:val="center"/>
              <w:rPr>
                <w:sz w:val="16"/>
                <w:szCs w:val="16"/>
              </w:rPr>
            </w:pPr>
            <w:r w:rsidRPr="00143A82">
              <w:rPr>
                <w:sz w:val="16"/>
                <w:szCs w:val="16"/>
              </w:rPr>
              <w:t>14405121</w:t>
            </w:r>
          </w:p>
        </w:tc>
      </w:tr>
      <w:tr w:rsidR="002D113C" w:rsidRPr="00104C8E" w:rsidTr="009C1615">
        <w:trPr>
          <w:trHeight w:val="673"/>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E97C28" w:rsidRDefault="002D113C" w:rsidP="009C1615">
            <w:pPr>
              <w:shd w:val="clear" w:color="auto" w:fill="FFFFFF"/>
              <w:snapToGrid w:val="0"/>
              <w:rPr>
                <w:sz w:val="20"/>
                <w:szCs w:val="20"/>
              </w:rPr>
            </w:pPr>
            <w:r>
              <w:rPr>
                <w:sz w:val="20"/>
                <w:szCs w:val="20"/>
              </w:rPr>
              <w:t xml:space="preserve">Расходы на обеспечение деятельности (оказание услуг) </w:t>
            </w:r>
            <w:proofErr w:type="spellStart"/>
            <w:r>
              <w:rPr>
                <w:sz w:val="20"/>
                <w:szCs w:val="20"/>
              </w:rPr>
              <w:t>муниципальныз</w:t>
            </w:r>
            <w:proofErr w:type="spellEnd"/>
            <w:r>
              <w:rPr>
                <w:sz w:val="20"/>
                <w:szCs w:val="20"/>
              </w:rPr>
              <w:t xml:space="preserve"> учреждений</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rPr>
            </w:pPr>
            <w:r>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rPr>
            </w:pPr>
            <w:r>
              <w:rPr>
                <w:sz w:val="20"/>
                <w:szCs w:val="20"/>
              </w:rPr>
              <w:t>01201С1401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p>
        </w:tc>
        <w:tc>
          <w:tcPr>
            <w:tcW w:w="567" w:type="dxa"/>
            <w:tcBorders>
              <w:top w:val="single" w:sz="4" w:space="0" w:color="000000"/>
              <w:left w:val="single" w:sz="4" w:space="0" w:color="000000"/>
              <w:bottom w:val="single" w:sz="4" w:space="0" w:color="000000"/>
            </w:tcBorders>
            <w:shd w:val="clear" w:color="auto" w:fill="FFFFFF"/>
          </w:tcPr>
          <w:p w:rsidR="002D113C" w:rsidRPr="007E0B27" w:rsidRDefault="002D113C" w:rsidP="009C1615">
            <w:pPr>
              <w:shd w:val="clear" w:color="auto" w:fill="FFFFFF"/>
              <w:snapToGrid w:val="0"/>
              <w:jc w:val="right"/>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2D113C" w:rsidRPr="007E0B27" w:rsidRDefault="002D113C" w:rsidP="009C1615">
            <w:pPr>
              <w:shd w:val="clear" w:color="auto" w:fill="FFFFFF"/>
              <w:snapToGrid w:val="0"/>
              <w:jc w:val="right"/>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Default="002D113C" w:rsidP="009C1615">
            <w:pPr>
              <w:shd w:val="clear" w:color="auto" w:fill="FFFFFF"/>
              <w:snapToGrid w:val="0"/>
              <w:ind w:right="5"/>
              <w:jc w:val="right"/>
              <w:rPr>
                <w:sz w:val="16"/>
                <w:szCs w:val="16"/>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7E0B27" w:rsidRDefault="002D113C" w:rsidP="009C1615">
            <w:pPr>
              <w:shd w:val="clear" w:color="auto" w:fill="FFFFFF"/>
              <w:snapToGrid w:val="0"/>
              <w:ind w:right="5"/>
              <w:jc w:val="center"/>
              <w:rPr>
                <w:sz w:val="16"/>
                <w:szCs w:val="16"/>
              </w:rPr>
            </w:pPr>
            <w:r>
              <w:rPr>
                <w:sz w:val="16"/>
                <w:szCs w:val="16"/>
              </w:rPr>
              <w:t>16568658</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6"/>
                <w:szCs w:val="16"/>
              </w:rPr>
            </w:pPr>
            <w:r>
              <w:rPr>
                <w:sz w:val="16"/>
                <w:szCs w:val="16"/>
              </w:rPr>
              <w:t>16773557</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6"/>
                <w:szCs w:val="16"/>
              </w:rPr>
            </w:pPr>
            <w:r>
              <w:rPr>
                <w:sz w:val="16"/>
                <w:szCs w:val="16"/>
              </w:rPr>
              <w:t>13388721</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6"/>
                <w:szCs w:val="16"/>
              </w:rPr>
            </w:pPr>
            <w:r>
              <w:rPr>
                <w:sz w:val="16"/>
                <w:szCs w:val="16"/>
              </w:rPr>
              <w:t>13388721</w:t>
            </w:r>
          </w:p>
        </w:tc>
      </w:tr>
      <w:tr w:rsidR="002D113C" w:rsidRPr="00104C8E" w:rsidTr="009C1615">
        <w:trPr>
          <w:trHeight w:val="1533"/>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E97C28">
              <w:rPr>
                <w:sz w:val="20"/>
                <w:szCs w:val="20"/>
              </w:rPr>
              <w:t>Расходы на выплату персоналу в целях обеспечения выполнения функций государственными(</w:t>
            </w:r>
            <w:proofErr w:type="spellStart"/>
            <w:r w:rsidRPr="00E97C28">
              <w:rPr>
                <w:sz w:val="20"/>
                <w:szCs w:val="20"/>
              </w:rPr>
              <w:t>муниципаотными</w:t>
            </w:r>
            <w:proofErr w:type="spellEnd"/>
            <w:r w:rsidRPr="00E97C28">
              <w:rPr>
                <w:sz w:val="20"/>
                <w:szCs w:val="20"/>
              </w:rPr>
              <w:t xml:space="preserve">) органами, </w:t>
            </w:r>
            <w:proofErr w:type="spellStart"/>
            <w:r w:rsidRPr="00E97C28">
              <w:rPr>
                <w:sz w:val="20"/>
                <w:szCs w:val="20"/>
              </w:rPr>
              <w:t>казенныи</w:t>
            </w:r>
            <w:proofErr w:type="spellEnd"/>
            <w:r w:rsidRPr="00E97C28">
              <w:rPr>
                <w:sz w:val="20"/>
                <w:szCs w:val="20"/>
              </w:rPr>
              <w:t xml:space="preserve"> учреждениями, органами управления государственными фондами</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rPr>
            </w:pPr>
            <w:r w:rsidRPr="00C06744">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8C29EB">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rPr>
            </w:pPr>
            <w:r w:rsidRPr="008C29EB">
              <w:rPr>
                <w:sz w:val="20"/>
                <w:szCs w:val="20"/>
              </w:rPr>
              <w:t>01201С1401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r w:rsidRPr="008C29EB">
              <w:rPr>
                <w:sz w:val="20"/>
                <w:szCs w:val="20"/>
              </w:rPr>
              <w:t>100</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lang w:val="en-US"/>
              </w:rPr>
            </w:pPr>
          </w:p>
        </w:tc>
        <w:tc>
          <w:tcPr>
            <w:tcW w:w="708" w:type="dxa"/>
            <w:tcBorders>
              <w:top w:val="single" w:sz="4" w:space="0" w:color="000000"/>
              <w:left w:val="single" w:sz="4" w:space="0" w:color="000000"/>
              <w:bottom w:val="single" w:sz="4" w:space="0" w:color="000000"/>
            </w:tcBorders>
            <w:shd w:val="clear" w:color="auto" w:fill="FFFFFF"/>
          </w:tcPr>
          <w:p w:rsidR="002D113C" w:rsidRPr="000D1A8B" w:rsidRDefault="002D113C" w:rsidP="009C1615">
            <w:pPr>
              <w:shd w:val="clear" w:color="auto" w:fill="FFFFFF"/>
              <w:snapToGrid w:val="0"/>
              <w:jc w:val="right"/>
              <w:rPr>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ind w:right="5"/>
              <w:jc w:val="right"/>
              <w:rPr>
                <w:sz w:val="16"/>
                <w:szCs w:val="16"/>
              </w:rPr>
            </w:pPr>
            <w:r>
              <w:rPr>
                <w:sz w:val="16"/>
                <w:szCs w:val="16"/>
              </w:rPr>
              <w:t>11384340,92</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7E0B27" w:rsidRDefault="002D113C" w:rsidP="009C1615">
            <w:pPr>
              <w:shd w:val="clear" w:color="auto" w:fill="FFFFFF"/>
              <w:snapToGrid w:val="0"/>
              <w:ind w:right="5"/>
              <w:jc w:val="center"/>
              <w:rPr>
                <w:sz w:val="16"/>
                <w:szCs w:val="16"/>
              </w:rPr>
            </w:pPr>
            <w:r>
              <w:rPr>
                <w:sz w:val="16"/>
                <w:szCs w:val="16"/>
              </w:rPr>
              <w:t>15066938</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15932938</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12746350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6"/>
                <w:szCs w:val="16"/>
              </w:rPr>
            </w:pPr>
            <w:r>
              <w:rPr>
                <w:sz w:val="16"/>
                <w:szCs w:val="16"/>
              </w:rPr>
              <w:t>12746350</w:t>
            </w: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rPr>
            </w:pPr>
            <w:r w:rsidRPr="00C06744">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8C29EB">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rPr>
            </w:pPr>
            <w:r w:rsidRPr="008C29EB">
              <w:rPr>
                <w:sz w:val="20"/>
                <w:szCs w:val="20"/>
              </w:rPr>
              <w:t>01201С1401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r w:rsidRPr="008C29EB">
              <w:rPr>
                <w:sz w:val="20"/>
                <w:szCs w:val="20"/>
              </w:rPr>
              <w:t>200</w:t>
            </w:r>
          </w:p>
        </w:tc>
        <w:tc>
          <w:tcPr>
            <w:tcW w:w="567" w:type="dxa"/>
            <w:tcBorders>
              <w:top w:val="single" w:sz="4" w:space="0" w:color="000000"/>
              <w:left w:val="single" w:sz="4" w:space="0" w:color="000000"/>
              <w:bottom w:val="single" w:sz="4" w:space="0" w:color="000000"/>
            </w:tcBorders>
            <w:shd w:val="clear" w:color="auto" w:fill="FFFFFF"/>
          </w:tcPr>
          <w:p w:rsidR="002D113C" w:rsidRPr="005A138A" w:rsidRDefault="002D113C" w:rsidP="009C1615">
            <w:pPr>
              <w:shd w:val="clear" w:color="auto" w:fill="FFFFFF"/>
              <w:snapToGrid w:val="0"/>
              <w:jc w:val="right"/>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2D113C" w:rsidRPr="000D1A8B" w:rsidRDefault="002D113C" w:rsidP="009C1615">
            <w:pPr>
              <w:shd w:val="clear" w:color="auto" w:fill="FFFFFF"/>
              <w:snapToGrid w:val="0"/>
              <w:jc w:val="right"/>
              <w:rPr>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ind w:right="5"/>
              <w:jc w:val="right"/>
              <w:rPr>
                <w:sz w:val="18"/>
                <w:szCs w:val="18"/>
              </w:rPr>
            </w:pPr>
            <w:r>
              <w:rPr>
                <w:sz w:val="18"/>
                <w:szCs w:val="18"/>
              </w:rPr>
              <w:t>1136110,10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7E0B27" w:rsidRDefault="002D113C" w:rsidP="009C1615">
            <w:pPr>
              <w:shd w:val="clear" w:color="auto" w:fill="FFFFFF"/>
              <w:snapToGrid w:val="0"/>
              <w:ind w:right="5"/>
              <w:jc w:val="center"/>
              <w:rPr>
                <w:sz w:val="16"/>
                <w:szCs w:val="16"/>
              </w:rPr>
            </w:pPr>
            <w:r>
              <w:rPr>
                <w:sz w:val="16"/>
                <w:szCs w:val="16"/>
              </w:rPr>
              <w:t>1487620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794849</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626387</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6"/>
                <w:szCs w:val="16"/>
              </w:rPr>
            </w:pPr>
            <w:r>
              <w:rPr>
                <w:sz w:val="16"/>
                <w:szCs w:val="16"/>
              </w:rPr>
              <w:t>626387</w:t>
            </w: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sidRPr="007E0B27">
              <w:rPr>
                <w:sz w:val="20"/>
                <w:szCs w:val="20"/>
              </w:rPr>
              <w:t>Иные бюджетные ассигнования</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rPr>
            </w:pPr>
            <w:r>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143A82" w:rsidRDefault="002D113C" w:rsidP="009C1615">
            <w:pPr>
              <w:shd w:val="clear" w:color="auto" w:fill="FFFFFF"/>
              <w:snapToGrid w:val="0"/>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143A82" w:rsidRDefault="002D113C" w:rsidP="009C1615">
            <w:pPr>
              <w:shd w:val="clear" w:color="auto" w:fill="FFFFFF"/>
              <w:snapToGrid w:val="0"/>
              <w:ind w:left="5"/>
              <w:rPr>
                <w:sz w:val="20"/>
                <w:szCs w:val="20"/>
              </w:rPr>
            </w:pPr>
            <w:r>
              <w:rPr>
                <w:sz w:val="20"/>
                <w:szCs w:val="20"/>
              </w:rPr>
              <w:t>01201С1401</w:t>
            </w:r>
          </w:p>
        </w:tc>
        <w:tc>
          <w:tcPr>
            <w:tcW w:w="709" w:type="dxa"/>
            <w:tcBorders>
              <w:top w:val="single" w:sz="4" w:space="0" w:color="000000"/>
              <w:left w:val="single" w:sz="4" w:space="0" w:color="000000"/>
              <w:bottom w:val="single" w:sz="4" w:space="0" w:color="000000"/>
            </w:tcBorders>
            <w:shd w:val="clear" w:color="auto" w:fill="FFFFFF"/>
          </w:tcPr>
          <w:p w:rsidR="002D113C" w:rsidRPr="00143A82" w:rsidRDefault="002D113C" w:rsidP="009C1615">
            <w:pPr>
              <w:shd w:val="clear" w:color="auto" w:fill="FFFFFF"/>
              <w:snapToGrid w:val="0"/>
              <w:ind w:left="53"/>
              <w:rPr>
                <w:sz w:val="20"/>
                <w:szCs w:val="20"/>
              </w:rPr>
            </w:pPr>
            <w:r>
              <w:rPr>
                <w:sz w:val="20"/>
                <w:szCs w:val="20"/>
              </w:rPr>
              <w:t>800</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lang w:val="en-US"/>
              </w:rPr>
            </w:pPr>
          </w:p>
        </w:tc>
        <w:tc>
          <w:tcPr>
            <w:tcW w:w="708" w:type="dxa"/>
            <w:tcBorders>
              <w:top w:val="single" w:sz="4" w:space="0" w:color="000000"/>
              <w:left w:val="single" w:sz="4" w:space="0" w:color="000000"/>
              <w:bottom w:val="single" w:sz="4" w:space="0" w:color="000000"/>
            </w:tcBorders>
            <w:shd w:val="clear" w:color="auto" w:fill="FFFFFF"/>
          </w:tcPr>
          <w:p w:rsidR="002D113C" w:rsidRPr="000D1A8B" w:rsidRDefault="002D113C" w:rsidP="009C1615">
            <w:pPr>
              <w:shd w:val="clear" w:color="auto" w:fill="FFFFFF"/>
              <w:snapToGrid w:val="0"/>
              <w:jc w:val="right"/>
              <w:rPr>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0574AF" w:rsidRDefault="002D113C" w:rsidP="009C1615">
            <w:pPr>
              <w:shd w:val="clear" w:color="auto" w:fill="FFFFFF"/>
              <w:snapToGrid w:val="0"/>
              <w:ind w:right="5"/>
              <w:jc w:val="center"/>
              <w:rPr>
                <w:sz w:val="18"/>
                <w:szCs w:val="18"/>
                <w:lang w:val="en-US"/>
              </w:rPr>
            </w:pPr>
            <w:r>
              <w:rPr>
                <w:sz w:val="18"/>
                <w:szCs w:val="18"/>
                <w:lang w:val="en-US"/>
              </w:rPr>
              <w:t>4839</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64608B" w:rsidRDefault="002D113C" w:rsidP="009C1615">
            <w:pPr>
              <w:shd w:val="clear" w:color="auto" w:fill="FFFFFF"/>
              <w:snapToGrid w:val="0"/>
              <w:ind w:right="5"/>
              <w:jc w:val="center"/>
              <w:rPr>
                <w:sz w:val="16"/>
                <w:szCs w:val="16"/>
              </w:rPr>
            </w:pPr>
            <w:r>
              <w:rPr>
                <w:sz w:val="16"/>
                <w:szCs w:val="16"/>
              </w:rPr>
              <w:t>14100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8"/>
                <w:szCs w:val="18"/>
              </w:rPr>
            </w:pPr>
            <w:r>
              <w:rPr>
                <w:sz w:val="18"/>
                <w:szCs w:val="18"/>
              </w:rPr>
              <w:t>20984</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8"/>
                <w:szCs w:val="18"/>
              </w:rPr>
            </w:pPr>
            <w:r w:rsidRPr="000574AF">
              <w:rPr>
                <w:sz w:val="18"/>
                <w:szCs w:val="18"/>
              </w:rPr>
              <w:t>15984</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8"/>
                <w:szCs w:val="18"/>
              </w:rPr>
            </w:pPr>
            <w:r w:rsidRPr="000574AF">
              <w:rPr>
                <w:sz w:val="18"/>
                <w:szCs w:val="18"/>
              </w:rPr>
              <w:t>15984</w:t>
            </w: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Социальное обеспечение и иные выплаты населению</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lang w:val="en-US"/>
              </w:rPr>
            </w:pPr>
            <w:r w:rsidRPr="00C06744">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lang w:val="en-US"/>
              </w:rPr>
            </w:pPr>
            <w:r w:rsidRPr="008C29EB">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lang w:val="en-US"/>
              </w:rPr>
            </w:pPr>
            <w:r w:rsidRPr="008C29EB">
              <w:rPr>
                <w:sz w:val="20"/>
                <w:szCs w:val="20"/>
                <w:lang w:val="en-US"/>
              </w:rPr>
              <w:t>01201C1401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lang w:val="en-US"/>
              </w:rPr>
            </w:pPr>
            <w:r w:rsidRPr="008C29EB">
              <w:rPr>
                <w:sz w:val="20"/>
                <w:szCs w:val="20"/>
                <w:lang w:val="en-US"/>
              </w:rPr>
              <w:t>300</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lang w:val="en-US"/>
              </w:rPr>
            </w:pPr>
          </w:p>
        </w:tc>
        <w:tc>
          <w:tcPr>
            <w:tcW w:w="708" w:type="dxa"/>
            <w:tcBorders>
              <w:top w:val="single" w:sz="4" w:space="0" w:color="000000"/>
              <w:left w:val="single" w:sz="4" w:space="0" w:color="000000"/>
              <w:bottom w:val="single" w:sz="4" w:space="0" w:color="000000"/>
            </w:tcBorders>
            <w:shd w:val="clear" w:color="auto" w:fill="FFFFFF"/>
          </w:tcPr>
          <w:p w:rsidR="002D113C" w:rsidRPr="000D1A8B" w:rsidRDefault="002D113C" w:rsidP="009C1615">
            <w:pPr>
              <w:shd w:val="clear" w:color="auto" w:fill="FFFFFF"/>
              <w:snapToGrid w:val="0"/>
              <w:jc w:val="right"/>
              <w:rPr>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ind w:right="5"/>
              <w:jc w:val="right"/>
              <w:rPr>
                <w:sz w:val="18"/>
                <w:szCs w:val="18"/>
              </w:rPr>
            </w:pPr>
            <w:r>
              <w:rPr>
                <w:sz w:val="18"/>
                <w:szCs w:val="18"/>
              </w:rPr>
              <w:t>86779</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64608B" w:rsidRDefault="002D113C" w:rsidP="009C1615">
            <w:pPr>
              <w:shd w:val="clear" w:color="auto" w:fill="FFFFFF"/>
              <w:snapToGrid w:val="0"/>
              <w:ind w:right="5"/>
              <w:jc w:val="center"/>
              <w:rPr>
                <w:sz w:val="16"/>
                <w:szCs w:val="16"/>
              </w:rPr>
            </w:pPr>
            <w:r>
              <w:rPr>
                <w:sz w:val="16"/>
                <w:szCs w:val="16"/>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sidRPr="001A0ACD">
              <w:rPr>
                <w:sz w:val="16"/>
                <w:szCs w:val="16"/>
              </w:rPr>
              <w:t>24786</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0</w:t>
            </w: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 xml:space="preserve">Обеспечение мероприятий, связанных с профилактикой и устранением последствий распространения </w:t>
            </w:r>
            <w:proofErr w:type="spellStart"/>
            <w:r>
              <w:rPr>
                <w:sz w:val="20"/>
                <w:szCs w:val="20"/>
              </w:rPr>
              <w:t>коронавирусной</w:t>
            </w:r>
            <w:proofErr w:type="spellEnd"/>
            <w:r>
              <w:rPr>
                <w:sz w:val="20"/>
                <w:szCs w:val="20"/>
              </w:rPr>
              <w:t xml:space="preserve"> инфекции</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lang w:val="en-US"/>
              </w:rPr>
            </w:pPr>
            <w:r w:rsidRPr="00C06744">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lang w:val="en-US"/>
              </w:rPr>
            </w:pPr>
            <w:r w:rsidRPr="008C29EB">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lang w:val="en-US"/>
              </w:rPr>
            </w:pPr>
            <w:r w:rsidRPr="008C29EB">
              <w:rPr>
                <w:sz w:val="20"/>
                <w:szCs w:val="20"/>
                <w:lang w:val="en-US"/>
              </w:rPr>
              <w:t>01201C2002</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lang w:val="en-US"/>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ind w:right="5"/>
              <w:jc w:val="right"/>
              <w:rPr>
                <w:sz w:val="18"/>
                <w:szCs w:val="18"/>
              </w:rPr>
            </w:pPr>
            <w:r w:rsidRPr="0077754B">
              <w:rPr>
                <w:sz w:val="18"/>
                <w:szCs w:val="18"/>
              </w:rPr>
              <w:t>10000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6"/>
                <w:szCs w:val="16"/>
                <w:lang w:val="en-US"/>
              </w:rPr>
            </w:pPr>
            <w:r>
              <w:rPr>
                <w:sz w:val="16"/>
                <w:szCs w:val="16"/>
                <w:lang w:val="en-US"/>
              </w:rPr>
              <w:t>10000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3000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0</w:t>
            </w: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rPr>
            </w:pPr>
            <w:r w:rsidRPr="00C06744">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lang w:val="en-US"/>
              </w:rPr>
            </w:pPr>
            <w:r w:rsidRPr="008C29EB">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lang w:val="en-US"/>
              </w:rPr>
            </w:pPr>
            <w:r w:rsidRPr="008C29EB">
              <w:rPr>
                <w:sz w:val="20"/>
                <w:szCs w:val="20"/>
                <w:lang w:val="en-US"/>
              </w:rPr>
              <w:t>01201C2002</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r>
              <w:rPr>
                <w:sz w:val="20"/>
                <w:szCs w:val="20"/>
              </w:rPr>
              <w:t>200</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lang w:val="en-US"/>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ind w:right="5"/>
              <w:jc w:val="right"/>
              <w:rPr>
                <w:sz w:val="18"/>
                <w:szCs w:val="18"/>
              </w:rPr>
            </w:pPr>
            <w:r w:rsidRPr="0077754B">
              <w:rPr>
                <w:sz w:val="18"/>
                <w:szCs w:val="18"/>
              </w:rPr>
              <w:t>10000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6"/>
                <w:szCs w:val="16"/>
                <w:lang w:val="en-US"/>
              </w:rPr>
            </w:pPr>
            <w:r>
              <w:rPr>
                <w:sz w:val="16"/>
                <w:szCs w:val="16"/>
                <w:lang w:val="en-US"/>
              </w:rPr>
              <w:t>10000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3000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0</w:t>
            </w: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 xml:space="preserve">Осуществление отдельных государственных полномочий по предоставлению мер социальной </w:t>
            </w:r>
            <w:r>
              <w:rPr>
                <w:sz w:val="20"/>
                <w:szCs w:val="20"/>
              </w:rPr>
              <w:lastRenderedPageBreak/>
              <w:t>поддержки работникам муниципальных учреждений культуры на оплату жилья и коммунальных услуг</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rPr>
            </w:pPr>
            <w:r>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lang w:val="en-US"/>
              </w:rPr>
            </w:pPr>
            <w:r>
              <w:rPr>
                <w:sz w:val="20"/>
                <w:szCs w:val="20"/>
              </w:rPr>
              <w:t>1003</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lang w:val="en-US"/>
              </w:rPr>
            </w:pPr>
            <w:r>
              <w:rPr>
                <w:sz w:val="20"/>
                <w:szCs w:val="20"/>
              </w:rPr>
              <w:t>0120113350</w:t>
            </w: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53"/>
              <w:rPr>
                <w:sz w:val="20"/>
                <w:szCs w:val="20"/>
              </w:rPr>
            </w:pPr>
            <w:r>
              <w:rPr>
                <w:sz w:val="20"/>
                <w:szCs w:val="20"/>
              </w:rPr>
              <w:t>300</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lang w:val="en-US"/>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ind w:right="5"/>
              <w:jc w:val="right"/>
              <w:rPr>
                <w:sz w:val="18"/>
                <w:szCs w:val="18"/>
              </w:rPr>
            </w:pPr>
            <w:r>
              <w:rPr>
                <w:sz w:val="18"/>
                <w:szCs w:val="18"/>
              </w:rPr>
              <w:t>57272,45</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64608B" w:rsidRDefault="002D113C" w:rsidP="009C1615">
            <w:pPr>
              <w:shd w:val="clear" w:color="auto" w:fill="FFFFFF"/>
              <w:snapToGrid w:val="0"/>
              <w:ind w:right="5"/>
              <w:jc w:val="center"/>
              <w:rPr>
                <w:sz w:val="16"/>
                <w:szCs w:val="16"/>
                <w:lang w:val="en-US"/>
              </w:rPr>
            </w:pPr>
            <w:r>
              <w:rPr>
                <w:sz w:val="16"/>
                <w:szCs w:val="16"/>
                <w:lang w:val="en-US"/>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6"/>
                <w:szCs w:val="16"/>
                <w:lang w:val="en-US"/>
              </w:rPr>
            </w:pPr>
            <w:r>
              <w:rPr>
                <w:sz w:val="16"/>
                <w:szCs w:val="16"/>
                <w:lang w:val="en-US"/>
              </w:rPr>
              <w:t>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6"/>
                <w:szCs w:val="16"/>
                <w:lang w:val="en-US"/>
              </w:rPr>
            </w:pPr>
            <w:r>
              <w:rPr>
                <w:sz w:val="16"/>
                <w:szCs w:val="16"/>
                <w:lang w:val="en-US"/>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6"/>
                <w:szCs w:val="16"/>
                <w:lang w:val="en-US"/>
              </w:rPr>
            </w:pPr>
            <w:r>
              <w:rPr>
                <w:sz w:val="16"/>
                <w:szCs w:val="16"/>
                <w:lang w:val="en-US"/>
              </w:rPr>
              <w:t>0</w:t>
            </w: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Социальное обеспечение и иные выплаты населению</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rPr>
            </w:pPr>
            <w:r>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lang w:val="en-US"/>
              </w:rPr>
            </w:pPr>
            <w:r>
              <w:rPr>
                <w:sz w:val="20"/>
                <w:szCs w:val="20"/>
              </w:rPr>
              <w:t>1003</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
              <w:rPr>
                <w:sz w:val="20"/>
                <w:szCs w:val="20"/>
                <w:lang w:val="en-US"/>
              </w:rPr>
            </w:pPr>
            <w:r>
              <w:rPr>
                <w:sz w:val="20"/>
                <w:szCs w:val="20"/>
              </w:rPr>
              <w:t>0120113350</w:t>
            </w: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53"/>
              <w:rPr>
                <w:sz w:val="20"/>
                <w:szCs w:val="20"/>
              </w:rPr>
            </w:pPr>
            <w:r>
              <w:rPr>
                <w:sz w:val="20"/>
                <w:szCs w:val="20"/>
              </w:rPr>
              <w:t>300</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lang w:val="en-US"/>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ind w:right="5"/>
              <w:jc w:val="right"/>
              <w:rPr>
                <w:sz w:val="18"/>
                <w:szCs w:val="18"/>
              </w:rPr>
            </w:pPr>
            <w:r>
              <w:rPr>
                <w:sz w:val="18"/>
                <w:szCs w:val="18"/>
              </w:rPr>
              <w:t>57272,45</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64608B" w:rsidRDefault="002D113C" w:rsidP="009C1615">
            <w:pPr>
              <w:shd w:val="clear" w:color="auto" w:fill="FFFFFF"/>
              <w:snapToGrid w:val="0"/>
              <w:ind w:right="5"/>
              <w:jc w:val="center"/>
              <w:rPr>
                <w:sz w:val="16"/>
                <w:szCs w:val="16"/>
                <w:lang w:val="en-US"/>
              </w:rPr>
            </w:pPr>
            <w:r>
              <w:rPr>
                <w:sz w:val="16"/>
                <w:szCs w:val="16"/>
                <w:lang w:val="en-US"/>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6"/>
                <w:szCs w:val="16"/>
                <w:lang w:val="en-US"/>
              </w:rPr>
            </w:pPr>
            <w:r>
              <w:rPr>
                <w:sz w:val="16"/>
                <w:szCs w:val="16"/>
                <w:lang w:val="en-US"/>
              </w:rPr>
              <w:t>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6"/>
                <w:szCs w:val="16"/>
                <w:lang w:val="en-US"/>
              </w:rPr>
            </w:pPr>
            <w:r>
              <w:rPr>
                <w:sz w:val="16"/>
                <w:szCs w:val="16"/>
                <w:lang w:val="en-US"/>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6"/>
                <w:szCs w:val="16"/>
                <w:lang w:val="en-US"/>
              </w:rPr>
            </w:pPr>
            <w:r>
              <w:rPr>
                <w:sz w:val="16"/>
                <w:szCs w:val="16"/>
                <w:lang w:val="en-US"/>
              </w:rPr>
              <w:t>0</w:t>
            </w: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274705" w:rsidRDefault="002D113C" w:rsidP="009C1615">
            <w:pPr>
              <w:shd w:val="clear" w:color="auto" w:fill="FFFFFF"/>
              <w:snapToGrid w:val="0"/>
              <w:rPr>
                <w:sz w:val="20"/>
                <w:szCs w:val="20"/>
              </w:rPr>
            </w:pPr>
            <w:r>
              <w:rPr>
                <w:sz w:val="20"/>
                <w:szCs w:val="20"/>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rPr>
            </w:pPr>
            <w:r>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274705" w:rsidRDefault="002D113C" w:rsidP="009C1615">
            <w:pPr>
              <w:shd w:val="clear" w:color="auto" w:fill="FFFFFF"/>
              <w:snapToGrid w:val="0"/>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274705" w:rsidRDefault="002D113C" w:rsidP="009C1615">
            <w:pPr>
              <w:shd w:val="clear" w:color="auto" w:fill="FFFFFF"/>
              <w:snapToGrid w:val="0"/>
              <w:ind w:left="5"/>
              <w:rPr>
                <w:sz w:val="20"/>
                <w:szCs w:val="20"/>
              </w:rPr>
            </w:pPr>
            <w:r>
              <w:rPr>
                <w:sz w:val="20"/>
                <w:szCs w:val="20"/>
              </w:rPr>
              <w:t>0120112802</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p>
        </w:tc>
        <w:tc>
          <w:tcPr>
            <w:tcW w:w="567" w:type="dxa"/>
            <w:tcBorders>
              <w:top w:val="single" w:sz="4" w:space="0" w:color="000000"/>
              <w:left w:val="single" w:sz="4" w:space="0" w:color="000000"/>
              <w:bottom w:val="single" w:sz="4" w:space="0" w:color="000000"/>
            </w:tcBorders>
            <w:shd w:val="clear" w:color="auto" w:fill="FFFFFF"/>
          </w:tcPr>
          <w:p w:rsidR="002D113C" w:rsidRPr="00274705" w:rsidRDefault="002D113C" w:rsidP="009C1615">
            <w:pPr>
              <w:shd w:val="clear" w:color="auto" w:fill="FFFFFF"/>
              <w:snapToGrid w:val="0"/>
              <w:jc w:val="right"/>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ind w:right="5"/>
              <w:jc w:val="right"/>
              <w:rPr>
                <w:sz w:val="18"/>
                <w:szCs w:val="18"/>
              </w:rPr>
            </w:pPr>
            <w:r>
              <w:rPr>
                <w:sz w:val="18"/>
                <w:szCs w:val="18"/>
              </w:rPr>
              <w:t>860108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6"/>
                <w:szCs w:val="16"/>
                <w:lang w:val="en-US"/>
              </w:rPr>
            </w:pPr>
            <w:r>
              <w:rPr>
                <w:sz w:val="16"/>
                <w:szCs w:val="16"/>
                <w:lang w:val="en-US"/>
              </w:rPr>
              <w:t>1092123</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1016400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1016400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6"/>
                <w:szCs w:val="16"/>
              </w:rPr>
            </w:pPr>
            <w:r>
              <w:rPr>
                <w:sz w:val="16"/>
                <w:szCs w:val="16"/>
              </w:rPr>
              <w:t>1016400</w:t>
            </w:r>
          </w:p>
        </w:tc>
      </w:tr>
      <w:tr w:rsidR="002D113C" w:rsidRPr="00104C8E" w:rsidTr="009C1615">
        <w:trPr>
          <w:trHeight w:val="1468"/>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rPr>
            </w:pPr>
            <w:r w:rsidRPr="00C06744">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E0F8B" w:rsidRDefault="002D113C" w:rsidP="009C1615">
            <w:pPr>
              <w:shd w:val="clear" w:color="auto" w:fill="FFFFFF"/>
              <w:snapToGrid w:val="0"/>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E0F8B" w:rsidRDefault="002D113C" w:rsidP="009C1615">
            <w:pPr>
              <w:shd w:val="clear" w:color="auto" w:fill="FFFFFF"/>
              <w:snapToGrid w:val="0"/>
              <w:ind w:left="5"/>
              <w:rPr>
                <w:sz w:val="20"/>
                <w:szCs w:val="20"/>
              </w:rPr>
            </w:pPr>
            <w:r>
              <w:rPr>
                <w:sz w:val="20"/>
                <w:szCs w:val="20"/>
              </w:rPr>
              <w:t>0120112802</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53"/>
              <w:rPr>
                <w:sz w:val="20"/>
                <w:szCs w:val="20"/>
              </w:rPr>
            </w:pPr>
            <w:r>
              <w:rPr>
                <w:sz w:val="20"/>
                <w:szCs w:val="20"/>
              </w:rPr>
              <w:t>100</w:t>
            </w:r>
          </w:p>
        </w:tc>
        <w:tc>
          <w:tcPr>
            <w:tcW w:w="567" w:type="dxa"/>
            <w:tcBorders>
              <w:top w:val="single" w:sz="4" w:space="0" w:color="000000"/>
              <w:left w:val="single" w:sz="4" w:space="0" w:color="000000"/>
              <w:bottom w:val="single" w:sz="4" w:space="0" w:color="000000"/>
            </w:tcBorders>
            <w:shd w:val="clear" w:color="auto" w:fill="FFFFFF"/>
          </w:tcPr>
          <w:p w:rsidR="002D113C" w:rsidRPr="008E0F8B" w:rsidRDefault="002D113C" w:rsidP="009C1615">
            <w:pPr>
              <w:shd w:val="clear" w:color="auto" w:fill="FFFFFF"/>
              <w:snapToGrid w:val="0"/>
              <w:jc w:val="right"/>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64608B" w:rsidRDefault="002D113C" w:rsidP="009C1615">
            <w:pPr>
              <w:shd w:val="clear" w:color="auto" w:fill="FFFFFF"/>
              <w:snapToGrid w:val="0"/>
              <w:ind w:right="5"/>
              <w:jc w:val="right"/>
              <w:rPr>
                <w:sz w:val="18"/>
                <w:szCs w:val="18"/>
              </w:rPr>
            </w:pPr>
            <w:r w:rsidRPr="0064608B">
              <w:rPr>
                <w:sz w:val="18"/>
                <w:szCs w:val="18"/>
              </w:rPr>
              <w:t>581808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16"/>
                <w:szCs w:val="16"/>
                <w:lang w:val="en-US"/>
              </w:rPr>
            </w:pPr>
            <w:r>
              <w:rPr>
                <w:sz w:val="16"/>
                <w:szCs w:val="16"/>
                <w:lang w:val="en-US"/>
              </w:rPr>
              <w:t>753323</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677600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677600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right="5"/>
              <w:jc w:val="center"/>
              <w:rPr>
                <w:sz w:val="16"/>
                <w:szCs w:val="16"/>
              </w:rPr>
            </w:pPr>
            <w:r>
              <w:rPr>
                <w:sz w:val="16"/>
                <w:szCs w:val="16"/>
              </w:rPr>
              <w:t>677600</w:t>
            </w: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3461EA">
              <w:rPr>
                <w:sz w:val="20"/>
                <w:szCs w:val="20"/>
              </w:rPr>
              <w:t>Социальное обеспечение и иные выплаты населению</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3069BD" w:rsidRDefault="002D113C" w:rsidP="009C1615">
            <w:pPr>
              <w:shd w:val="clear" w:color="auto" w:fill="FFFFFF"/>
              <w:snapToGrid w:val="0"/>
              <w:ind w:left="110"/>
              <w:rPr>
                <w:sz w:val="20"/>
                <w:szCs w:val="20"/>
              </w:rPr>
            </w:pPr>
            <w:r>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3069BD" w:rsidRDefault="002D113C" w:rsidP="009C1615">
            <w:pPr>
              <w:shd w:val="clear" w:color="auto" w:fill="FFFFFF"/>
              <w:snapToGrid w:val="0"/>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3069BD" w:rsidRDefault="002D113C" w:rsidP="009C1615">
            <w:pPr>
              <w:shd w:val="clear" w:color="auto" w:fill="FFFFFF"/>
              <w:snapToGrid w:val="0"/>
              <w:ind w:left="5"/>
              <w:rPr>
                <w:sz w:val="20"/>
                <w:szCs w:val="20"/>
              </w:rPr>
            </w:pPr>
            <w:r>
              <w:rPr>
                <w:sz w:val="20"/>
                <w:szCs w:val="20"/>
              </w:rPr>
              <w:t>0120112802</w:t>
            </w:r>
          </w:p>
        </w:tc>
        <w:tc>
          <w:tcPr>
            <w:tcW w:w="709" w:type="dxa"/>
            <w:tcBorders>
              <w:top w:val="single" w:sz="4" w:space="0" w:color="000000"/>
              <w:left w:val="single" w:sz="4" w:space="0" w:color="000000"/>
              <w:bottom w:val="single" w:sz="4" w:space="0" w:color="000000"/>
            </w:tcBorders>
            <w:shd w:val="clear" w:color="auto" w:fill="FFFFFF"/>
          </w:tcPr>
          <w:p w:rsidR="002D113C" w:rsidRPr="003069BD" w:rsidRDefault="002D113C" w:rsidP="009C1615">
            <w:pPr>
              <w:shd w:val="clear" w:color="auto" w:fill="FFFFFF"/>
              <w:snapToGrid w:val="0"/>
              <w:ind w:left="53"/>
              <w:rPr>
                <w:sz w:val="20"/>
                <w:szCs w:val="20"/>
              </w:rPr>
            </w:pPr>
            <w:r>
              <w:rPr>
                <w:sz w:val="20"/>
                <w:szCs w:val="20"/>
              </w:rPr>
              <w:t>300</w:t>
            </w:r>
          </w:p>
        </w:tc>
        <w:tc>
          <w:tcPr>
            <w:tcW w:w="567" w:type="dxa"/>
            <w:tcBorders>
              <w:top w:val="single" w:sz="4" w:space="0" w:color="000000"/>
              <w:left w:val="single" w:sz="4" w:space="0" w:color="000000"/>
              <w:bottom w:val="single" w:sz="4" w:space="0" w:color="000000"/>
            </w:tcBorders>
            <w:shd w:val="clear" w:color="auto" w:fill="FFFFFF"/>
          </w:tcPr>
          <w:p w:rsidR="002D113C" w:rsidRPr="003069BD" w:rsidRDefault="002D113C" w:rsidP="009C1615">
            <w:pPr>
              <w:shd w:val="clear" w:color="auto" w:fill="FFFFFF"/>
              <w:snapToGrid w:val="0"/>
              <w:jc w:val="right"/>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96552" w:rsidRDefault="002D113C" w:rsidP="009C1615">
            <w:pPr>
              <w:shd w:val="clear" w:color="auto" w:fill="FFFFFF"/>
              <w:snapToGrid w:val="0"/>
              <w:ind w:right="5"/>
              <w:jc w:val="center"/>
              <w:rPr>
                <w:sz w:val="18"/>
                <w:szCs w:val="18"/>
              </w:rPr>
            </w:pPr>
            <w:r w:rsidRPr="00796552">
              <w:rPr>
                <w:sz w:val="18"/>
                <w:szCs w:val="18"/>
              </w:rPr>
              <w:t>27</w:t>
            </w:r>
            <w:r>
              <w:rPr>
                <w:sz w:val="18"/>
                <w:szCs w:val="18"/>
              </w:rPr>
              <w:t>8</w:t>
            </w:r>
            <w:r w:rsidRPr="00796552">
              <w:rPr>
                <w:sz w:val="18"/>
                <w:szCs w:val="18"/>
              </w:rPr>
              <w:t>300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64608B" w:rsidRDefault="002D113C" w:rsidP="009C1615">
            <w:pPr>
              <w:shd w:val="clear" w:color="auto" w:fill="FFFFFF"/>
              <w:snapToGrid w:val="0"/>
              <w:ind w:right="5"/>
              <w:jc w:val="center"/>
              <w:rPr>
                <w:sz w:val="16"/>
                <w:szCs w:val="16"/>
              </w:rPr>
            </w:pPr>
            <w:r>
              <w:rPr>
                <w:sz w:val="16"/>
                <w:szCs w:val="16"/>
              </w:rPr>
              <w:t>338800</w:t>
            </w: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338800</w:t>
            </w: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2D113C" w:rsidRPr="00A11062" w:rsidRDefault="002D113C" w:rsidP="009C1615">
            <w:pPr>
              <w:shd w:val="clear" w:color="auto" w:fill="FFFFFF"/>
              <w:snapToGrid w:val="0"/>
              <w:ind w:right="5"/>
              <w:jc w:val="center"/>
              <w:rPr>
                <w:sz w:val="16"/>
                <w:szCs w:val="16"/>
              </w:rPr>
            </w:pPr>
            <w:r>
              <w:rPr>
                <w:sz w:val="16"/>
                <w:szCs w:val="16"/>
              </w:rPr>
              <w:t>338800</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2D113C" w:rsidRDefault="002D113C" w:rsidP="009C1615">
            <w:pPr>
              <w:shd w:val="clear" w:color="auto" w:fill="FFFFFF"/>
              <w:snapToGrid w:val="0"/>
              <w:ind w:right="5"/>
              <w:jc w:val="center"/>
              <w:rPr>
                <w:sz w:val="16"/>
                <w:szCs w:val="16"/>
              </w:rPr>
            </w:pPr>
            <w:r>
              <w:rPr>
                <w:sz w:val="16"/>
                <w:szCs w:val="16"/>
              </w:rPr>
              <w:t>338800</w:t>
            </w: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 xml:space="preserve">Закупка товаров, работ и услуг для обеспечения государственных (муниципальных) нужд </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rPr>
            </w:pPr>
            <w:r w:rsidRPr="00C06744">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535CAB" w:rsidRDefault="002D113C" w:rsidP="009C1615">
            <w:pPr>
              <w:shd w:val="clear" w:color="auto" w:fill="FFFFFF"/>
              <w:snapToGrid w:val="0"/>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535CAB" w:rsidRDefault="002D113C" w:rsidP="009C1615">
            <w:pPr>
              <w:shd w:val="clear" w:color="auto" w:fill="FFFFFF"/>
              <w:snapToGrid w:val="0"/>
              <w:ind w:left="5"/>
              <w:rPr>
                <w:sz w:val="20"/>
                <w:szCs w:val="20"/>
              </w:rPr>
            </w:pPr>
            <w:r>
              <w:rPr>
                <w:sz w:val="20"/>
                <w:szCs w:val="20"/>
              </w:rPr>
              <w:t>012А255195</w:t>
            </w:r>
          </w:p>
        </w:tc>
        <w:tc>
          <w:tcPr>
            <w:tcW w:w="709" w:type="dxa"/>
            <w:tcBorders>
              <w:top w:val="single" w:sz="4" w:space="0" w:color="000000"/>
              <w:left w:val="single" w:sz="4" w:space="0" w:color="000000"/>
              <w:bottom w:val="single" w:sz="4" w:space="0" w:color="000000"/>
            </w:tcBorders>
            <w:shd w:val="clear" w:color="auto" w:fill="FFFFFF"/>
          </w:tcPr>
          <w:p w:rsidR="002D113C" w:rsidRPr="00535CAB" w:rsidRDefault="002D113C" w:rsidP="009C1615">
            <w:pPr>
              <w:shd w:val="clear" w:color="auto" w:fill="FFFFFF"/>
              <w:snapToGrid w:val="0"/>
              <w:ind w:left="53"/>
              <w:rPr>
                <w:sz w:val="20"/>
                <w:szCs w:val="20"/>
              </w:rPr>
            </w:pPr>
            <w:r>
              <w:rPr>
                <w:sz w:val="20"/>
                <w:szCs w:val="20"/>
              </w:rPr>
              <w:t>200</w:t>
            </w:r>
          </w:p>
        </w:tc>
        <w:tc>
          <w:tcPr>
            <w:tcW w:w="567" w:type="dxa"/>
            <w:tcBorders>
              <w:top w:val="single" w:sz="4" w:space="0" w:color="000000"/>
              <w:left w:val="single" w:sz="4" w:space="0" w:color="000000"/>
              <w:bottom w:val="single" w:sz="4" w:space="0" w:color="000000"/>
            </w:tcBorders>
            <w:shd w:val="clear" w:color="auto" w:fill="FFFFFF"/>
          </w:tcPr>
          <w:p w:rsidR="002D113C" w:rsidRPr="00171C25" w:rsidRDefault="002D113C" w:rsidP="009C1615">
            <w:pPr>
              <w:shd w:val="clear" w:color="auto" w:fill="FFFFFF"/>
              <w:snapToGrid w:val="0"/>
              <w:jc w:val="right"/>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96552" w:rsidRDefault="002D113C" w:rsidP="009C1615">
            <w:pPr>
              <w:shd w:val="clear" w:color="auto" w:fill="FFFFFF"/>
              <w:snapToGrid w:val="0"/>
              <w:ind w:right="5"/>
              <w:jc w:val="center"/>
              <w:rPr>
                <w:sz w:val="18"/>
                <w:szCs w:val="18"/>
              </w:rPr>
            </w:pPr>
            <w:r w:rsidRPr="0079655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64608B" w:rsidRDefault="002D113C" w:rsidP="009C1615">
            <w:pPr>
              <w:shd w:val="clear" w:color="auto" w:fill="FFFFFF"/>
              <w:snapToGrid w:val="0"/>
              <w:ind w:right="5"/>
              <w:jc w:val="center"/>
              <w:rPr>
                <w:sz w:val="16"/>
                <w:szCs w:val="16"/>
              </w:rPr>
            </w:pPr>
            <w:r w:rsidRPr="0064608B">
              <w:rPr>
                <w:sz w:val="16"/>
                <w:szCs w:val="16"/>
              </w:rPr>
              <w:t>0</w:t>
            </w: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20"/>
                <w:szCs w:val="20"/>
                <w:lang w:val="en-US"/>
              </w:rPr>
            </w:pPr>
            <w:r>
              <w:rPr>
                <w:sz w:val="20"/>
                <w:szCs w:val="20"/>
                <w:lang w:val="en-US"/>
              </w:rPr>
              <w:t>0</w:t>
            </w: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2D113C" w:rsidRPr="000574AF" w:rsidRDefault="002D113C" w:rsidP="009C1615">
            <w:pPr>
              <w:shd w:val="clear" w:color="auto" w:fill="FFFFFF"/>
              <w:snapToGrid w:val="0"/>
              <w:ind w:right="5"/>
              <w:jc w:val="center"/>
              <w:rPr>
                <w:sz w:val="20"/>
                <w:szCs w:val="20"/>
                <w:lang w:val="en-US"/>
              </w:rPr>
            </w:pPr>
            <w:r>
              <w:rPr>
                <w:sz w:val="20"/>
                <w:szCs w:val="20"/>
                <w:lang w:val="en-US"/>
              </w:rPr>
              <w:t>0</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2D113C" w:rsidRPr="000574AF" w:rsidRDefault="002D113C" w:rsidP="009C1615">
            <w:pPr>
              <w:shd w:val="clear" w:color="auto" w:fill="FFFFFF"/>
              <w:snapToGrid w:val="0"/>
              <w:ind w:right="5"/>
              <w:jc w:val="center"/>
              <w:rPr>
                <w:sz w:val="20"/>
                <w:szCs w:val="20"/>
                <w:lang w:val="en-US"/>
              </w:rPr>
            </w:pPr>
            <w:r>
              <w:rPr>
                <w:sz w:val="20"/>
                <w:szCs w:val="20"/>
                <w:lang w:val="en-US"/>
              </w:rPr>
              <w:t>0</w:t>
            </w: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p w:rsidR="002D113C" w:rsidRPr="000D1A8B" w:rsidRDefault="002D113C" w:rsidP="009C1615">
            <w:pPr>
              <w:shd w:val="clear" w:color="auto" w:fill="FFFFFF"/>
              <w:snapToGrid w:val="0"/>
              <w:rPr>
                <w:sz w:val="20"/>
                <w:szCs w:val="20"/>
              </w:rPr>
            </w:pPr>
            <w:r>
              <w:rPr>
                <w:sz w:val="20"/>
                <w:szCs w:val="20"/>
              </w:rPr>
              <w:t>Поддержка отрасли культуры (комплектование книжных фондов библиотек)</w:t>
            </w: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rPr>
            </w:pPr>
            <w:r w:rsidRPr="00C06744">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5"/>
              <w:rPr>
                <w:sz w:val="20"/>
                <w:szCs w:val="20"/>
              </w:rPr>
            </w:pPr>
            <w:r>
              <w:rPr>
                <w:sz w:val="20"/>
                <w:szCs w:val="20"/>
              </w:rPr>
              <w:t>01201</w:t>
            </w:r>
            <w:r>
              <w:rPr>
                <w:sz w:val="20"/>
                <w:szCs w:val="20"/>
                <w:lang w:val="en-US"/>
              </w:rPr>
              <w:t>L5</w:t>
            </w:r>
            <w:r>
              <w:rPr>
                <w:sz w:val="20"/>
                <w:szCs w:val="20"/>
              </w:rPr>
              <w:t>193</w:t>
            </w: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53"/>
              <w:rPr>
                <w:sz w:val="20"/>
                <w:szCs w:val="20"/>
              </w:rPr>
            </w:pPr>
            <w:r>
              <w:rPr>
                <w:sz w:val="20"/>
                <w:szCs w:val="20"/>
              </w:rPr>
              <w:t>200</w:t>
            </w:r>
          </w:p>
        </w:tc>
        <w:tc>
          <w:tcPr>
            <w:tcW w:w="567"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jc w:val="right"/>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jc w:val="right"/>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96552" w:rsidRDefault="002D113C" w:rsidP="009C1615">
            <w:pPr>
              <w:shd w:val="clear" w:color="auto" w:fill="FFFFFF"/>
              <w:snapToGrid w:val="0"/>
              <w:ind w:right="5"/>
              <w:jc w:val="center"/>
              <w:rPr>
                <w:sz w:val="18"/>
                <w:szCs w:val="18"/>
              </w:rPr>
            </w:pPr>
            <w:r w:rsidRPr="00796552">
              <w:rPr>
                <w:sz w:val="18"/>
                <w:szCs w:val="18"/>
              </w:rPr>
              <w:t>526316</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20"/>
                <w:szCs w:val="20"/>
                <w:lang w:val="en-US"/>
              </w:rPr>
            </w:pPr>
            <w:r w:rsidRPr="000574AF">
              <w:rPr>
                <w:sz w:val="20"/>
                <w:szCs w:val="20"/>
                <w:lang w:val="en-US"/>
              </w:rPr>
              <w:t>0</w:t>
            </w: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20"/>
                <w:szCs w:val="20"/>
                <w:lang w:val="en-US"/>
              </w:rPr>
            </w:pPr>
            <w:r>
              <w:rPr>
                <w:sz w:val="20"/>
                <w:szCs w:val="20"/>
                <w:lang w:val="en-US"/>
              </w:rPr>
              <w:t>0</w:t>
            </w: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2D113C" w:rsidRPr="000574AF" w:rsidRDefault="002D113C" w:rsidP="009C1615">
            <w:pPr>
              <w:shd w:val="clear" w:color="auto" w:fill="FFFFFF"/>
              <w:snapToGrid w:val="0"/>
              <w:ind w:right="5"/>
              <w:jc w:val="center"/>
              <w:rPr>
                <w:sz w:val="20"/>
                <w:szCs w:val="20"/>
                <w:lang w:val="en-US"/>
              </w:rPr>
            </w:pPr>
            <w:r>
              <w:rPr>
                <w:sz w:val="20"/>
                <w:szCs w:val="20"/>
                <w:lang w:val="en-US"/>
              </w:rPr>
              <w:t>0</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2D113C" w:rsidRPr="000574AF" w:rsidRDefault="002D113C" w:rsidP="009C1615">
            <w:pPr>
              <w:shd w:val="clear" w:color="auto" w:fill="FFFFFF"/>
              <w:snapToGrid w:val="0"/>
              <w:ind w:right="5"/>
              <w:jc w:val="center"/>
              <w:rPr>
                <w:sz w:val="20"/>
                <w:szCs w:val="20"/>
                <w:lang w:val="en-US"/>
              </w:rPr>
            </w:pPr>
            <w:r>
              <w:rPr>
                <w:sz w:val="20"/>
                <w:szCs w:val="20"/>
                <w:lang w:val="en-US"/>
              </w:rPr>
              <w:t>0</w:t>
            </w:r>
          </w:p>
        </w:tc>
      </w:tr>
      <w:tr w:rsidR="002D113C" w:rsidRPr="00104C8E" w:rsidTr="009C1615">
        <w:trPr>
          <w:trHeight w:val="57"/>
        </w:trPr>
        <w:tc>
          <w:tcPr>
            <w:tcW w:w="1316"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932" w:type="dxa"/>
            <w:tcBorders>
              <w:top w:val="single" w:sz="4" w:space="0" w:color="000000"/>
              <w:left w:val="single" w:sz="4" w:space="0" w:color="000000"/>
              <w:bottom w:val="single" w:sz="4" w:space="0" w:color="000000"/>
            </w:tcBorders>
            <w:shd w:val="clear" w:color="auto" w:fill="FFFFFF"/>
          </w:tcPr>
          <w:tbl>
            <w:tblPr>
              <w:tblpPr w:leftFromText="180" w:rightFromText="180" w:vertAnchor="text" w:tblpY="1"/>
              <w:tblOverlap w:val="never"/>
              <w:tblW w:w="15392" w:type="dxa"/>
              <w:tblLayout w:type="fixed"/>
              <w:tblCellMar>
                <w:left w:w="40" w:type="dxa"/>
                <w:right w:w="40" w:type="dxa"/>
              </w:tblCellMar>
              <w:tblLook w:val="0000" w:firstRow="0" w:lastRow="0" w:firstColumn="0" w:lastColumn="0" w:noHBand="0" w:noVBand="0"/>
            </w:tblPr>
            <w:tblGrid>
              <w:gridCol w:w="15392"/>
            </w:tblGrid>
            <w:tr w:rsidR="002D113C" w:rsidRPr="008C29EB" w:rsidTr="009C1615">
              <w:trPr>
                <w:trHeight w:val="554"/>
              </w:trPr>
              <w:tc>
                <w:tcPr>
                  <w:tcW w:w="3827"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sidRPr="00C96CB2">
                    <w:rPr>
                      <w:sz w:val="20"/>
                      <w:szCs w:val="20"/>
                    </w:rPr>
                    <w:t>Закупка товаров, работ и услуг для</w:t>
                  </w:r>
                </w:p>
                <w:p w:rsidR="002D113C" w:rsidRDefault="002D113C" w:rsidP="009C1615">
                  <w:pPr>
                    <w:shd w:val="clear" w:color="auto" w:fill="FFFFFF"/>
                    <w:snapToGrid w:val="0"/>
                    <w:rPr>
                      <w:sz w:val="20"/>
                      <w:szCs w:val="20"/>
                    </w:rPr>
                  </w:pPr>
                  <w:r w:rsidRPr="00C96CB2">
                    <w:rPr>
                      <w:sz w:val="20"/>
                      <w:szCs w:val="20"/>
                    </w:rPr>
                    <w:t xml:space="preserve"> обеспечения государственных</w:t>
                  </w:r>
                </w:p>
                <w:p w:rsidR="002D113C" w:rsidRPr="008C29EB" w:rsidRDefault="002D113C" w:rsidP="009C1615">
                  <w:pPr>
                    <w:shd w:val="clear" w:color="auto" w:fill="FFFFFF"/>
                    <w:snapToGrid w:val="0"/>
                    <w:rPr>
                      <w:sz w:val="20"/>
                      <w:szCs w:val="20"/>
                    </w:rPr>
                  </w:pPr>
                  <w:r w:rsidRPr="00C96CB2">
                    <w:rPr>
                      <w:sz w:val="20"/>
                      <w:szCs w:val="20"/>
                    </w:rPr>
                    <w:t xml:space="preserve"> (муниципальных) нужд</w:t>
                  </w:r>
                </w:p>
              </w:tc>
            </w:tr>
          </w:tbl>
          <w:p w:rsidR="002D113C" w:rsidRDefault="002D113C" w:rsidP="009C1615">
            <w:pPr>
              <w:shd w:val="clear" w:color="auto" w:fill="FFFFFF"/>
              <w:snapToGrid w:val="0"/>
              <w:ind w:firstLine="708"/>
              <w:rPr>
                <w:sz w:val="20"/>
                <w:szCs w:val="20"/>
              </w:rPr>
            </w:pPr>
          </w:p>
        </w:tc>
        <w:tc>
          <w:tcPr>
            <w:tcW w:w="156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C06744" w:rsidRDefault="002D113C" w:rsidP="009C1615">
            <w:pPr>
              <w:shd w:val="clear" w:color="auto" w:fill="FFFFFF"/>
              <w:snapToGrid w:val="0"/>
              <w:ind w:left="110"/>
              <w:rPr>
                <w:sz w:val="20"/>
                <w:szCs w:val="20"/>
              </w:rPr>
            </w:pPr>
            <w:r w:rsidRPr="00C06744">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5"/>
              <w:rPr>
                <w:sz w:val="20"/>
                <w:szCs w:val="20"/>
              </w:rPr>
            </w:pPr>
            <w:r>
              <w:rPr>
                <w:sz w:val="20"/>
                <w:szCs w:val="20"/>
              </w:rPr>
              <w:t>01201</w:t>
            </w:r>
            <w:r>
              <w:rPr>
                <w:sz w:val="20"/>
                <w:szCs w:val="20"/>
                <w:lang w:val="en-US"/>
              </w:rPr>
              <w:t>L5</w:t>
            </w:r>
            <w:r>
              <w:rPr>
                <w:sz w:val="20"/>
                <w:szCs w:val="20"/>
              </w:rPr>
              <w:t>193</w:t>
            </w: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ind w:left="53"/>
              <w:rPr>
                <w:sz w:val="20"/>
                <w:szCs w:val="20"/>
              </w:rPr>
            </w:pPr>
            <w:r>
              <w:rPr>
                <w:sz w:val="20"/>
                <w:szCs w:val="20"/>
              </w:rPr>
              <w:t>200</w:t>
            </w:r>
          </w:p>
        </w:tc>
        <w:tc>
          <w:tcPr>
            <w:tcW w:w="567"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jc w:val="right"/>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jc w:val="right"/>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D113C" w:rsidRPr="00796552" w:rsidRDefault="002D113C" w:rsidP="009C1615">
            <w:pPr>
              <w:shd w:val="clear" w:color="auto" w:fill="FFFFFF"/>
              <w:snapToGrid w:val="0"/>
              <w:ind w:right="5"/>
              <w:jc w:val="center"/>
              <w:rPr>
                <w:sz w:val="18"/>
                <w:szCs w:val="18"/>
              </w:rPr>
            </w:pPr>
            <w:r w:rsidRPr="00796552">
              <w:rPr>
                <w:sz w:val="18"/>
                <w:szCs w:val="18"/>
              </w:rPr>
              <w:t>526316</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20"/>
                <w:szCs w:val="20"/>
                <w:lang w:val="en-US"/>
              </w:rPr>
            </w:pPr>
            <w:r w:rsidRPr="000574AF">
              <w:rPr>
                <w:sz w:val="20"/>
                <w:szCs w:val="20"/>
                <w:lang w:val="en-US"/>
              </w:rPr>
              <w:t>0</w:t>
            </w: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Pr="000574AF" w:rsidRDefault="002D113C" w:rsidP="009C1615">
            <w:pPr>
              <w:shd w:val="clear" w:color="auto" w:fill="FFFFFF"/>
              <w:snapToGrid w:val="0"/>
              <w:ind w:right="5"/>
              <w:jc w:val="center"/>
              <w:rPr>
                <w:sz w:val="20"/>
                <w:szCs w:val="20"/>
                <w:lang w:val="en-US"/>
              </w:rPr>
            </w:pPr>
            <w:r w:rsidRPr="000574AF">
              <w:rPr>
                <w:sz w:val="20"/>
                <w:szCs w:val="20"/>
                <w:lang w:val="en-US"/>
              </w:rPr>
              <w:t>0</w:t>
            </w: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2D113C" w:rsidRPr="000574AF" w:rsidRDefault="002D113C" w:rsidP="009C1615">
            <w:pPr>
              <w:shd w:val="clear" w:color="auto" w:fill="FFFFFF"/>
              <w:snapToGrid w:val="0"/>
              <w:ind w:right="5"/>
              <w:jc w:val="center"/>
              <w:rPr>
                <w:sz w:val="20"/>
                <w:szCs w:val="20"/>
                <w:lang w:val="en-US"/>
              </w:rPr>
            </w:pPr>
            <w:r w:rsidRPr="000574AF">
              <w:rPr>
                <w:sz w:val="20"/>
                <w:szCs w:val="20"/>
                <w:lang w:val="en-US"/>
              </w:rPr>
              <w:t>0</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2D113C" w:rsidRPr="000574AF" w:rsidRDefault="002D113C" w:rsidP="009C1615">
            <w:pPr>
              <w:shd w:val="clear" w:color="auto" w:fill="FFFFFF"/>
              <w:snapToGrid w:val="0"/>
              <w:ind w:right="5"/>
              <w:jc w:val="center"/>
              <w:rPr>
                <w:sz w:val="20"/>
                <w:szCs w:val="20"/>
                <w:lang w:val="en-US"/>
              </w:rPr>
            </w:pPr>
            <w:r w:rsidRPr="000574AF">
              <w:rPr>
                <w:sz w:val="20"/>
                <w:szCs w:val="20"/>
                <w:lang w:val="en-US"/>
              </w:rPr>
              <w:t>0</w:t>
            </w:r>
          </w:p>
        </w:tc>
      </w:tr>
    </w:tbl>
    <w:p w:rsidR="002D113C" w:rsidRDefault="002D113C" w:rsidP="002D113C">
      <w:pPr>
        <w:spacing w:after="274" w:line="1" w:lineRule="exact"/>
        <w:rPr>
          <w:sz w:val="20"/>
          <w:szCs w:val="20"/>
        </w:rPr>
      </w:pPr>
    </w:p>
    <w:p w:rsidR="002D113C" w:rsidRDefault="002D113C" w:rsidP="002D113C">
      <w:pPr>
        <w:spacing w:after="274" w:line="1" w:lineRule="exact"/>
        <w:rPr>
          <w:sz w:val="20"/>
          <w:szCs w:val="20"/>
        </w:rPr>
      </w:pPr>
    </w:p>
    <w:p w:rsidR="002D113C" w:rsidRDefault="002D113C" w:rsidP="002D113C">
      <w:pPr>
        <w:spacing w:after="274" w:line="1" w:lineRule="exact"/>
        <w:rPr>
          <w:sz w:val="20"/>
          <w:szCs w:val="20"/>
        </w:rPr>
      </w:pPr>
    </w:p>
    <w:p w:rsidR="002D113C" w:rsidRDefault="002D113C" w:rsidP="002D113C">
      <w:pPr>
        <w:spacing w:after="274" w:line="1" w:lineRule="exact"/>
        <w:rPr>
          <w:sz w:val="20"/>
          <w:szCs w:val="20"/>
        </w:rPr>
      </w:pPr>
    </w:p>
    <w:tbl>
      <w:tblPr>
        <w:tblW w:w="15123" w:type="dxa"/>
        <w:tblInd w:w="40" w:type="dxa"/>
        <w:tblLayout w:type="fixed"/>
        <w:tblCellMar>
          <w:left w:w="40" w:type="dxa"/>
          <w:right w:w="40" w:type="dxa"/>
        </w:tblCellMar>
        <w:tblLook w:val="0000" w:firstRow="0" w:lastRow="0" w:firstColumn="0" w:lastColumn="0" w:noHBand="0" w:noVBand="0"/>
      </w:tblPr>
      <w:tblGrid>
        <w:gridCol w:w="1418"/>
        <w:gridCol w:w="2790"/>
        <w:gridCol w:w="1701"/>
        <w:gridCol w:w="709"/>
        <w:gridCol w:w="709"/>
        <w:gridCol w:w="1134"/>
        <w:gridCol w:w="567"/>
        <w:gridCol w:w="709"/>
        <w:gridCol w:w="708"/>
        <w:gridCol w:w="851"/>
        <w:gridCol w:w="850"/>
        <w:gridCol w:w="993"/>
        <w:gridCol w:w="992"/>
        <w:gridCol w:w="992"/>
      </w:tblGrid>
      <w:tr w:rsidR="002D113C" w:rsidRPr="00104C8E" w:rsidTr="009C1615">
        <w:trPr>
          <w:trHeight w:hRule="exact" w:val="625"/>
        </w:trPr>
        <w:tc>
          <w:tcPr>
            <w:tcW w:w="1418" w:type="dxa"/>
            <w:vMerge w:val="restart"/>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rPr>
                <w:b/>
                <w:bCs/>
                <w:sz w:val="20"/>
                <w:szCs w:val="20"/>
              </w:rPr>
            </w:pPr>
            <w:bookmarkStart w:id="3" w:name="_Hlk120610538"/>
            <w:r w:rsidRPr="008C29EB">
              <w:rPr>
                <w:b/>
                <w:bCs/>
                <w:sz w:val="20"/>
                <w:szCs w:val="20"/>
              </w:rPr>
              <w:lastRenderedPageBreak/>
              <w:t>Статус</w:t>
            </w:r>
          </w:p>
        </w:tc>
        <w:tc>
          <w:tcPr>
            <w:tcW w:w="2790" w:type="dxa"/>
            <w:vMerge w:val="restart"/>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spacing w:line="250" w:lineRule="exact"/>
              <w:rPr>
                <w:b/>
                <w:bCs/>
                <w:sz w:val="20"/>
                <w:szCs w:val="20"/>
              </w:rPr>
            </w:pPr>
            <w:r w:rsidRPr="008C29EB">
              <w:rPr>
                <w:b/>
                <w:bCs/>
                <w:sz w:val="20"/>
                <w:szCs w:val="20"/>
              </w:rPr>
              <w:t>Наименование</w:t>
            </w:r>
          </w:p>
          <w:p w:rsidR="002D113C" w:rsidRPr="008C29EB" w:rsidRDefault="002D113C" w:rsidP="009C1615">
            <w:pPr>
              <w:shd w:val="clear" w:color="auto" w:fill="FFFFFF"/>
              <w:spacing w:line="250" w:lineRule="exact"/>
              <w:rPr>
                <w:sz w:val="20"/>
                <w:szCs w:val="20"/>
              </w:rPr>
            </w:pPr>
            <w:proofErr w:type="gramStart"/>
            <w:r w:rsidRPr="008C29EB">
              <w:rPr>
                <w:sz w:val="20"/>
                <w:szCs w:val="20"/>
              </w:rPr>
              <w:t xml:space="preserve">Муниципальной  </w:t>
            </w:r>
            <w:r w:rsidRPr="008C29EB">
              <w:rPr>
                <w:b/>
                <w:bCs/>
                <w:sz w:val="20"/>
                <w:szCs w:val="20"/>
              </w:rPr>
              <w:t>программы</w:t>
            </w:r>
            <w:proofErr w:type="gramEnd"/>
            <w:r w:rsidRPr="008C29EB">
              <w:rPr>
                <w:b/>
                <w:bCs/>
                <w:sz w:val="20"/>
                <w:szCs w:val="20"/>
              </w:rPr>
              <w:t>,</w:t>
            </w:r>
          </w:p>
          <w:p w:rsidR="002D113C" w:rsidRPr="008C29EB" w:rsidRDefault="002D113C" w:rsidP="009C1615">
            <w:pPr>
              <w:shd w:val="clear" w:color="auto" w:fill="FFFFFF"/>
              <w:spacing w:line="250" w:lineRule="exact"/>
              <w:rPr>
                <w:b/>
                <w:bCs/>
                <w:sz w:val="20"/>
                <w:szCs w:val="20"/>
              </w:rPr>
            </w:pPr>
            <w:r w:rsidRPr="008C29EB">
              <w:rPr>
                <w:b/>
                <w:bCs/>
                <w:sz w:val="20"/>
                <w:szCs w:val="20"/>
              </w:rPr>
              <w:t xml:space="preserve">Подпрограммы </w:t>
            </w:r>
            <w:r w:rsidRPr="008C29EB">
              <w:rPr>
                <w:sz w:val="20"/>
                <w:szCs w:val="20"/>
              </w:rPr>
              <w:t xml:space="preserve">муниципальной </w:t>
            </w:r>
          </w:p>
          <w:p w:rsidR="002D113C" w:rsidRPr="008C29EB" w:rsidRDefault="002D113C" w:rsidP="009C1615">
            <w:pPr>
              <w:shd w:val="clear" w:color="auto" w:fill="FFFFFF"/>
              <w:spacing w:line="250" w:lineRule="exact"/>
              <w:rPr>
                <w:b/>
                <w:bCs/>
                <w:sz w:val="20"/>
                <w:szCs w:val="20"/>
              </w:rPr>
            </w:pPr>
            <w:r w:rsidRPr="008C29EB">
              <w:rPr>
                <w:b/>
                <w:bCs/>
                <w:sz w:val="20"/>
                <w:szCs w:val="20"/>
              </w:rPr>
              <w:t>программы, ведомственной целевой программы, основного мероприятия</w:t>
            </w:r>
          </w:p>
        </w:tc>
        <w:tc>
          <w:tcPr>
            <w:tcW w:w="1701" w:type="dxa"/>
            <w:vMerge w:val="restart"/>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spacing w:line="254" w:lineRule="exact"/>
              <w:ind w:right="77" w:firstLine="5"/>
              <w:rPr>
                <w:b/>
                <w:bCs/>
                <w:sz w:val="20"/>
                <w:szCs w:val="20"/>
              </w:rPr>
            </w:pPr>
            <w:r w:rsidRPr="008C29EB">
              <w:rPr>
                <w:b/>
                <w:bCs/>
                <w:sz w:val="20"/>
                <w:szCs w:val="20"/>
              </w:rPr>
              <w:t>Ответственный исполнитель, соисполнители, участники</w:t>
            </w:r>
          </w:p>
        </w:tc>
        <w:tc>
          <w:tcPr>
            <w:tcW w:w="3119" w:type="dxa"/>
            <w:gridSpan w:val="4"/>
            <w:tcBorders>
              <w:top w:val="single" w:sz="4" w:space="0" w:color="000000"/>
              <w:left w:val="single" w:sz="4" w:space="0" w:color="000000"/>
              <w:bottom w:val="single" w:sz="4" w:space="0" w:color="auto"/>
              <w:right w:val="single" w:sz="4" w:space="0" w:color="auto"/>
            </w:tcBorders>
            <w:shd w:val="clear" w:color="auto" w:fill="FFFFFF"/>
          </w:tcPr>
          <w:p w:rsidR="002D113C" w:rsidRPr="008C29EB" w:rsidRDefault="002D113C" w:rsidP="009C1615">
            <w:pPr>
              <w:shd w:val="clear" w:color="auto" w:fill="FFFFFF"/>
              <w:snapToGrid w:val="0"/>
              <w:spacing w:line="254" w:lineRule="exact"/>
              <w:ind w:left="504" w:right="518"/>
              <w:rPr>
                <w:b/>
                <w:bCs/>
                <w:sz w:val="20"/>
                <w:szCs w:val="20"/>
              </w:rPr>
            </w:pPr>
            <w:r w:rsidRPr="008C29EB">
              <w:rPr>
                <w:b/>
                <w:bCs/>
                <w:sz w:val="20"/>
                <w:szCs w:val="20"/>
              </w:rPr>
              <w:t>Код бюджетной классификации</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tcPr>
          <w:p w:rsidR="002D113C" w:rsidRPr="008C29EB" w:rsidRDefault="002D113C" w:rsidP="009C1615">
            <w:pPr>
              <w:jc w:val="center"/>
              <w:rPr>
                <w:b/>
                <w:sz w:val="20"/>
                <w:szCs w:val="20"/>
              </w:rPr>
            </w:pPr>
            <w:r w:rsidRPr="008C29EB">
              <w:rPr>
                <w:b/>
                <w:sz w:val="20"/>
                <w:szCs w:val="20"/>
              </w:rPr>
              <w:t>Расходы (рублей)</w:t>
            </w:r>
          </w:p>
        </w:tc>
        <w:tc>
          <w:tcPr>
            <w:tcW w:w="992" w:type="dxa"/>
            <w:tcBorders>
              <w:top w:val="single" w:sz="4" w:space="0" w:color="auto"/>
              <w:left w:val="single" w:sz="4" w:space="0" w:color="auto"/>
              <w:bottom w:val="single" w:sz="4" w:space="0" w:color="auto"/>
              <w:right w:val="single" w:sz="4" w:space="0" w:color="auto"/>
            </w:tcBorders>
          </w:tcPr>
          <w:p w:rsidR="002D113C" w:rsidRPr="008C29EB" w:rsidRDefault="002D113C" w:rsidP="009C1615">
            <w:pPr>
              <w:jc w:val="center"/>
              <w:rPr>
                <w:b/>
                <w:sz w:val="20"/>
                <w:szCs w:val="20"/>
              </w:rPr>
            </w:pPr>
          </w:p>
        </w:tc>
      </w:tr>
      <w:tr w:rsidR="002D113C" w:rsidRPr="00104C8E" w:rsidTr="009C1615">
        <w:trPr>
          <w:trHeight w:hRule="exact" w:val="744"/>
        </w:trPr>
        <w:tc>
          <w:tcPr>
            <w:tcW w:w="1418" w:type="dxa"/>
            <w:vMerge/>
            <w:tcBorders>
              <w:left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2790" w:type="dxa"/>
            <w:vMerge/>
            <w:tcBorders>
              <w:left w:val="single" w:sz="4" w:space="0" w:color="000000"/>
            </w:tcBorders>
            <w:shd w:val="clear" w:color="auto" w:fill="FFFFFF"/>
          </w:tcPr>
          <w:p w:rsidR="002D113C" w:rsidRPr="008C29EB" w:rsidRDefault="002D113C" w:rsidP="009C1615">
            <w:pPr>
              <w:shd w:val="clear" w:color="auto" w:fill="FFFFFF"/>
              <w:snapToGrid w:val="0"/>
              <w:spacing w:line="250" w:lineRule="exact"/>
              <w:rPr>
                <w:b/>
                <w:bCs/>
                <w:sz w:val="20"/>
                <w:szCs w:val="20"/>
              </w:rPr>
            </w:pPr>
          </w:p>
        </w:tc>
        <w:tc>
          <w:tcPr>
            <w:tcW w:w="1701" w:type="dxa"/>
            <w:vMerge/>
            <w:tcBorders>
              <w:left w:val="single" w:sz="4" w:space="0" w:color="000000"/>
            </w:tcBorders>
            <w:shd w:val="clear" w:color="auto" w:fill="FFFFFF"/>
          </w:tcPr>
          <w:p w:rsidR="002D113C" w:rsidRPr="008C29EB" w:rsidRDefault="002D113C" w:rsidP="009C1615">
            <w:pPr>
              <w:shd w:val="clear" w:color="auto" w:fill="FFFFFF"/>
              <w:snapToGrid w:val="0"/>
              <w:spacing w:line="254" w:lineRule="exact"/>
              <w:ind w:right="77" w:firstLine="5"/>
              <w:rPr>
                <w:b/>
                <w:bCs/>
                <w:sz w:val="20"/>
                <w:szCs w:val="20"/>
              </w:rPr>
            </w:pPr>
          </w:p>
        </w:tc>
        <w:tc>
          <w:tcPr>
            <w:tcW w:w="709" w:type="dxa"/>
            <w:tcBorders>
              <w:top w:val="single" w:sz="4" w:space="0" w:color="auto"/>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rPr>
                <w:b/>
                <w:bCs/>
                <w:sz w:val="20"/>
                <w:szCs w:val="20"/>
              </w:rPr>
            </w:pPr>
            <w:r w:rsidRPr="008C29EB">
              <w:rPr>
                <w:b/>
                <w:bCs/>
                <w:sz w:val="20"/>
                <w:szCs w:val="20"/>
              </w:rPr>
              <w:t>ГРБС</w:t>
            </w:r>
          </w:p>
        </w:tc>
        <w:tc>
          <w:tcPr>
            <w:tcW w:w="709" w:type="dxa"/>
            <w:tcBorders>
              <w:top w:val="single" w:sz="4" w:space="0" w:color="auto"/>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rPr>
                <w:b/>
                <w:bCs/>
                <w:sz w:val="20"/>
                <w:szCs w:val="20"/>
              </w:rPr>
            </w:pPr>
            <w:proofErr w:type="spellStart"/>
            <w:r w:rsidRPr="008C29EB">
              <w:rPr>
                <w:b/>
                <w:bCs/>
                <w:sz w:val="20"/>
                <w:szCs w:val="20"/>
              </w:rPr>
              <w:t>РзПр</w:t>
            </w:r>
            <w:proofErr w:type="spellEnd"/>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left="144"/>
              <w:rPr>
                <w:b/>
                <w:bCs/>
                <w:sz w:val="20"/>
                <w:szCs w:val="20"/>
              </w:rPr>
            </w:pPr>
            <w:r w:rsidRPr="008C29EB">
              <w:rPr>
                <w:b/>
                <w:bCs/>
                <w:sz w:val="20"/>
                <w:szCs w:val="20"/>
              </w:rPr>
              <w:t>ЦСР</w:t>
            </w:r>
          </w:p>
        </w:tc>
        <w:tc>
          <w:tcPr>
            <w:tcW w:w="567" w:type="dxa"/>
            <w:tcBorders>
              <w:top w:val="single" w:sz="4" w:space="0" w:color="auto"/>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left="34"/>
              <w:rPr>
                <w:b/>
                <w:bCs/>
                <w:sz w:val="20"/>
                <w:szCs w:val="20"/>
              </w:rPr>
            </w:pPr>
            <w:r w:rsidRPr="008C29EB">
              <w:rPr>
                <w:b/>
                <w:bCs/>
                <w:sz w:val="20"/>
                <w:szCs w:val="20"/>
              </w:rPr>
              <w:t>ВР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113C" w:rsidRPr="008C29EB" w:rsidRDefault="002D113C" w:rsidP="009C1615">
            <w:pPr>
              <w:shd w:val="clear" w:color="auto" w:fill="FFFFFF"/>
              <w:snapToGrid w:val="0"/>
              <w:ind w:left="101"/>
              <w:jc w:val="center"/>
              <w:rPr>
                <w:b/>
                <w:bCs/>
                <w:sz w:val="20"/>
                <w:szCs w:val="20"/>
              </w:rPr>
            </w:pPr>
            <w:r w:rsidRPr="008C29EB">
              <w:rPr>
                <w:b/>
                <w:bCs/>
                <w:sz w:val="20"/>
                <w:szCs w:val="20"/>
              </w:rPr>
              <w:t>2020</w:t>
            </w:r>
          </w:p>
          <w:p w:rsidR="002D113C" w:rsidRPr="008C29EB" w:rsidRDefault="002D113C" w:rsidP="009C1615">
            <w:pPr>
              <w:jc w:val="center"/>
              <w:rPr>
                <w:sz w:val="20"/>
                <w:szCs w:val="20"/>
              </w:rPr>
            </w:pPr>
          </w:p>
          <w:p w:rsidR="002D113C" w:rsidRPr="008C29EB" w:rsidRDefault="002D113C" w:rsidP="009C161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D113C" w:rsidRPr="008C29EB" w:rsidRDefault="002D113C" w:rsidP="009C1615">
            <w:pPr>
              <w:shd w:val="clear" w:color="auto" w:fill="FFFFFF"/>
              <w:snapToGrid w:val="0"/>
              <w:ind w:left="101"/>
              <w:jc w:val="center"/>
              <w:rPr>
                <w:b/>
                <w:bCs/>
                <w:sz w:val="20"/>
                <w:szCs w:val="20"/>
              </w:rPr>
            </w:pPr>
            <w:r w:rsidRPr="008C29EB">
              <w:rPr>
                <w:b/>
                <w:bCs/>
                <w:sz w:val="20"/>
                <w:szCs w:val="20"/>
              </w:rPr>
              <w:t>2021</w:t>
            </w:r>
          </w:p>
          <w:p w:rsidR="002D113C" w:rsidRPr="008C29EB" w:rsidRDefault="002D113C" w:rsidP="009C1615">
            <w:pPr>
              <w:jc w:val="center"/>
              <w:rPr>
                <w:sz w:val="20"/>
                <w:szCs w:val="20"/>
              </w:rPr>
            </w:pPr>
          </w:p>
          <w:p w:rsidR="002D113C" w:rsidRPr="008C29EB" w:rsidRDefault="002D113C" w:rsidP="009C1615">
            <w:pPr>
              <w:jc w:val="center"/>
              <w:rPr>
                <w:sz w:val="20"/>
                <w:szCs w:val="20"/>
              </w:rPr>
            </w:pPr>
          </w:p>
          <w:p w:rsidR="002D113C" w:rsidRPr="008C29EB" w:rsidRDefault="002D113C" w:rsidP="009C161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113C" w:rsidRPr="008C29EB" w:rsidRDefault="002D113C" w:rsidP="009C1615">
            <w:pPr>
              <w:shd w:val="clear" w:color="auto" w:fill="FFFFFF"/>
              <w:snapToGrid w:val="0"/>
              <w:ind w:left="101"/>
              <w:jc w:val="center"/>
              <w:rPr>
                <w:b/>
                <w:bCs/>
                <w:sz w:val="20"/>
                <w:szCs w:val="20"/>
              </w:rPr>
            </w:pPr>
            <w:r w:rsidRPr="008C29EB">
              <w:rPr>
                <w:b/>
                <w:bCs/>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2D113C" w:rsidRPr="008C29EB" w:rsidRDefault="002D113C" w:rsidP="009C1615">
            <w:pPr>
              <w:shd w:val="clear" w:color="auto" w:fill="FFFFFF"/>
              <w:snapToGrid w:val="0"/>
              <w:ind w:left="101"/>
              <w:jc w:val="center"/>
              <w:rPr>
                <w:b/>
                <w:bCs/>
                <w:sz w:val="20"/>
                <w:szCs w:val="20"/>
                <w:lang w:val="en-US"/>
              </w:rPr>
            </w:pPr>
            <w:r w:rsidRPr="008C29EB">
              <w:rPr>
                <w:b/>
                <w:bCs/>
                <w:sz w:val="20"/>
                <w:szCs w:val="20"/>
                <w:lang w:val="en-US"/>
              </w:rPr>
              <w:t>2023</w:t>
            </w:r>
          </w:p>
        </w:tc>
        <w:tc>
          <w:tcPr>
            <w:tcW w:w="993" w:type="dxa"/>
            <w:tcBorders>
              <w:top w:val="single" w:sz="4" w:space="0" w:color="auto"/>
              <w:left w:val="single" w:sz="4" w:space="0" w:color="auto"/>
              <w:bottom w:val="single" w:sz="4" w:space="0" w:color="auto"/>
              <w:right w:val="single" w:sz="4" w:space="0" w:color="auto"/>
            </w:tcBorders>
          </w:tcPr>
          <w:p w:rsidR="002D113C" w:rsidRPr="008C29EB" w:rsidRDefault="002D113C" w:rsidP="009C1615">
            <w:pPr>
              <w:shd w:val="clear" w:color="auto" w:fill="FFFFFF"/>
              <w:snapToGrid w:val="0"/>
              <w:jc w:val="center"/>
              <w:rPr>
                <w:b/>
                <w:bCs/>
                <w:sz w:val="20"/>
                <w:szCs w:val="20"/>
                <w:lang w:val="en-US"/>
              </w:rPr>
            </w:pPr>
            <w:r>
              <w:rPr>
                <w:b/>
                <w:bCs/>
                <w:sz w:val="20"/>
                <w:szCs w:val="20"/>
                <w:lang w:val="en-US"/>
              </w:rPr>
              <w:t>2024</w:t>
            </w:r>
          </w:p>
        </w:tc>
        <w:tc>
          <w:tcPr>
            <w:tcW w:w="992" w:type="dxa"/>
            <w:tcBorders>
              <w:top w:val="single" w:sz="4" w:space="0" w:color="auto"/>
              <w:left w:val="single" w:sz="4" w:space="0" w:color="auto"/>
              <w:bottom w:val="single" w:sz="4" w:space="0" w:color="auto"/>
              <w:right w:val="single" w:sz="4" w:space="0" w:color="auto"/>
            </w:tcBorders>
          </w:tcPr>
          <w:p w:rsidR="002D113C" w:rsidRPr="007B3F21" w:rsidRDefault="002D113C" w:rsidP="009C1615">
            <w:pPr>
              <w:shd w:val="clear" w:color="auto" w:fill="FFFFFF"/>
              <w:snapToGrid w:val="0"/>
              <w:jc w:val="center"/>
              <w:rPr>
                <w:b/>
                <w:bCs/>
                <w:sz w:val="20"/>
                <w:szCs w:val="20"/>
              </w:rPr>
            </w:pPr>
            <w:r>
              <w:rPr>
                <w:b/>
                <w:bCs/>
                <w:sz w:val="20"/>
                <w:szCs w:val="20"/>
              </w:rPr>
              <w:t>2025</w:t>
            </w:r>
          </w:p>
        </w:tc>
        <w:tc>
          <w:tcPr>
            <w:tcW w:w="992" w:type="dxa"/>
            <w:tcBorders>
              <w:top w:val="single" w:sz="4" w:space="0" w:color="auto"/>
              <w:left w:val="single" w:sz="4" w:space="0" w:color="auto"/>
              <w:bottom w:val="single" w:sz="4" w:space="0" w:color="auto"/>
              <w:right w:val="single" w:sz="4" w:space="0" w:color="auto"/>
            </w:tcBorders>
          </w:tcPr>
          <w:p w:rsidR="002D113C" w:rsidRDefault="002D113C" w:rsidP="009C1615">
            <w:pPr>
              <w:shd w:val="clear" w:color="auto" w:fill="FFFFFF"/>
              <w:snapToGrid w:val="0"/>
              <w:jc w:val="center"/>
              <w:rPr>
                <w:b/>
                <w:bCs/>
                <w:sz w:val="20"/>
                <w:szCs w:val="20"/>
              </w:rPr>
            </w:pPr>
            <w:r>
              <w:rPr>
                <w:b/>
                <w:bCs/>
                <w:sz w:val="20"/>
                <w:szCs w:val="20"/>
              </w:rPr>
              <w:t>2026</w:t>
            </w:r>
          </w:p>
        </w:tc>
      </w:tr>
      <w:tr w:rsidR="002D113C" w:rsidRPr="00104C8E" w:rsidTr="009C1615">
        <w:trPr>
          <w:trHeight w:hRule="exact" w:val="1188"/>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38"/>
              <w:rPr>
                <w:b/>
                <w:bCs/>
                <w:spacing w:val="-6"/>
                <w:sz w:val="20"/>
                <w:szCs w:val="20"/>
              </w:rPr>
            </w:pPr>
            <w:r w:rsidRPr="008C29EB">
              <w:rPr>
                <w:b/>
                <w:bCs/>
                <w:spacing w:val="-6"/>
                <w:sz w:val="20"/>
                <w:szCs w:val="20"/>
              </w:rPr>
              <w:t>Подпрограмма</w:t>
            </w:r>
          </w:p>
          <w:p w:rsidR="002D113C" w:rsidRPr="008C29EB" w:rsidRDefault="002D113C" w:rsidP="009C1615">
            <w:pPr>
              <w:shd w:val="clear" w:color="auto" w:fill="FFFFFF"/>
              <w:ind w:left="38"/>
              <w:rPr>
                <w:b/>
                <w:bCs/>
                <w:sz w:val="20"/>
                <w:szCs w:val="20"/>
              </w:rPr>
            </w:pPr>
            <w:r w:rsidRPr="008C29EB">
              <w:rPr>
                <w:b/>
                <w:bCs/>
                <w:sz w:val="20"/>
                <w:szCs w:val="20"/>
              </w:rPr>
              <w:t>3</w:t>
            </w:r>
          </w:p>
        </w:tc>
        <w:tc>
          <w:tcPr>
            <w:tcW w:w="279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0" w:lineRule="exact"/>
              <w:rPr>
                <w:b/>
                <w:bCs/>
                <w:sz w:val="20"/>
                <w:szCs w:val="20"/>
              </w:rPr>
            </w:pPr>
            <w:r w:rsidRPr="008C29EB">
              <w:rPr>
                <w:b/>
                <w:bCs/>
                <w:sz w:val="20"/>
                <w:szCs w:val="20"/>
              </w:rPr>
              <w:t>«Управление муниципальной программой и обеспечение условий</w:t>
            </w:r>
          </w:p>
          <w:p w:rsidR="002D113C" w:rsidRPr="008C29EB" w:rsidRDefault="002D113C" w:rsidP="009C1615">
            <w:pPr>
              <w:shd w:val="clear" w:color="auto" w:fill="FFFFFF"/>
              <w:spacing w:line="250" w:lineRule="exact"/>
              <w:rPr>
                <w:b/>
                <w:bCs/>
                <w:sz w:val="20"/>
                <w:szCs w:val="20"/>
              </w:rPr>
            </w:pPr>
            <w:r w:rsidRPr="008C29EB">
              <w:rPr>
                <w:b/>
                <w:bCs/>
                <w:sz w:val="20"/>
                <w:szCs w:val="20"/>
              </w:rPr>
              <w:t xml:space="preserve">реализации» </w:t>
            </w:r>
            <w:r w:rsidRPr="008C29EB">
              <w:rPr>
                <w:b/>
                <w:sz w:val="20"/>
                <w:szCs w:val="20"/>
              </w:rPr>
              <w:t>муниципальной</w:t>
            </w:r>
          </w:p>
          <w:p w:rsidR="002D113C" w:rsidRPr="008C29EB" w:rsidRDefault="002D113C" w:rsidP="009C1615">
            <w:pPr>
              <w:shd w:val="clear" w:color="auto" w:fill="FFFFFF"/>
              <w:spacing w:line="250" w:lineRule="exact"/>
              <w:rPr>
                <w:b/>
                <w:bCs/>
                <w:sz w:val="20"/>
                <w:szCs w:val="20"/>
              </w:rPr>
            </w:pPr>
            <w:r w:rsidRPr="008C29EB">
              <w:rPr>
                <w:b/>
                <w:bCs/>
                <w:sz w:val="20"/>
                <w:szCs w:val="20"/>
              </w:rPr>
              <w:t xml:space="preserve">программы «Развитие Культуры» </w:t>
            </w:r>
          </w:p>
        </w:tc>
        <w:tc>
          <w:tcPr>
            <w:tcW w:w="1701"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0" w:lineRule="exact"/>
              <w:ind w:left="5" w:right="432"/>
              <w:rPr>
                <w:b/>
                <w:bCs/>
                <w:sz w:val="20"/>
                <w:szCs w:val="20"/>
              </w:rPr>
            </w:pPr>
            <w:r w:rsidRPr="008C29EB">
              <w:rPr>
                <w:b/>
                <w:bCs/>
                <w:sz w:val="20"/>
                <w:szCs w:val="20"/>
              </w:rPr>
              <w:t>Всего, в том числе:</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68"/>
              <w:rPr>
                <w:b/>
                <w:bCs/>
                <w:sz w:val="20"/>
                <w:szCs w:val="20"/>
                <w:lang w:val="en-US"/>
              </w:rPr>
            </w:pPr>
            <w:r w:rsidRPr="008C29EB">
              <w:rPr>
                <w:b/>
                <w:bCs/>
                <w:sz w:val="20"/>
                <w:szCs w:val="20"/>
                <w:lang w:val="en-US"/>
              </w:rPr>
              <w:t>X</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91"/>
              <w:rPr>
                <w:b/>
                <w:bCs/>
                <w:sz w:val="20"/>
                <w:szCs w:val="20"/>
                <w:lang w:val="en-US"/>
              </w:rPr>
            </w:pPr>
            <w:r w:rsidRPr="008C29EB">
              <w:rPr>
                <w:b/>
                <w:bCs/>
                <w:sz w:val="20"/>
                <w:szCs w:val="20"/>
                <w:lang w:val="en-US"/>
              </w:rPr>
              <w:t>X</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312"/>
              <w:rPr>
                <w:sz w:val="20"/>
                <w:szCs w:val="20"/>
                <w:lang w:val="en-US"/>
              </w:rPr>
            </w:pPr>
            <w:r w:rsidRPr="008C29EB">
              <w:rPr>
                <w:sz w:val="20"/>
                <w:szCs w:val="20"/>
                <w:lang w:val="en-US"/>
              </w:rPr>
              <w:t>X</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r w:rsidRPr="008C29EB">
              <w:rPr>
                <w:b/>
                <w:bCs/>
                <w:sz w:val="20"/>
                <w:szCs w:val="20"/>
                <w:lang w:val="en-US"/>
              </w:rPr>
              <w:t>X</w:t>
            </w:r>
          </w:p>
        </w:tc>
        <w:tc>
          <w:tcPr>
            <w:tcW w:w="709" w:type="dxa"/>
            <w:tcBorders>
              <w:top w:val="single" w:sz="4" w:space="0" w:color="000000"/>
              <w:left w:val="single" w:sz="4" w:space="0" w:color="000000"/>
              <w:bottom w:val="single" w:sz="4" w:space="0" w:color="000000"/>
            </w:tcBorders>
            <w:shd w:val="clear" w:color="auto" w:fill="FFFFFF"/>
          </w:tcPr>
          <w:p w:rsidR="002D113C" w:rsidRPr="001A5241" w:rsidRDefault="002D113C" w:rsidP="009C1615">
            <w:pPr>
              <w:shd w:val="clear" w:color="auto" w:fill="FFFFFF"/>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2D113C" w:rsidRPr="00D722F8" w:rsidRDefault="002D113C" w:rsidP="009C1615">
            <w:pPr>
              <w:shd w:val="clear" w:color="auto" w:fill="FFFFFF"/>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jc w:val="center"/>
              <w:rPr>
                <w:sz w:val="20"/>
                <w:szCs w:val="20"/>
              </w:rPr>
            </w:pPr>
            <w:r>
              <w:rPr>
                <w:sz w:val="20"/>
                <w:szCs w:val="20"/>
              </w:rPr>
              <w:t>1036888</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shd w:val="clear" w:color="auto" w:fill="FFFFFF"/>
              <w:snapToGrid w:val="0"/>
              <w:jc w:val="center"/>
              <w:rPr>
                <w:sz w:val="20"/>
                <w:szCs w:val="20"/>
              </w:rPr>
            </w:pPr>
            <w:r>
              <w:rPr>
                <w:sz w:val="20"/>
                <w:szCs w:val="20"/>
              </w:rPr>
              <w:t>1345363</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4401B8" w:rsidRDefault="002D113C" w:rsidP="009C1615">
            <w:pPr>
              <w:shd w:val="clear" w:color="auto" w:fill="FFFFFF"/>
              <w:snapToGrid w:val="0"/>
              <w:jc w:val="center"/>
              <w:rPr>
                <w:sz w:val="20"/>
                <w:szCs w:val="20"/>
              </w:rPr>
            </w:pPr>
            <w:r>
              <w:rPr>
                <w:sz w:val="20"/>
                <w:szCs w:val="20"/>
              </w:rPr>
              <w:t>1275148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4401B8" w:rsidRDefault="002D113C" w:rsidP="009C1615">
            <w:pPr>
              <w:shd w:val="clear" w:color="auto" w:fill="FFFFFF"/>
              <w:snapToGrid w:val="0"/>
              <w:jc w:val="center"/>
              <w:rPr>
                <w:sz w:val="20"/>
                <w:szCs w:val="20"/>
              </w:rPr>
            </w:pPr>
            <w:r>
              <w:rPr>
                <w:sz w:val="20"/>
                <w:szCs w:val="20"/>
              </w:rPr>
              <w:t>1003489</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jc w:val="center"/>
              <w:rPr>
                <w:sz w:val="20"/>
                <w:szCs w:val="20"/>
              </w:rPr>
            </w:pPr>
            <w:r>
              <w:rPr>
                <w:sz w:val="20"/>
                <w:szCs w:val="20"/>
              </w:rPr>
              <w:t>1018276</w:t>
            </w:r>
          </w:p>
        </w:tc>
      </w:tr>
      <w:tr w:rsidR="002D113C" w:rsidRPr="00104C8E" w:rsidTr="009C1615">
        <w:trPr>
          <w:trHeight w:hRule="exact" w:val="2132"/>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62"/>
              <w:rPr>
                <w:spacing w:val="-8"/>
                <w:sz w:val="20"/>
                <w:szCs w:val="20"/>
              </w:rPr>
            </w:pPr>
            <w:r w:rsidRPr="008C29EB">
              <w:rPr>
                <w:spacing w:val="-8"/>
                <w:sz w:val="20"/>
                <w:szCs w:val="20"/>
              </w:rPr>
              <w:t>Мероприятие 3.1</w:t>
            </w:r>
          </w:p>
        </w:tc>
        <w:tc>
          <w:tcPr>
            <w:tcW w:w="279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0" w:lineRule="exact"/>
              <w:rPr>
                <w:sz w:val="20"/>
                <w:szCs w:val="20"/>
              </w:rPr>
            </w:pPr>
            <w:r w:rsidRPr="008C29EB">
              <w:rPr>
                <w:sz w:val="20"/>
                <w:szCs w:val="20"/>
              </w:rPr>
              <w:t>Обеспечение эффективного управления программой и развитие отраслей инфраструктуры</w:t>
            </w:r>
          </w:p>
        </w:tc>
        <w:tc>
          <w:tcPr>
            <w:tcW w:w="1701"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4" w:lineRule="exact"/>
              <w:ind w:right="29"/>
              <w:rPr>
                <w:sz w:val="20"/>
                <w:szCs w:val="20"/>
              </w:rPr>
            </w:pPr>
            <w:r w:rsidRPr="00FC584A">
              <w:rPr>
                <w:sz w:val="20"/>
                <w:szCs w:val="20"/>
              </w:rPr>
              <w:t xml:space="preserve">Отдел культуры Администрации </w:t>
            </w:r>
            <w:proofErr w:type="spellStart"/>
            <w:r w:rsidRPr="00FC584A">
              <w:rPr>
                <w:sz w:val="20"/>
                <w:szCs w:val="20"/>
              </w:rPr>
              <w:t>Солнцевского</w:t>
            </w:r>
            <w:proofErr w:type="spellEnd"/>
            <w:r w:rsidRPr="00FC584A">
              <w:rPr>
                <w:sz w:val="20"/>
                <w:szCs w:val="20"/>
              </w:rPr>
              <w:t xml:space="preserve"> района Курской области, МКУ «Отдел культуры» </w:t>
            </w:r>
            <w:proofErr w:type="spellStart"/>
            <w:r w:rsidRPr="00FC584A">
              <w:rPr>
                <w:sz w:val="20"/>
                <w:szCs w:val="20"/>
              </w:rPr>
              <w:t>Солнцевского</w:t>
            </w:r>
            <w:proofErr w:type="spellEnd"/>
            <w:r w:rsidRPr="00FC584A">
              <w:rPr>
                <w:sz w:val="20"/>
                <w:szCs w:val="20"/>
              </w:rPr>
              <w:t xml:space="preserve"> района</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06"/>
              <w:rPr>
                <w:sz w:val="20"/>
                <w:szCs w:val="20"/>
              </w:rPr>
            </w:pPr>
            <w:r>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10"/>
              <w:rPr>
                <w:sz w:val="20"/>
                <w:szCs w:val="20"/>
              </w:rPr>
            </w:pPr>
            <w:r w:rsidRPr="008C29EB">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8C29EB">
              <w:rPr>
                <w:sz w:val="20"/>
                <w:szCs w:val="20"/>
              </w:rPr>
              <w:t>0130</w:t>
            </w:r>
            <w:r>
              <w:rPr>
                <w:sz w:val="20"/>
                <w:szCs w:val="20"/>
              </w:rPr>
              <w:t>1</w:t>
            </w:r>
            <w:r w:rsidRPr="008C29EB">
              <w:rPr>
                <w:sz w:val="20"/>
                <w:szCs w:val="20"/>
              </w:rPr>
              <w:t>С140</w:t>
            </w:r>
            <w:r>
              <w:rPr>
                <w:sz w:val="20"/>
                <w:szCs w:val="20"/>
              </w:rPr>
              <w:t>1</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1A5241" w:rsidRDefault="002D113C" w:rsidP="009C1615">
            <w:pPr>
              <w:shd w:val="clear" w:color="auto" w:fill="FFFFFF"/>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2D113C" w:rsidRPr="00D722F8" w:rsidRDefault="002D113C" w:rsidP="009C1615">
            <w:pPr>
              <w:shd w:val="clear" w:color="auto" w:fill="FFFFFF"/>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jc w:val="center"/>
              <w:rPr>
                <w:sz w:val="20"/>
                <w:szCs w:val="20"/>
              </w:rPr>
            </w:pPr>
            <w:r>
              <w:rPr>
                <w:sz w:val="20"/>
                <w:szCs w:val="20"/>
              </w:rPr>
              <w:t>1036888</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shd w:val="clear" w:color="auto" w:fill="FFFFFF"/>
              <w:snapToGrid w:val="0"/>
              <w:jc w:val="center"/>
              <w:rPr>
                <w:sz w:val="20"/>
                <w:szCs w:val="20"/>
              </w:rPr>
            </w:pPr>
            <w:r>
              <w:rPr>
                <w:sz w:val="20"/>
                <w:szCs w:val="20"/>
              </w:rPr>
              <w:t>1345363</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shd w:val="clear" w:color="auto" w:fill="FFFFFF"/>
              <w:snapToGrid w:val="0"/>
              <w:jc w:val="center"/>
              <w:rPr>
                <w:sz w:val="20"/>
                <w:szCs w:val="20"/>
              </w:rPr>
            </w:pPr>
            <w:r>
              <w:rPr>
                <w:sz w:val="20"/>
                <w:szCs w:val="20"/>
              </w:rPr>
              <w:t>1269148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shd w:val="clear" w:color="auto" w:fill="FFFFFF"/>
              <w:snapToGrid w:val="0"/>
              <w:ind w:left="5"/>
              <w:jc w:val="center"/>
              <w:rPr>
                <w:sz w:val="20"/>
                <w:szCs w:val="20"/>
              </w:rPr>
            </w:pPr>
            <w:r>
              <w:rPr>
                <w:sz w:val="20"/>
                <w:szCs w:val="20"/>
              </w:rPr>
              <w:t>1003489</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ind w:left="5"/>
              <w:jc w:val="center"/>
              <w:rPr>
                <w:sz w:val="20"/>
                <w:szCs w:val="20"/>
              </w:rPr>
            </w:pPr>
            <w:r>
              <w:rPr>
                <w:sz w:val="20"/>
                <w:szCs w:val="20"/>
              </w:rPr>
              <w:t>1018276</w:t>
            </w:r>
          </w:p>
        </w:tc>
      </w:tr>
      <w:tr w:rsidR="002D113C" w:rsidRPr="00104C8E" w:rsidTr="009C1615">
        <w:trPr>
          <w:trHeight w:val="1453"/>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279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E97C28">
              <w:rPr>
                <w:sz w:val="20"/>
                <w:szCs w:val="20"/>
              </w:rPr>
              <w:t>Расходы на выплату персоналу в целях обеспечения выполнения функций государственными(</w:t>
            </w:r>
            <w:proofErr w:type="spellStart"/>
            <w:r w:rsidRPr="00E97C28">
              <w:rPr>
                <w:sz w:val="20"/>
                <w:szCs w:val="20"/>
              </w:rPr>
              <w:t>муниципаотными</w:t>
            </w:r>
            <w:proofErr w:type="spellEnd"/>
            <w:r w:rsidRPr="00E97C28">
              <w:rPr>
                <w:sz w:val="20"/>
                <w:szCs w:val="20"/>
              </w:rPr>
              <w:t xml:space="preserve">) органами, </w:t>
            </w:r>
            <w:proofErr w:type="spellStart"/>
            <w:r w:rsidRPr="00E97C28">
              <w:rPr>
                <w:sz w:val="20"/>
                <w:szCs w:val="20"/>
              </w:rPr>
              <w:t>казенныи</w:t>
            </w:r>
            <w:proofErr w:type="spellEnd"/>
            <w:r w:rsidRPr="00E97C28">
              <w:rPr>
                <w:sz w:val="20"/>
                <w:szCs w:val="20"/>
              </w:rPr>
              <w:t xml:space="preserve"> учреждениями, органами управления государственными фондами</w:t>
            </w:r>
          </w:p>
        </w:tc>
        <w:tc>
          <w:tcPr>
            <w:tcW w:w="1701"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59481F">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8C29EB">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8C29EB">
              <w:rPr>
                <w:sz w:val="20"/>
                <w:szCs w:val="20"/>
              </w:rPr>
              <w:t>0130</w:t>
            </w:r>
            <w:r>
              <w:rPr>
                <w:sz w:val="20"/>
                <w:szCs w:val="20"/>
              </w:rPr>
              <w:t>1</w:t>
            </w:r>
            <w:r w:rsidRPr="008C29EB">
              <w:rPr>
                <w:sz w:val="20"/>
                <w:szCs w:val="20"/>
              </w:rPr>
              <w:t>С140</w:t>
            </w:r>
            <w:r>
              <w:rPr>
                <w:sz w:val="20"/>
                <w:szCs w:val="20"/>
              </w:rPr>
              <w:t>1</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jc w:val="right"/>
              <w:rPr>
                <w:sz w:val="20"/>
                <w:szCs w:val="20"/>
              </w:rPr>
            </w:pPr>
            <w:r w:rsidRPr="008C29EB">
              <w:rPr>
                <w:sz w:val="20"/>
                <w:szCs w:val="20"/>
              </w:rPr>
              <w:t>100</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sz w:val="20"/>
                <w:szCs w:val="20"/>
                <w:lang w:val="en-US"/>
              </w:rPr>
            </w:pPr>
          </w:p>
        </w:tc>
        <w:tc>
          <w:tcPr>
            <w:tcW w:w="708" w:type="dxa"/>
            <w:tcBorders>
              <w:top w:val="single" w:sz="4" w:space="0" w:color="000000"/>
              <w:left w:val="single" w:sz="4" w:space="0" w:color="000000"/>
              <w:bottom w:val="single" w:sz="4" w:space="0" w:color="000000"/>
            </w:tcBorders>
            <w:shd w:val="clear" w:color="auto" w:fill="FFFFFF"/>
          </w:tcPr>
          <w:p w:rsidR="002D113C" w:rsidRPr="00D722F8" w:rsidRDefault="002D113C" w:rsidP="009C1615">
            <w:pPr>
              <w:shd w:val="clear" w:color="auto" w:fill="FFFFFF"/>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jc w:val="center"/>
              <w:rPr>
                <w:sz w:val="20"/>
                <w:szCs w:val="20"/>
              </w:rPr>
            </w:pPr>
            <w:r>
              <w:rPr>
                <w:sz w:val="20"/>
                <w:szCs w:val="20"/>
              </w:rPr>
              <w:t>852988</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jc w:val="center"/>
              <w:rPr>
                <w:sz w:val="20"/>
                <w:szCs w:val="20"/>
              </w:rPr>
            </w:pPr>
            <w:r>
              <w:rPr>
                <w:sz w:val="20"/>
                <w:szCs w:val="20"/>
              </w:rPr>
              <w:t>1270363</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jc w:val="center"/>
              <w:rPr>
                <w:sz w:val="20"/>
                <w:szCs w:val="20"/>
              </w:rPr>
            </w:pPr>
            <w:r>
              <w:rPr>
                <w:sz w:val="20"/>
                <w:szCs w:val="20"/>
              </w:rPr>
              <w:t>1254361</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ind w:left="5"/>
              <w:jc w:val="center"/>
              <w:rPr>
                <w:sz w:val="20"/>
                <w:szCs w:val="20"/>
              </w:rPr>
            </w:pPr>
            <w:r>
              <w:rPr>
                <w:sz w:val="20"/>
                <w:szCs w:val="20"/>
              </w:rPr>
              <w:t>1003489</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ind w:left="5"/>
              <w:jc w:val="center"/>
              <w:rPr>
                <w:sz w:val="20"/>
                <w:szCs w:val="20"/>
              </w:rPr>
            </w:pPr>
            <w:r>
              <w:rPr>
                <w:sz w:val="20"/>
                <w:szCs w:val="20"/>
              </w:rPr>
              <w:t>103489</w:t>
            </w:r>
          </w:p>
        </w:tc>
      </w:tr>
      <w:tr w:rsidR="002D113C" w:rsidRPr="00104C8E" w:rsidTr="009C1615">
        <w:trPr>
          <w:trHeight w:val="1001"/>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279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59481F">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8C29EB">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8C29EB">
              <w:rPr>
                <w:sz w:val="20"/>
                <w:szCs w:val="20"/>
              </w:rPr>
              <w:t>0130</w:t>
            </w:r>
            <w:r>
              <w:rPr>
                <w:sz w:val="20"/>
                <w:szCs w:val="20"/>
              </w:rPr>
              <w:t>1</w:t>
            </w:r>
            <w:r w:rsidRPr="008C29EB">
              <w:rPr>
                <w:sz w:val="20"/>
                <w:szCs w:val="20"/>
              </w:rPr>
              <w:t>С140</w:t>
            </w:r>
            <w:r>
              <w:rPr>
                <w:sz w:val="20"/>
                <w:szCs w:val="20"/>
              </w:rPr>
              <w:t>1</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jc w:val="right"/>
              <w:rPr>
                <w:sz w:val="20"/>
                <w:szCs w:val="20"/>
              </w:rPr>
            </w:pPr>
            <w:r w:rsidRPr="008C29EB">
              <w:rPr>
                <w:sz w:val="20"/>
                <w:szCs w:val="20"/>
              </w:rPr>
              <w:t>200</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jc w:val="center"/>
              <w:rPr>
                <w:sz w:val="20"/>
                <w:szCs w:val="20"/>
              </w:rPr>
            </w:pPr>
            <w:r>
              <w:rPr>
                <w:sz w:val="20"/>
                <w:szCs w:val="20"/>
              </w:rPr>
              <w:t>178900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jc w:val="center"/>
              <w:rPr>
                <w:sz w:val="20"/>
                <w:szCs w:val="20"/>
              </w:rPr>
            </w:pPr>
            <w:r>
              <w:rPr>
                <w:sz w:val="20"/>
                <w:szCs w:val="20"/>
              </w:rPr>
              <w:t>69800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jc w:val="center"/>
              <w:rPr>
                <w:sz w:val="20"/>
                <w:szCs w:val="20"/>
              </w:rPr>
            </w:pPr>
            <w:r>
              <w:rPr>
                <w:sz w:val="20"/>
                <w:szCs w:val="20"/>
              </w:rPr>
              <w:t>14787</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jc w:val="center"/>
              <w:rPr>
                <w:sz w:val="20"/>
                <w:szCs w:val="20"/>
              </w:rPr>
            </w:pPr>
            <w:r>
              <w:rPr>
                <w:sz w:val="20"/>
                <w:szCs w:val="20"/>
              </w:rPr>
              <w:t>14787</w:t>
            </w:r>
          </w:p>
        </w:tc>
      </w:tr>
      <w:tr w:rsidR="002D113C" w:rsidRPr="00104C8E" w:rsidTr="009C1615">
        <w:trPr>
          <w:trHeight w:val="20"/>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2790"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sidRPr="007E66CF">
              <w:rPr>
                <w:sz w:val="20"/>
                <w:szCs w:val="20"/>
              </w:rPr>
              <w:t>Иные бюджетные ассигнования</w:t>
            </w:r>
          </w:p>
        </w:tc>
        <w:tc>
          <w:tcPr>
            <w:tcW w:w="1701"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Pr>
                <w:sz w:val="20"/>
                <w:szCs w:val="20"/>
              </w:rPr>
              <w:t>01301С1401</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jc w:val="right"/>
              <w:rPr>
                <w:sz w:val="20"/>
                <w:szCs w:val="20"/>
              </w:rPr>
            </w:pPr>
            <w:r>
              <w:rPr>
                <w:sz w:val="20"/>
                <w:szCs w:val="20"/>
              </w:rPr>
              <w:t>800</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D113C" w:rsidRDefault="002D113C" w:rsidP="009C1615">
            <w:pPr>
              <w:jc w:val="center"/>
              <w:rPr>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jc w:val="center"/>
              <w:rPr>
                <w:sz w:val="20"/>
                <w:szCs w:val="20"/>
              </w:rPr>
            </w:pPr>
            <w:r>
              <w:rPr>
                <w:sz w:val="20"/>
                <w:szCs w:val="20"/>
              </w:rPr>
              <w:t>200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jc w:val="center"/>
              <w:rPr>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jc w:val="center"/>
              <w:rPr>
                <w:sz w:val="20"/>
                <w:szCs w:val="20"/>
              </w:rPr>
            </w:pPr>
            <w:r>
              <w:rPr>
                <w:sz w:val="20"/>
                <w:szCs w:val="20"/>
              </w:rPr>
              <w:t>0</w:t>
            </w:r>
          </w:p>
        </w:tc>
      </w:tr>
      <w:tr w:rsidR="002D113C" w:rsidRPr="00104C8E" w:rsidTr="009C1615">
        <w:trPr>
          <w:trHeight w:val="20"/>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2790"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Независимая оценка качества оказания услуг</w:t>
            </w:r>
          </w:p>
        </w:tc>
        <w:tc>
          <w:tcPr>
            <w:tcW w:w="1701"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59481F" w:rsidRDefault="002D113C" w:rsidP="009C1615">
            <w:pPr>
              <w:rPr>
                <w:sz w:val="20"/>
                <w:szCs w:val="20"/>
              </w:rPr>
            </w:pPr>
            <w:r>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Pr>
                <w:sz w:val="20"/>
                <w:szCs w:val="20"/>
              </w:rPr>
              <w:t>01301С1482</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jc w:val="right"/>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D113C" w:rsidRDefault="002D113C" w:rsidP="009C1615">
            <w:pPr>
              <w:jc w:val="center"/>
              <w:rPr>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jc w:val="center"/>
              <w:rPr>
                <w:sz w:val="20"/>
                <w:szCs w:val="20"/>
              </w:rPr>
            </w:pPr>
            <w:r>
              <w:rPr>
                <w:sz w:val="20"/>
                <w:szCs w:val="20"/>
              </w:rPr>
              <w:t>5000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jc w:val="center"/>
              <w:rPr>
                <w:sz w:val="20"/>
                <w:szCs w:val="20"/>
              </w:rPr>
            </w:pPr>
            <w:r>
              <w:rPr>
                <w:sz w:val="20"/>
                <w:szCs w:val="20"/>
              </w:rPr>
              <w:t>6000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jc w:val="center"/>
              <w:rPr>
                <w:sz w:val="20"/>
                <w:szCs w:val="20"/>
              </w:rPr>
            </w:pPr>
            <w:r>
              <w:rPr>
                <w:sz w:val="20"/>
                <w:szCs w:val="20"/>
              </w:rPr>
              <w:t>0</w:t>
            </w:r>
          </w:p>
        </w:tc>
      </w:tr>
      <w:tr w:rsidR="002D113C" w:rsidRPr="00104C8E" w:rsidTr="009C1615">
        <w:trPr>
          <w:trHeight w:val="20"/>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2790" w:type="dxa"/>
            <w:tcBorders>
              <w:top w:val="single" w:sz="4" w:space="0" w:color="000000"/>
              <w:left w:val="single" w:sz="4" w:space="0" w:color="000000"/>
              <w:bottom w:val="single" w:sz="4" w:space="0" w:color="000000"/>
            </w:tcBorders>
            <w:shd w:val="clear" w:color="auto" w:fill="FFFFFF"/>
          </w:tcPr>
          <w:p w:rsidR="002D113C" w:rsidRDefault="002D113C" w:rsidP="009C1615">
            <w:pPr>
              <w:shd w:val="clear" w:color="auto" w:fill="FFFFFF"/>
              <w:snapToGrid w:val="0"/>
              <w:rPr>
                <w:sz w:val="20"/>
                <w:szCs w:val="20"/>
              </w:rPr>
            </w:pPr>
            <w:r>
              <w:rPr>
                <w:sz w:val="20"/>
                <w:szCs w:val="20"/>
              </w:rPr>
              <w:t xml:space="preserve">Закупка товаров, работ и услуг для обеспечения государственных </w:t>
            </w:r>
            <w:r>
              <w:rPr>
                <w:sz w:val="20"/>
                <w:szCs w:val="20"/>
              </w:rPr>
              <w:lastRenderedPageBreak/>
              <w:t>(муниципальных) нужд</w:t>
            </w:r>
          </w:p>
        </w:tc>
        <w:tc>
          <w:tcPr>
            <w:tcW w:w="1701"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2D113C" w:rsidRDefault="002D113C" w:rsidP="009C1615">
            <w:pPr>
              <w:rPr>
                <w:sz w:val="20"/>
                <w:szCs w:val="20"/>
              </w:rPr>
            </w:pPr>
            <w:r>
              <w:rPr>
                <w:sz w:val="20"/>
                <w:szCs w:val="20"/>
              </w:rPr>
              <w:t>01301С1482</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jc w:val="right"/>
              <w:rPr>
                <w:sz w:val="20"/>
                <w:szCs w:val="20"/>
              </w:rPr>
            </w:pPr>
            <w:r>
              <w:rPr>
                <w:sz w:val="20"/>
                <w:szCs w:val="20"/>
              </w:rPr>
              <w:t>200</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D113C" w:rsidRDefault="002D113C" w:rsidP="009C1615">
            <w:pPr>
              <w:jc w:val="center"/>
              <w:rPr>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jc w:val="center"/>
              <w:rPr>
                <w:sz w:val="20"/>
                <w:szCs w:val="20"/>
              </w:rPr>
            </w:pPr>
            <w:r>
              <w:rPr>
                <w:sz w:val="20"/>
                <w:szCs w:val="20"/>
              </w:rPr>
              <w:t>5000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jc w:val="center"/>
              <w:rPr>
                <w:sz w:val="20"/>
                <w:szCs w:val="20"/>
              </w:rPr>
            </w:pPr>
            <w:r>
              <w:rPr>
                <w:sz w:val="20"/>
                <w:szCs w:val="20"/>
              </w:rPr>
              <w:t>6000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jc w:val="center"/>
              <w:rPr>
                <w:sz w:val="20"/>
                <w:szCs w:val="20"/>
              </w:rPr>
            </w:pPr>
            <w:r>
              <w:rPr>
                <w:sz w:val="20"/>
                <w:szCs w:val="20"/>
              </w:rPr>
              <w:t>0</w:t>
            </w:r>
          </w:p>
        </w:tc>
      </w:tr>
      <w:tr w:rsidR="002D113C" w:rsidRPr="00104C8E" w:rsidTr="009C1615">
        <w:trPr>
          <w:trHeight w:val="258"/>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279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Иные бюджетные ассигнования</w:t>
            </w:r>
          </w:p>
        </w:tc>
        <w:tc>
          <w:tcPr>
            <w:tcW w:w="1701"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59481F">
              <w:rPr>
                <w:sz w:val="20"/>
                <w:szCs w:val="20"/>
              </w:rPr>
              <w:t>001</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Pr>
                <w:sz w:val="20"/>
                <w:szCs w:val="20"/>
              </w:rPr>
              <w:t>01302С1401</w:t>
            </w:r>
          </w:p>
        </w:tc>
        <w:tc>
          <w:tcPr>
            <w:tcW w:w="56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jc w:val="right"/>
              <w:rPr>
                <w:sz w:val="20"/>
                <w:szCs w:val="20"/>
              </w:rPr>
            </w:pPr>
            <w:r>
              <w:rPr>
                <w:sz w:val="20"/>
                <w:szCs w:val="20"/>
              </w:rPr>
              <w:t>800</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jc w:val="right"/>
              <w:rPr>
                <w:sz w:val="20"/>
                <w:szCs w:val="20"/>
              </w:rPr>
            </w:pPr>
            <w:r>
              <w:rPr>
                <w:sz w:val="20"/>
                <w:szCs w:val="20"/>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jc w:val="right"/>
              <w:rPr>
                <w:sz w:val="20"/>
                <w:szCs w:val="20"/>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cPr>
          <w:p w:rsidR="002D113C" w:rsidRPr="008C29EB" w:rsidRDefault="002D113C" w:rsidP="009C1615">
            <w:pPr>
              <w:jc w:val="right"/>
              <w:rPr>
                <w:sz w:val="20"/>
                <w:szCs w:val="20"/>
              </w:rPr>
            </w:pP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jc w:val="right"/>
              <w:rPr>
                <w:sz w:val="20"/>
                <w:szCs w:val="20"/>
              </w:rPr>
            </w:pP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jc w:val="right"/>
              <w:rPr>
                <w:sz w:val="20"/>
                <w:szCs w:val="20"/>
              </w:rPr>
            </w:pPr>
          </w:p>
        </w:tc>
      </w:tr>
      <w:bookmarkEnd w:id="3"/>
    </w:tbl>
    <w:p w:rsidR="002D113C" w:rsidRDefault="002D113C" w:rsidP="002D113C">
      <w:pPr>
        <w:shd w:val="clear" w:color="auto" w:fill="FFFFFF"/>
        <w:autoSpaceDE w:val="0"/>
        <w:rPr>
          <w:sz w:val="20"/>
          <w:szCs w:val="20"/>
          <w:lang w:eastAsia="ar-SA"/>
        </w:rPr>
      </w:pPr>
    </w:p>
    <w:p w:rsidR="002D113C" w:rsidRDefault="002D113C" w:rsidP="002D113C">
      <w:pPr>
        <w:shd w:val="clear" w:color="auto" w:fill="FFFFFF"/>
        <w:autoSpaceDE w:val="0"/>
        <w:rPr>
          <w:sz w:val="20"/>
          <w:szCs w:val="20"/>
          <w:lang w:eastAsia="ar-SA"/>
        </w:rPr>
      </w:pPr>
    </w:p>
    <w:p w:rsidR="002D113C" w:rsidRDefault="002D113C" w:rsidP="002D113C">
      <w:pPr>
        <w:shd w:val="clear" w:color="auto" w:fill="FFFFFF"/>
        <w:autoSpaceDE w:val="0"/>
        <w:rPr>
          <w:sz w:val="20"/>
          <w:szCs w:val="20"/>
          <w:lang w:eastAsia="ar-SA"/>
        </w:rPr>
      </w:pPr>
    </w:p>
    <w:tbl>
      <w:tblPr>
        <w:tblW w:w="15735" w:type="dxa"/>
        <w:tblInd w:w="40" w:type="dxa"/>
        <w:tblLayout w:type="fixed"/>
        <w:tblCellMar>
          <w:left w:w="40" w:type="dxa"/>
          <w:right w:w="40" w:type="dxa"/>
        </w:tblCellMar>
        <w:tblLook w:val="0000" w:firstRow="0" w:lastRow="0" w:firstColumn="0" w:lastColumn="0" w:noHBand="0" w:noVBand="0"/>
      </w:tblPr>
      <w:tblGrid>
        <w:gridCol w:w="1418"/>
        <w:gridCol w:w="3685"/>
        <w:gridCol w:w="1985"/>
        <w:gridCol w:w="709"/>
        <w:gridCol w:w="850"/>
        <w:gridCol w:w="1134"/>
        <w:gridCol w:w="709"/>
        <w:gridCol w:w="850"/>
        <w:gridCol w:w="709"/>
        <w:gridCol w:w="992"/>
        <w:gridCol w:w="851"/>
        <w:gridCol w:w="850"/>
        <w:gridCol w:w="993"/>
      </w:tblGrid>
      <w:tr w:rsidR="002D113C" w:rsidRPr="008C29EB" w:rsidTr="009C1615">
        <w:trPr>
          <w:trHeight w:hRule="exact" w:val="625"/>
        </w:trPr>
        <w:tc>
          <w:tcPr>
            <w:tcW w:w="1418" w:type="dxa"/>
            <w:vMerge w:val="restart"/>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rPr>
                <w:b/>
                <w:bCs/>
                <w:sz w:val="20"/>
                <w:szCs w:val="20"/>
              </w:rPr>
            </w:pPr>
            <w:r w:rsidRPr="008C29EB">
              <w:rPr>
                <w:b/>
                <w:bCs/>
                <w:sz w:val="20"/>
                <w:szCs w:val="20"/>
              </w:rPr>
              <w:t>Статус</w:t>
            </w:r>
          </w:p>
        </w:tc>
        <w:tc>
          <w:tcPr>
            <w:tcW w:w="3685" w:type="dxa"/>
            <w:vMerge w:val="restart"/>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spacing w:line="250" w:lineRule="exact"/>
              <w:rPr>
                <w:b/>
                <w:bCs/>
                <w:sz w:val="20"/>
                <w:szCs w:val="20"/>
              </w:rPr>
            </w:pPr>
            <w:r w:rsidRPr="008C29EB">
              <w:rPr>
                <w:b/>
                <w:bCs/>
                <w:sz w:val="20"/>
                <w:szCs w:val="20"/>
              </w:rPr>
              <w:t>Наименование</w:t>
            </w:r>
          </w:p>
          <w:p w:rsidR="002D113C" w:rsidRPr="008C29EB" w:rsidRDefault="002D113C" w:rsidP="009C1615">
            <w:pPr>
              <w:shd w:val="clear" w:color="auto" w:fill="FFFFFF"/>
              <w:spacing w:line="250" w:lineRule="exact"/>
              <w:rPr>
                <w:sz w:val="20"/>
                <w:szCs w:val="20"/>
              </w:rPr>
            </w:pPr>
            <w:proofErr w:type="gramStart"/>
            <w:r w:rsidRPr="008C29EB">
              <w:rPr>
                <w:sz w:val="20"/>
                <w:szCs w:val="20"/>
              </w:rPr>
              <w:t xml:space="preserve">Муниципальной  </w:t>
            </w:r>
            <w:r w:rsidRPr="008C29EB">
              <w:rPr>
                <w:b/>
                <w:bCs/>
                <w:sz w:val="20"/>
                <w:szCs w:val="20"/>
              </w:rPr>
              <w:t>программы</w:t>
            </w:r>
            <w:proofErr w:type="gramEnd"/>
            <w:r w:rsidRPr="008C29EB">
              <w:rPr>
                <w:b/>
                <w:bCs/>
                <w:sz w:val="20"/>
                <w:szCs w:val="20"/>
              </w:rPr>
              <w:t>,</w:t>
            </w:r>
          </w:p>
          <w:p w:rsidR="002D113C" w:rsidRPr="008C29EB" w:rsidRDefault="002D113C" w:rsidP="009C1615">
            <w:pPr>
              <w:shd w:val="clear" w:color="auto" w:fill="FFFFFF"/>
              <w:spacing w:line="250" w:lineRule="exact"/>
              <w:rPr>
                <w:b/>
                <w:bCs/>
                <w:sz w:val="20"/>
                <w:szCs w:val="20"/>
              </w:rPr>
            </w:pPr>
            <w:r w:rsidRPr="008C29EB">
              <w:rPr>
                <w:b/>
                <w:bCs/>
                <w:sz w:val="20"/>
                <w:szCs w:val="20"/>
              </w:rPr>
              <w:t xml:space="preserve">Подпрограммы </w:t>
            </w:r>
            <w:r w:rsidRPr="008C29EB">
              <w:rPr>
                <w:sz w:val="20"/>
                <w:szCs w:val="20"/>
              </w:rPr>
              <w:t xml:space="preserve">муниципальной </w:t>
            </w:r>
          </w:p>
          <w:p w:rsidR="002D113C" w:rsidRPr="008C29EB" w:rsidRDefault="002D113C" w:rsidP="009C1615">
            <w:pPr>
              <w:shd w:val="clear" w:color="auto" w:fill="FFFFFF"/>
              <w:spacing w:line="250" w:lineRule="exact"/>
              <w:rPr>
                <w:b/>
                <w:bCs/>
                <w:sz w:val="20"/>
                <w:szCs w:val="20"/>
              </w:rPr>
            </w:pPr>
            <w:r w:rsidRPr="008C29EB">
              <w:rPr>
                <w:b/>
                <w:bCs/>
                <w:sz w:val="20"/>
                <w:szCs w:val="20"/>
              </w:rPr>
              <w:t>программы, ведомственной целевой программы, основного мероприятия</w:t>
            </w:r>
          </w:p>
        </w:tc>
        <w:tc>
          <w:tcPr>
            <w:tcW w:w="1985" w:type="dxa"/>
            <w:vMerge w:val="restart"/>
            <w:tcBorders>
              <w:top w:val="single" w:sz="4" w:space="0" w:color="000000"/>
              <w:left w:val="single" w:sz="4" w:space="0" w:color="000000"/>
            </w:tcBorders>
            <w:shd w:val="clear" w:color="auto" w:fill="FFFFFF"/>
          </w:tcPr>
          <w:p w:rsidR="002D113C" w:rsidRPr="008C29EB" w:rsidRDefault="002D113C" w:rsidP="009C1615">
            <w:pPr>
              <w:shd w:val="clear" w:color="auto" w:fill="FFFFFF"/>
              <w:snapToGrid w:val="0"/>
              <w:spacing w:line="254" w:lineRule="exact"/>
              <w:ind w:right="77" w:firstLine="5"/>
              <w:rPr>
                <w:b/>
                <w:bCs/>
                <w:sz w:val="20"/>
                <w:szCs w:val="20"/>
              </w:rPr>
            </w:pPr>
            <w:r w:rsidRPr="008C29EB">
              <w:rPr>
                <w:b/>
                <w:bCs/>
                <w:sz w:val="20"/>
                <w:szCs w:val="20"/>
              </w:rPr>
              <w:t>Ответственный исполнитель, соисполнители, участники</w:t>
            </w:r>
          </w:p>
        </w:tc>
        <w:tc>
          <w:tcPr>
            <w:tcW w:w="3402" w:type="dxa"/>
            <w:gridSpan w:val="4"/>
            <w:tcBorders>
              <w:top w:val="single" w:sz="4" w:space="0" w:color="000000"/>
              <w:left w:val="single" w:sz="4" w:space="0" w:color="000000"/>
              <w:bottom w:val="single" w:sz="4" w:space="0" w:color="auto"/>
              <w:right w:val="single" w:sz="4" w:space="0" w:color="auto"/>
            </w:tcBorders>
            <w:shd w:val="clear" w:color="auto" w:fill="FFFFFF"/>
          </w:tcPr>
          <w:p w:rsidR="002D113C" w:rsidRPr="008C29EB" w:rsidRDefault="002D113C" w:rsidP="009C1615">
            <w:pPr>
              <w:shd w:val="clear" w:color="auto" w:fill="FFFFFF"/>
              <w:snapToGrid w:val="0"/>
              <w:spacing w:line="254" w:lineRule="exact"/>
              <w:ind w:left="504" w:right="518"/>
              <w:rPr>
                <w:b/>
                <w:bCs/>
                <w:sz w:val="20"/>
                <w:szCs w:val="20"/>
              </w:rPr>
            </w:pPr>
            <w:r w:rsidRPr="008C29EB">
              <w:rPr>
                <w:b/>
                <w:bCs/>
                <w:sz w:val="20"/>
                <w:szCs w:val="20"/>
              </w:rPr>
              <w:t>Код бюджетной классификации</w:t>
            </w:r>
          </w:p>
        </w:tc>
        <w:tc>
          <w:tcPr>
            <w:tcW w:w="5245" w:type="dxa"/>
            <w:gridSpan w:val="6"/>
            <w:tcBorders>
              <w:top w:val="single" w:sz="4" w:space="0" w:color="auto"/>
              <w:left w:val="single" w:sz="4" w:space="0" w:color="auto"/>
              <w:bottom w:val="single" w:sz="4" w:space="0" w:color="auto"/>
              <w:right w:val="single" w:sz="4" w:space="0" w:color="auto"/>
            </w:tcBorders>
            <w:shd w:val="clear" w:color="auto" w:fill="auto"/>
          </w:tcPr>
          <w:p w:rsidR="002D113C" w:rsidRPr="008C29EB" w:rsidRDefault="002D113C" w:rsidP="009C1615">
            <w:pPr>
              <w:jc w:val="center"/>
              <w:rPr>
                <w:b/>
                <w:sz w:val="20"/>
                <w:szCs w:val="20"/>
              </w:rPr>
            </w:pPr>
            <w:r w:rsidRPr="008C29EB">
              <w:rPr>
                <w:b/>
                <w:sz w:val="20"/>
                <w:szCs w:val="20"/>
              </w:rPr>
              <w:t>Расходы (рублей)</w:t>
            </w:r>
          </w:p>
        </w:tc>
      </w:tr>
      <w:tr w:rsidR="002D113C" w:rsidRPr="008C29EB" w:rsidTr="009C1615">
        <w:trPr>
          <w:trHeight w:hRule="exact" w:val="744"/>
        </w:trPr>
        <w:tc>
          <w:tcPr>
            <w:tcW w:w="1418" w:type="dxa"/>
            <w:vMerge/>
            <w:tcBorders>
              <w:left w:val="single" w:sz="4" w:space="0" w:color="000000"/>
            </w:tcBorders>
            <w:shd w:val="clear" w:color="auto" w:fill="FFFFFF"/>
          </w:tcPr>
          <w:p w:rsidR="002D113C" w:rsidRPr="008C29EB" w:rsidRDefault="002D113C" w:rsidP="009C1615">
            <w:pPr>
              <w:shd w:val="clear" w:color="auto" w:fill="FFFFFF"/>
              <w:snapToGrid w:val="0"/>
              <w:rPr>
                <w:b/>
                <w:bCs/>
                <w:sz w:val="20"/>
                <w:szCs w:val="20"/>
              </w:rPr>
            </w:pPr>
          </w:p>
        </w:tc>
        <w:tc>
          <w:tcPr>
            <w:tcW w:w="3685" w:type="dxa"/>
            <w:vMerge/>
            <w:tcBorders>
              <w:left w:val="single" w:sz="4" w:space="0" w:color="000000"/>
            </w:tcBorders>
            <w:shd w:val="clear" w:color="auto" w:fill="FFFFFF"/>
          </w:tcPr>
          <w:p w:rsidR="002D113C" w:rsidRPr="008C29EB" w:rsidRDefault="002D113C" w:rsidP="009C1615">
            <w:pPr>
              <w:shd w:val="clear" w:color="auto" w:fill="FFFFFF"/>
              <w:snapToGrid w:val="0"/>
              <w:spacing w:line="250" w:lineRule="exact"/>
              <w:rPr>
                <w:b/>
                <w:bCs/>
                <w:sz w:val="20"/>
                <w:szCs w:val="20"/>
              </w:rPr>
            </w:pPr>
          </w:p>
        </w:tc>
        <w:tc>
          <w:tcPr>
            <w:tcW w:w="1985" w:type="dxa"/>
            <w:vMerge/>
            <w:tcBorders>
              <w:left w:val="single" w:sz="4" w:space="0" w:color="000000"/>
            </w:tcBorders>
            <w:shd w:val="clear" w:color="auto" w:fill="FFFFFF"/>
          </w:tcPr>
          <w:p w:rsidR="002D113C" w:rsidRPr="008C29EB" w:rsidRDefault="002D113C" w:rsidP="009C1615">
            <w:pPr>
              <w:shd w:val="clear" w:color="auto" w:fill="FFFFFF"/>
              <w:snapToGrid w:val="0"/>
              <w:spacing w:line="254" w:lineRule="exact"/>
              <w:ind w:right="77" w:firstLine="5"/>
              <w:rPr>
                <w:b/>
                <w:bCs/>
                <w:sz w:val="20"/>
                <w:szCs w:val="20"/>
              </w:rPr>
            </w:pPr>
          </w:p>
        </w:tc>
        <w:tc>
          <w:tcPr>
            <w:tcW w:w="709" w:type="dxa"/>
            <w:tcBorders>
              <w:top w:val="single" w:sz="4" w:space="0" w:color="auto"/>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rPr>
                <w:b/>
                <w:bCs/>
                <w:sz w:val="20"/>
                <w:szCs w:val="20"/>
              </w:rPr>
            </w:pPr>
            <w:r w:rsidRPr="008C29EB">
              <w:rPr>
                <w:b/>
                <w:bCs/>
                <w:sz w:val="20"/>
                <w:szCs w:val="20"/>
              </w:rPr>
              <w:t>ГРБС</w:t>
            </w:r>
          </w:p>
        </w:tc>
        <w:tc>
          <w:tcPr>
            <w:tcW w:w="850" w:type="dxa"/>
            <w:tcBorders>
              <w:top w:val="single" w:sz="4" w:space="0" w:color="auto"/>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rPr>
                <w:b/>
                <w:bCs/>
                <w:sz w:val="20"/>
                <w:szCs w:val="20"/>
              </w:rPr>
            </w:pPr>
            <w:proofErr w:type="spellStart"/>
            <w:r w:rsidRPr="008C29EB">
              <w:rPr>
                <w:b/>
                <w:bCs/>
                <w:sz w:val="20"/>
                <w:szCs w:val="20"/>
              </w:rPr>
              <w:t>РзПр</w:t>
            </w:r>
            <w:proofErr w:type="spellEnd"/>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left="144"/>
              <w:rPr>
                <w:b/>
                <w:bCs/>
                <w:sz w:val="20"/>
                <w:szCs w:val="20"/>
              </w:rPr>
            </w:pPr>
            <w:r w:rsidRPr="008C29EB">
              <w:rPr>
                <w:b/>
                <w:bCs/>
                <w:sz w:val="20"/>
                <w:szCs w:val="20"/>
              </w:rPr>
              <w:t>ЦСР</w:t>
            </w:r>
          </w:p>
        </w:tc>
        <w:tc>
          <w:tcPr>
            <w:tcW w:w="709" w:type="dxa"/>
            <w:tcBorders>
              <w:top w:val="single" w:sz="4" w:space="0" w:color="auto"/>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snapToGrid w:val="0"/>
              <w:ind w:left="34"/>
              <w:rPr>
                <w:b/>
                <w:bCs/>
                <w:sz w:val="20"/>
                <w:szCs w:val="20"/>
              </w:rPr>
            </w:pPr>
            <w:r w:rsidRPr="008C29EB">
              <w:rPr>
                <w:b/>
                <w:bCs/>
                <w:sz w:val="20"/>
                <w:szCs w:val="20"/>
              </w:rPr>
              <w:t>ВР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D113C" w:rsidRPr="008C29EB" w:rsidRDefault="002D113C" w:rsidP="009C1615">
            <w:pPr>
              <w:shd w:val="clear" w:color="auto" w:fill="FFFFFF"/>
              <w:snapToGrid w:val="0"/>
              <w:ind w:left="101"/>
              <w:rPr>
                <w:b/>
                <w:bCs/>
                <w:sz w:val="20"/>
                <w:szCs w:val="20"/>
              </w:rPr>
            </w:pPr>
            <w:r w:rsidRPr="008C29EB">
              <w:rPr>
                <w:b/>
                <w:bCs/>
                <w:sz w:val="20"/>
                <w:szCs w:val="20"/>
              </w:rPr>
              <w:t>2020</w:t>
            </w:r>
          </w:p>
          <w:p w:rsidR="002D113C" w:rsidRPr="008C29EB" w:rsidRDefault="002D113C" w:rsidP="009C1615">
            <w:pPr>
              <w:rPr>
                <w:sz w:val="20"/>
                <w:szCs w:val="20"/>
              </w:rPr>
            </w:pPr>
          </w:p>
          <w:p w:rsidR="002D113C" w:rsidRPr="008C29EB" w:rsidRDefault="002D113C" w:rsidP="009C1615">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113C" w:rsidRPr="008C29EB" w:rsidRDefault="002D113C" w:rsidP="009C1615">
            <w:pPr>
              <w:shd w:val="clear" w:color="auto" w:fill="FFFFFF"/>
              <w:snapToGrid w:val="0"/>
              <w:ind w:left="101"/>
              <w:rPr>
                <w:b/>
                <w:bCs/>
                <w:sz w:val="20"/>
                <w:szCs w:val="20"/>
              </w:rPr>
            </w:pPr>
            <w:r w:rsidRPr="008C29EB">
              <w:rPr>
                <w:b/>
                <w:bCs/>
                <w:sz w:val="20"/>
                <w:szCs w:val="20"/>
              </w:rPr>
              <w:t>2021</w:t>
            </w:r>
          </w:p>
          <w:p w:rsidR="002D113C" w:rsidRPr="008C29EB" w:rsidRDefault="002D113C" w:rsidP="009C1615">
            <w:pPr>
              <w:rPr>
                <w:sz w:val="20"/>
                <w:szCs w:val="20"/>
              </w:rPr>
            </w:pPr>
          </w:p>
          <w:p w:rsidR="002D113C" w:rsidRPr="008C29EB" w:rsidRDefault="002D113C" w:rsidP="009C1615">
            <w:pPr>
              <w:rPr>
                <w:sz w:val="20"/>
                <w:szCs w:val="20"/>
              </w:rPr>
            </w:pPr>
          </w:p>
          <w:p w:rsidR="002D113C" w:rsidRPr="008C29EB" w:rsidRDefault="002D113C" w:rsidP="009C1615">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113C" w:rsidRPr="008C29EB" w:rsidRDefault="002D113C" w:rsidP="009C1615">
            <w:pPr>
              <w:shd w:val="clear" w:color="auto" w:fill="FFFFFF"/>
              <w:snapToGrid w:val="0"/>
              <w:ind w:left="101"/>
              <w:rPr>
                <w:b/>
                <w:bCs/>
                <w:sz w:val="20"/>
                <w:szCs w:val="20"/>
              </w:rPr>
            </w:pPr>
            <w:r w:rsidRPr="008C29EB">
              <w:rPr>
                <w:b/>
                <w:bCs/>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2D113C" w:rsidRPr="008C29EB" w:rsidRDefault="002D113C" w:rsidP="009C1615">
            <w:pPr>
              <w:shd w:val="clear" w:color="auto" w:fill="FFFFFF"/>
              <w:snapToGrid w:val="0"/>
              <w:ind w:left="101"/>
              <w:rPr>
                <w:b/>
                <w:bCs/>
                <w:sz w:val="20"/>
                <w:szCs w:val="20"/>
                <w:lang w:val="en-US"/>
              </w:rPr>
            </w:pPr>
            <w:r w:rsidRPr="008C29EB">
              <w:rPr>
                <w:b/>
                <w:bCs/>
                <w:sz w:val="20"/>
                <w:szCs w:val="20"/>
                <w:lang w:val="en-US"/>
              </w:rPr>
              <w:t>2023</w:t>
            </w:r>
          </w:p>
        </w:tc>
        <w:tc>
          <w:tcPr>
            <w:tcW w:w="850" w:type="dxa"/>
            <w:tcBorders>
              <w:top w:val="single" w:sz="4" w:space="0" w:color="auto"/>
              <w:left w:val="single" w:sz="4" w:space="0" w:color="auto"/>
              <w:bottom w:val="single" w:sz="4" w:space="0" w:color="auto"/>
              <w:right w:val="single" w:sz="4" w:space="0" w:color="auto"/>
            </w:tcBorders>
          </w:tcPr>
          <w:p w:rsidR="002D113C" w:rsidRPr="008C29EB" w:rsidRDefault="002D113C" w:rsidP="009C1615">
            <w:pPr>
              <w:shd w:val="clear" w:color="auto" w:fill="FFFFFF"/>
              <w:snapToGrid w:val="0"/>
              <w:rPr>
                <w:b/>
                <w:bCs/>
                <w:sz w:val="20"/>
                <w:szCs w:val="20"/>
                <w:lang w:val="en-US"/>
              </w:rPr>
            </w:pPr>
            <w:r>
              <w:rPr>
                <w:b/>
                <w:bCs/>
                <w:sz w:val="20"/>
                <w:szCs w:val="20"/>
                <w:lang w:val="en-US"/>
              </w:rPr>
              <w:t>2024</w:t>
            </w:r>
          </w:p>
        </w:tc>
        <w:tc>
          <w:tcPr>
            <w:tcW w:w="993" w:type="dxa"/>
            <w:tcBorders>
              <w:top w:val="single" w:sz="4" w:space="0" w:color="auto"/>
              <w:left w:val="single" w:sz="4" w:space="0" w:color="auto"/>
              <w:bottom w:val="single" w:sz="4" w:space="0" w:color="auto"/>
              <w:right w:val="single" w:sz="4" w:space="0" w:color="auto"/>
            </w:tcBorders>
          </w:tcPr>
          <w:p w:rsidR="002D113C" w:rsidRPr="007B3F21" w:rsidRDefault="002D113C" w:rsidP="009C1615">
            <w:pPr>
              <w:shd w:val="clear" w:color="auto" w:fill="FFFFFF"/>
              <w:snapToGrid w:val="0"/>
              <w:rPr>
                <w:b/>
                <w:bCs/>
                <w:sz w:val="20"/>
                <w:szCs w:val="20"/>
              </w:rPr>
            </w:pPr>
            <w:r>
              <w:rPr>
                <w:b/>
                <w:bCs/>
                <w:sz w:val="20"/>
                <w:szCs w:val="20"/>
              </w:rPr>
              <w:t>2025</w:t>
            </w:r>
          </w:p>
        </w:tc>
      </w:tr>
      <w:tr w:rsidR="002D113C" w:rsidRPr="004401B8" w:rsidTr="009C1615">
        <w:trPr>
          <w:trHeight w:hRule="exact" w:val="1188"/>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38"/>
              <w:rPr>
                <w:b/>
                <w:bCs/>
                <w:spacing w:val="-6"/>
                <w:sz w:val="20"/>
                <w:szCs w:val="20"/>
              </w:rPr>
            </w:pPr>
            <w:r w:rsidRPr="008C29EB">
              <w:rPr>
                <w:b/>
                <w:bCs/>
                <w:spacing w:val="-6"/>
                <w:sz w:val="20"/>
                <w:szCs w:val="20"/>
              </w:rPr>
              <w:t>Подпрограмма</w:t>
            </w:r>
          </w:p>
          <w:p w:rsidR="002D113C" w:rsidRPr="008C29EB" w:rsidRDefault="002D113C" w:rsidP="009C1615">
            <w:pPr>
              <w:shd w:val="clear" w:color="auto" w:fill="FFFFFF"/>
              <w:ind w:left="38"/>
              <w:rPr>
                <w:b/>
                <w:bCs/>
                <w:sz w:val="20"/>
                <w:szCs w:val="20"/>
              </w:rPr>
            </w:pPr>
            <w:r w:rsidRPr="008C29EB">
              <w:rPr>
                <w:b/>
                <w:bCs/>
                <w:sz w:val="20"/>
                <w:szCs w:val="20"/>
              </w:rPr>
              <w:t>3</w:t>
            </w:r>
          </w:p>
        </w:tc>
        <w:tc>
          <w:tcPr>
            <w:tcW w:w="368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0" w:lineRule="exact"/>
              <w:rPr>
                <w:b/>
                <w:bCs/>
                <w:sz w:val="20"/>
                <w:szCs w:val="20"/>
              </w:rPr>
            </w:pPr>
            <w:r w:rsidRPr="008C29EB">
              <w:rPr>
                <w:b/>
                <w:bCs/>
                <w:sz w:val="20"/>
                <w:szCs w:val="20"/>
              </w:rPr>
              <w:t>«Управление муниципальной программой и обеспечение условий</w:t>
            </w:r>
          </w:p>
          <w:p w:rsidR="002D113C" w:rsidRPr="008C29EB" w:rsidRDefault="002D113C" w:rsidP="009C1615">
            <w:pPr>
              <w:shd w:val="clear" w:color="auto" w:fill="FFFFFF"/>
              <w:spacing w:line="250" w:lineRule="exact"/>
              <w:rPr>
                <w:b/>
                <w:bCs/>
                <w:sz w:val="20"/>
                <w:szCs w:val="20"/>
              </w:rPr>
            </w:pPr>
            <w:r w:rsidRPr="008C29EB">
              <w:rPr>
                <w:b/>
                <w:bCs/>
                <w:sz w:val="20"/>
                <w:szCs w:val="20"/>
              </w:rPr>
              <w:t xml:space="preserve">реализации» </w:t>
            </w:r>
            <w:r w:rsidRPr="008C29EB">
              <w:rPr>
                <w:b/>
                <w:sz w:val="20"/>
                <w:szCs w:val="20"/>
              </w:rPr>
              <w:t>муниципальной</w:t>
            </w:r>
          </w:p>
          <w:p w:rsidR="002D113C" w:rsidRPr="008C29EB" w:rsidRDefault="002D113C" w:rsidP="009C1615">
            <w:pPr>
              <w:shd w:val="clear" w:color="auto" w:fill="FFFFFF"/>
              <w:spacing w:line="250" w:lineRule="exact"/>
              <w:rPr>
                <w:b/>
                <w:bCs/>
                <w:sz w:val="20"/>
                <w:szCs w:val="20"/>
              </w:rPr>
            </w:pPr>
            <w:r w:rsidRPr="008C29EB">
              <w:rPr>
                <w:b/>
                <w:bCs/>
                <w:sz w:val="20"/>
                <w:szCs w:val="20"/>
              </w:rPr>
              <w:t xml:space="preserve">программы «Развитие Культуры» </w:t>
            </w:r>
          </w:p>
        </w:tc>
        <w:tc>
          <w:tcPr>
            <w:tcW w:w="198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0" w:lineRule="exact"/>
              <w:ind w:left="5" w:right="432"/>
              <w:rPr>
                <w:b/>
                <w:bCs/>
                <w:sz w:val="20"/>
                <w:szCs w:val="20"/>
              </w:rPr>
            </w:pPr>
            <w:r w:rsidRPr="008C29EB">
              <w:rPr>
                <w:b/>
                <w:bCs/>
                <w:sz w:val="20"/>
                <w:szCs w:val="20"/>
              </w:rPr>
              <w:t>Всего, в том числе:</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68"/>
              <w:rPr>
                <w:b/>
                <w:bCs/>
                <w:sz w:val="20"/>
                <w:szCs w:val="20"/>
                <w:lang w:val="en-US"/>
              </w:rPr>
            </w:pPr>
            <w:r w:rsidRPr="008C29EB">
              <w:rPr>
                <w:b/>
                <w:bCs/>
                <w:sz w:val="20"/>
                <w:szCs w:val="20"/>
                <w:lang w:val="en-US"/>
              </w:rPr>
              <w:t>X</w:t>
            </w:r>
          </w:p>
        </w:tc>
        <w:tc>
          <w:tcPr>
            <w:tcW w:w="85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91"/>
              <w:rPr>
                <w:b/>
                <w:bCs/>
                <w:sz w:val="20"/>
                <w:szCs w:val="20"/>
                <w:lang w:val="en-US"/>
              </w:rPr>
            </w:pPr>
            <w:r w:rsidRPr="008C29EB">
              <w:rPr>
                <w:b/>
                <w:bCs/>
                <w:sz w:val="20"/>
                <w:szCs w:val="20"/>
                <w:lang w:val="en-US"/>
              </w:rPr>
              <w:t>X</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312"/>
              <w:rPr>
                <w:sz w:val="20"/>
                <w:szCs w:val="20"/>
                <w:lang w:val="en-US"/>
              </w:rPr>
            </w:pPr>
            <w:r w:rsidRPr="008C29EB">
              <w:rPr>
                <w:sz w:val="20"/>
                <w:szCs w:val="20"/>
                <w:lang w:val="en-US"/>
              </w:rPr>
              <w:t>X</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center"/>
              <w:rPr>
                <w:sz w:val="20"/>
                <w:szCs w:val="20"/>
              </w:rPr>
            </w:pPr>
            <w:r w:rsidRPr="008C29EB">
              <w:rPr>
                <w:b/>
                <w:bCs/>
                <w:sz w:val="20"/>
                <w:szCs w:val="20"/>
                <w:lang w:val="en-US"/>
              </w:rPr>
              <w:t>X</w:t>
            </w:r>
          </w:p>
        </w:tc>
        <w:tc>
          <w:tcPr>
            <w:tcW w:w="850" w:type="dxa"/>
            <w:tcBorders>
              <w:top w:val="single" w:sz="4" w:space="0" w:color="000000"/>
              <w:left w:val="single" w:sz="4" w:space="0" w:color="000000"/>
              <w:bottom w:val="single" w:sz="4" w:space="0" w:color="000000"/>
            </w:tcBorders>
            <w:shd w:val="clear" w:color="auto" w:fill="FFFFFF"/>
          </w:tcPr>
          <w:p w:rsidR="002D113C" w:rsidRPr="00662110" w:rsidRDefault="002D113C" w:rsidP="009C1615">
            <w:pPr>
              <w:shd w:val="clear" w:color="auto" w:fill="FFFFFF"/>
              <w:snapToGrid w:val="0"/>
              <w:jc w:val="center"/>
              <w:rPr>
                <w:sz w:val="16"/>
                <w:szCs w:val="16"/>
              </w:rPr>
            </w:pPr>
            <w:r w:rsidRPr="00662110">
              <w:rPr>
                <w:sz w:val="16"/>
                <w:szCs w:val="16"/>
                <w:lang w:val="en-US"/>
              </w:rPr>
              <w:t>1 </w:t>
            </w:r>
            <w:r w:rsidRPr="00662110">
              <w:rPr>
                <w:sz w:val="16"/>
                <w:szCs w:val="16"/>
              </w:rPr>
              <w:t>420</w:t>
            </w:r>
            <w:r w:rsidRPr="00662110">
              <w:rPr>
                <w:sz w:val="16"/>
                <w:szCs w:val="16"/>
                <w:lang w:val="en-US"/>
              </w:rPr>
              <w:t xml:space="preserve"> </w:t>
            </w:r>
            <w:r w:rsidRPr="00662110">
              <w:rPr>
                <w:sz w:val="16"/>
                <w:szCs w:val="16"/>
              </w:rPr>
              <w:t>382</w:t>
            </w:r>
          </w:p>
        </w:tc>
        <w:tc>
          <w:tcPr>
            <w:tcW w:w="709" w:type="dxa"/>
            <w:tcBorders>
              <w:top w:val="single" w:sz="4" w:space="0" w:color="000000"/>
              <w:left w:val="single" w:sz="4" w:space="0" w:color="000000"/>
              <w:bottom w:val="single" w:sz="4" w:space="0" w:color="000000"/>
            </w:tcBorders>
            <w:shd w:val="clear" w:color="auto" w:fill="FFFFFF"/>
          </w:tcPr>
          <w:p w:rsidR="002D113C" w:rsidRPr="00662110" w:rsidRDefault="002D113C" w:rsidP="009C1615">
            <w:pPr>
              <w:shd w:val="clear" w:color="auto" w:fill="FFFFFF"/>
              <w:snapToGrid w:val="0"/>
              <w:jc w:val="center"/>
              <w:rPr>
                <w:sz w:val="16"/>
                <w:szCs w:val="16"/>
              </w:rPr>
            </w:pPr>
            <w:r w:rsidRPr="00662110">
              <w:rPr>
                <w:sz w:val="16"/>
                <w:szCs w:val="16"/>
              </w:rPr>
              <w:t>979 680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jc w:val="center"/>
              <w:rPr>
                <w:sz w:val="20"/>
                <w:szCs w:val="20"/>
              </w:rPr>
            </w:pPr>
            <w:r w:rsidRPr="0077754B">
              <w:rPr>
                <w:sz w:val="20"/>
                <w:szCs w:val="20"/>
              </w:rPr>
              <w:t>365105,01</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shd w:val="clear" w:color="auto" w:fill="FFFFFF"/>
              <w:snapToGrid w:val="0"/>
              <w:jc w:val="center"/>
              <w:rPr>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4401B8" w:rsidRDefault="002D113C" w:rsidP="009C1615">
            <w:pPr>
              <w:shd w:val="clear" w:color="auto" w:fill="FFFFFF"/>
              <w:snapToGrid w:val="0"/>
              <w:jc w:val="center"/>
              <w:rPr>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4401B8" w:rsidRDefault="002D113C" w:rsidP="009C1615">
            <w:pPr>
              <w:shd w:val="clear" w:color="auto" w:fill="FFFFFF"/>
              <w:snapToGrid w:val="0"/>
              <w:jc w:val="center"/>
              <w:rPr>
                <w:sz w:val="20"/>
                <w:szCs w:val="20"/>
              </w:rPr>
            </w:pPr>
          </w:p>
        </w:tc>
      </w:tr>
      <w:tr w:rsidR="002D113C" w:rsidRPr="00BC4009" w:rsidTr="009C1615">
        <w:trPr>
          <w:trHeight w:hRule="exact" w:val="1794"/>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62"/>
              <w:rPr>
                <w:spacing w:val="-8"/>
                <w:sz w:val="20"/>
                <w:szCs w:val="20"/>
              </w:rPr>
            </w:pPr>
            <w:r w:rsidRPr="008C29EB">
              <w:rPr>
                <w:spacing w:val="-8"/>
                <w:sz w:val="20"/>
                <w:szCs w:val="20"/>
              </w:rPr>
              <w:t>Мероприятие 3.1</w:t>
            </w:r>
          </w:p>
        </w:tc>
        <w:tc>
          <w:tcPr>
            <w:tcW w:w="368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0" w:lineRule="exact"/>
              <w:rPr>
                <w:sz w:val="20"/>
                <w:szCs w:val="20"/>
              </w:rPr>
            </w:pPr>
            <w:r w:rsidRPr="008C29EB">
              <w:rPr>
                <w:sz w:val="20"/>
                <w:szCs w:val="20"/>
              </w:rPr>
              <w:t>Обеспечение эффективного управления программой и развитие отраслей инфраструктуры</w:t>
            </w:r>
          </w:p>
        </w:tc>
        <w:tc>
          <w:tcPr>
            <w:tcW w:w="198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spacing w:line="254" w:lineRule="exact"/>
              <w:ind w:right="29"/>
              <w:rPr>
                <w:sz w:val="20"/>
                <w:szCs w:val="20"/>
              </w:rPr>
            </w:pPr>
            <w:r w:rsidRPr="00FC584A">
              <w:rPr>
                <w:sz w:val="20"/>
                <w:szCs w:val="20"/>
              </w:rPr>
              <w:t xml:space="preserve">Отдел культуры Администрации </w:t>
            </w:r>
            <w:proofErr w:type="spellStart"/>
            <w:r w:rsidRPr="00FC584A">
              <w:rPr>
                <w:sz w:val="20"/>
                <w:szCs w:val="20"/>
              </w:rPr>
              <w:t>Солнцевского</w:t>
            </w:r>
            <w:proofErr w:type="spellEnd"/>
            <w:r w:rsidRPr="00FC584A">
              <w:rPr>
                <w:sz w:val="20"/>
                <w:szCs w:val="20"/>
              </w:rPr>
              <w:t xml:space="preserve"> района Курской области, МКУ «Отдел культуры» </w:t>
            </w:r>
            <w:proofErr w:type="spellStart"/>
            <w:r w:rsidRPr="00FC584A">
              <w:rPr>
                <w:sz w:val="20"/>
                <w:szCs w:val="20"/>
              </w:rPr>
              <w:t>Солнцевского</w:t>
            </w:r>
            <w:proofErr w:type="spellEnd"/>
            <w:r w:rsidRPr="00FC584A">
              <w:rPr>
                <w:sz w:val="20"/>
                <w:szCs w:val="20"/>
              </w:rPr>
              <w:t xml:space="preserve"> района</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06"/>
              <w:rPr>
                <w:sz w:val="20"/>
                <w:szCs w:val="20"/>
              </w:rPr>
            </w:pPr>
            <w:r>
              <w:rPr>
                <w:sz w:val="20"/>
                <w:szCs w:val="20"/>
              </w:rPr>
              <w:t>005</w:t>
            </w:r>
          </w:p>
        </w:tc>
        <w:tc>
          <w:tcPr>
            <w:tcW w:w="85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ind w:left="110"/>
              <w:rPr>
                <w:sz w:val="20"/>
                <w:szCs w:val="20"/>
              </w:rPr>
            </w:pPr>
            <w:r w:rsidRPr="008C29EB">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8C29EB">
              <w:rPr>
                <w:sz w:val="20"/>
                <w:szCs w:val="20"/>
              </w:rPr>
              <w:t>01302С1402</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jc w:val="right"/>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662110" w:rsidRDefault="002D113C" w:rsidP="009C1615">
            <w:pPr>
              <w:shd w:val="clear" w:color="auto" w:fill="FFFFFF"/>
              <w:snapToGrid w:val="0"/>
              <w:jc w:val="center"/>
              <w:rPr>
                <w:sz w:val="16"/>
                <w:szCs w:val="16"/>
              </w:rPr>
            </w:pPr>
            <w:r w:rsidRPr="00662110">
              <w:rPr>
                <w:sz w:val="16"/>
                <w:szCs w:val="16"/>
                <w:lang w:val="en-US"/>
              </w:rPr>
              <w:t>1 </w:t>
            </w:r>
            <w:r w:rsidRPr="00662110">
              <w:rPr>
                <w:sz w:val="16"/>
                <w:szCs w:val="16"/>
              </w:rPr>
              <w:t>420 382</w:t>
            </w:r>
          </w:p>
        </w:tc>
        <w:tc>
          <w:tcPr>
            <w:tcW w:w="709" w:type="dxa"/>
            <w:tcBorders>
              <w:top w:val="single" w:sz="4" w:space="0" w:color="000000"/>
              <w:left w:val="single" w:sz="4" w:space="0" w:color="000000"/>
              <w:bottom w:val="single" w:sz="4" w:space="0" w:color="000000"/>
            </w:tcBorders>
            <w:shd w:val="clear" w:color="auto" w:fill="FFFFFF"/>
          </w:tcPr>
          <w:p w:rsidR="002D113C" w:rsidRPr="00662110" w:rsidRDefault="002D113C" w:rsidP="009C1615">
            <w:pPr>
              <w:shd w:val="clear" w:color="auto" w:fill="FFFFFF"/>
              <w:snapToGrid w:val="0"/>
              <w:jc w:val="center"/>
              <w:rPr>
                <w:sz w:val="16"/>
                <w:szCs w:val="16"/>
              </w:rPr>
            </w:pPr>
            <w:r w:rsidRPr="00662110">
              <w:rPr>
                <w:sz w:val="16"/>
                <w:szCs w:val="16"/>
              </w:rPr>
              <w:t>979 680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shd w:val="clear" w:color="auto" w:fill="FFFFFF"/>
              <w:snapToGrid w:val="0"/>
              <w:jc w:val="center"/>
              <w:rPr>
                <w:sz w:val="20"/>
                <w:szCs w:val="20"/>
              </w:rPr>
            </w:pPr>
            <w:r w:rsidRPr="0077754B">
              <w:rPr>
                <w:sz w:val="20"/>
                <w:szCs w:val="20"/>
              </w:rPr>
              <w:t>365105,01</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shd w:val="clear" w:color="auto" w:fill="FFFFFF"/>
              <w:snapToGrid w:val="0"/>
              <w:jc w:val="center"/>
              <w:rPr>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shd w:val="clear" w:color="auto" w:fill="FFFFFF"/>
              <w:snapToGrid w:val="0"/>
              <w:jc w:val="center"/>
              <w:rPr>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shd w:val="clear" w:color="auto" w:fill="FFFFFF"/>
              <w:snapToGrid w:val="0"/>
              <w:jc w:val="center"/>
              <w:rPr>
                <w:sz w:val="20"/>
                <w:szCs w:val="20"/>
              </w:rPr>
            </w:pPr>
          </w:p>
        </w:tc>
      </w:tr>
      <w:tr w:rsidR="002D113C" w:rsidRPr="00BC4009" w:rsidTr="009C1615">
        <w:trPr>
          <w:trHeight w:val="1634"/>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sidRPr="00E97C28">
              <w:rPr>
                <w:sz w:val="20"/>
                <w:szCs w:val="20"/>
              </w:rPr>
              <w:t>Расходы на выплату персоналу в целях обеспечения выполнения функций государственными(</w:t>
            </w:r>
            <w:proofErr w:type="spellStart"/>
            <w:r w:rsidRPr="00E97C28">
              <w:rPr>
                <w:sz w:val="20"/>
                <w:szCs w:val="20"/>
              </w:rPr>
              <w:t>муниципаотными</w:t>
            </w:r>
            <w:proofErr w:type="spellEnd"/>
            <w:r w:rsidRPr="00E97C28">
              <w:rPr>
                <w:sz w:val="20"/>
                <w:szCs w:val="20"/>
              </w:rPr>
              <w:t xml:space="preserve">) органами, </w:t>
            </w:r>
            <w:proofErr w:type="spellStart"/>
            <w:r w:rsidRPr="00E97C28">
              <w:rPr>
                <w:sz w:val="20"/>
                <w:szCs w:val="20"/>
              </w:rPr>
              <w:t>казенныи</w:t>
            </w:r>
            <w:proofErr w:type="spellEnd"/>
            <w:r w:rsidRPr="00E97C28">
              <w:rPr>
                <w:sz w:val="20"/>
                <w:szCs w:val="20"/>
              </w:rPr>
              <w:t xml:space="preserve"> учреждениями, органами управления государственными фондами</w:t>
            </w:r>
          </w:p>
        </w:tc>
        <w:tc>
          <w:tcPr>
            <w:tcW w:w="198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59481F">
              <w:rPr>
                <w:sz w:val="20"/>
                <w:szCs w:val="20"/>
              </w:rPr>
              <w:t>00</w:t>
            </w:r>
            <w:r>
              <w:rPr>
                <w:sz w:val="20"/>
                <w:szCs w:val="20"/>
              </w:rPr>
              <w:t>5</w:t>
            </w:r>
          </w:p>
        </w:tc>
        <w:tc>
          <w:tcPr>
            <w:tcW w:w="85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8C29EB">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8C29EB">
              <w:rPr>
                <w:sz w:val="20"/>
                <w:szCs w:val="20"/>
              </w:rPr>
              <w:t>01302С1402</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jc w:val="right"/>
              <w:rPr>
                <w:sz w:val="20"/>
                <w:szCs w:val="20"/>
              </w:rPr>
            </w:pPr>
            <w:r w:rsidRPr="008C29EB">
              <w:rPr>
                <w:sz w:val="20"/>
                <w:szCs w:val="20"/>
              </w:rPr>
              <w:t>100</w:t>
            </w:r>
          </w:p>
        </w:tc>
        <w:tc>
          <w:tcPr>
            <w:tcW w:w="850" w:type="dxa"/>
            <w:tcBorders>
              <w:top w:val="single" w:sz="4" w:space="0" w:color="000000"/>
              <w:left w:val="single" w:sz="4" w:space="0" w:color="000000"/>
              <w:bottom w:val="single" w:sz="4" w:space="0" w:color="000000"/>
            </w:tcBorders>
            <w:shd w:val="clear" w:color="auto" w:fill="FFFFFF"/>
          </w:tcPr>
          <w:p w:rsidR="002D113C" w:rsidRPr="00662110" w:rsidRDefault="002D113C" w:rsidP="009C1615">
            <w:pPr>
              <w:shd w:val="clear" w:color="auto" w:fill="FFFFFF"/>
              <w:snapToGrid w:val="0"/>
              <w:jc w:val="center"/>
              <w:rPr>
                <w:sz w:val="16"/>
                <w:szCs w:val="16"/>
                <w:lang w:val="en-US"/>
              </w:rPr>
            </w:pPr>
            <w:r w:rsidRPr="00662110">
              <w:rPr>
                <w:sz w:val="16"/>
                <w:szCs w:val="16"/>
                <w:lang w:val="en-US"/>
              </w:rPr>
              <w:t>1 </w:t>
            </w:r>
            <w:r w:rsidRPr="00662110">
              <w:rPr>
                <w:sz w:val="16"/>
                <w:szCs w:val="16"/>
              </w:rPr>
              <w:t>400 882</w:t>
            </w:r>
          </w:p>
        </w:tc>
        <w:tc>
          <w:tcPr>
            <w:tcW w:w="709" w:type="dxa"/>
            <w:tcBorders>
              <w:top w:val="single" w:sz="4" w:space="0" w:color="000000"/>
              <w:left w:val="single" w:sz="4" w:space="0" w:color="000000"/>
              <w:bottom w:val="single" w:sz="4" w:space="0" w:color="000000"/>
            </w:tcBorders>
            <w:shd w:val="clear" w:color="auto" w:fill="FFFFFF"/>
          </w:tcPr>
          <w:p w:rsidR="002D113C" w:rsidRPr="00662110" w:rsidRDefault="002D113C" w:rsidP="009C1615">
            <w:pPr>
              <w:shd w:val="clear" w:color="auto" w:fill="FFFFFF"/>
              <w:snapToGrid w:val="0"/>
              <w:jc w:val="center"/>
              <w:rPr>
                <w:sz w:val="16"/>
                <w:szCs w:val="16"/>
              </w:rPr>
            </w:pPr>
            <w:r w:rsidRPr="00662110">
              <w:rPr>
                <w:sz w:val="16"/>
                <w:szCs w:val="16"/>
              </w:rPr>
              <w:t>956 010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jc w:val="center"/>
              <w:rPr>
                <w:sz w:val="20"/>
                <w:szCs w:val="20"/>
              </w:rPr>
            </w:pPr>
            <w:r w:rsidRPr="0077754B">
              <w:rPr>
                <w:sz w:val="20"/>
                <w:szCs w:val="20"/>
              </w:rPr>
              <w:t>360494,84</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jc w:val="center"/>
              <w:rPr>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jc w:val="center"/>
              <w:rPr>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BC4009" w:rsidRDefault="002D113C" w:rsidP="009C1615">
            <w:pPr>
              <w:jc w:val="center"/>
              <w:rPr>
                <w:sz w:val="20"/>
                <w:szCs w:val="20"/>
              </w:rPr>
            </w:pPr>
          </w:p>
        </w:tc>
      </w:tr>
      <w:tr w:rsidR="002D113C" w:rsidRPr="008C29EB" w:rsidTr="009C1615">
        <w:trPr>
          <w:trHeight w:val="20"/>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Pr>
                <w:sz w:val="20"/>
                <w:szCs w:val="20"/>
              </w:rPr>
              <w:t>005</w:t>
            </w:r>
          </w:p>
        </w:tc>
        <w:tc>
          <w:tcPr>
            <w:tcW w:w="85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8C29EB">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8C29EB">
              <w:rPr>
                <w:sz w:val="20"/>
                <w:szCs w:val="20"/>
              </w:rPr>
              <w:t>01302С1402</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jc w:val="right"/>
              <w:rPr>
                <w:sz w:val="20"/>
                <w:szCs w:val="20"/>
              </w:rPr>
            </w:pPr>
            <w:r w:rsidRPr="008C29EB">
              <w:rPr>
                <w:sz w:val="20"/>
                <w:szCs w:val="20"/>
              </w:rPr>
              <w:t>200</w:t>
            </w:r>
          </w:p>
        </w:tc>
        <w:tc>
          <w:tcPr>
            <w:tcW w:w="850" w:type="dxa"/>
            <w:tcBorders>
              <w:top w:val="single" w:sz="4" w:space="0" w:color="000000"/>
              <w:left w:val="single" w:sz="4" w:space="0" w:color="000000"/>
              <w:bottom w:val="single" w:sz="4" w:space="0" w:color="000000"/>
            </w:tcBorders>
            <w:shd w:val="clear" w:color="auto" w:fill="FFFFFF"/>
          </w:tcPr>
          <w:p w:rsidR="002D113C" w:rsidRPr="00662110" w:rsidRDefault="002D113C" w:rsidP="009C1615">
            <w:pPr>
              <w:shd w:val="clear" w:color="auto" w:fill="FFFFFF"/>
              <w:snapToGrid w:val="0"/>
              <w:jc w:val="center"/>
              <w:rPr>
                <w:sz w:val="16"/>
                <w:szCs w:val="16"/>
              </w:rPr>
            </w:pPr>
            <w:r w:rsidRPr="00662110">
              <w:rPr>
                <w:sz w:val="16"/>
                <w:szCs w:val="16"/>
              </w:rPr>
              <w:t>19 500</w:t>
            </w:r>
          </w:p>
        </w:tc>
        <w:tc>
          <w:tcPr>
            <w:tcW w:w="709" w:type="dxa"/>
            <w:tcBorders>
              <w:top w:val="single" w:sz="4" w:space="0" w:color="000000"/>
              <w:left w:val="single" w:sz="4" w:space="0" w:color="000000"/>
              <w:bottom w:val="single" w:sz="4" w:space="0" w:color="000000"/>
            </w:tcBorders>
            <w:shd w:val="clear" w:color="auto" w:fill="FFFFFF"/>
          </w:tcPr>
          <w:p w:rsidR="002D113C" w:rsidRPr="00662110" w:rsidRDefault="002D113C" w:rsidP="009C1615">
            <w:pPr>
              <w:shd w:val="clear" w:color="auto" w:fill="FFFFFF"/>
              <w:snapToGrid w:val="0"/>
              <w:jc w:val="center"/>
              <w:rPr>
                <w:sz w:val="16"/>
                <w:szCs w:val="16"/>
              </w:rPr>
            </w:pPr>
            <w:r w:rsidRPr="00662110">
              <w:rPr>
                <w:sz w:val="16"/>
                <w:szCs w:val="16"/>
              </w:rPr>
              <w:t>20 670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77754B" w:rsidRDefault="002D113C" w:rsidP="009C1615">
            <w:pPr>
              <w:jc w:val="center"/>
              <w:rPr>
                <w:sz w:val="20"/>
                <w:szCs w:val="20"/>
              </w:rPr>
            </w:pPr>
            <w:r w:rsidRPr="0077754B">
              <w:rPr>
                <w:sz w:val="20"/>
                <w:szCs w:val="20"/>
              </w:rPr>
              <w:t>4610,17</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jc w:val="center"/>
              <w:rPr>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jc w:val="center"/>
              <w:rPr>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jc w:val="center"/>
              <w:rPr>
                <w:sz w:val="20"/>
                <w:szCs w:val="20"/>
              </w:rPr>
            </w:pPr>
          </w:p>
        </w:tc>
      </w:tr>
      <w:tr w:rsidR="002D113C" w:rsidRPr="008C29EB" w:rsidTr="009C1615">
        <w:trPr>
          <w:trHeight w:val="333"/>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Независимая оценка качества оказания услуг</w:t>
            </w:r>
          </w:p>
        </w:tc>
        <w:tc>
          <w:tcPr>
            <w:tcW w:w="198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sidRPr="0059481F">
              <w:rPr>
                <w:sz w:val="20"/>
                <w:szCs w:val="20"/>
              </w:rPr>
              <w:t>00</w:t>
            </w:r>
            <w:r>
              <w:rPr>
                <w:sz w:val="20"/>
                <w:szCs w:val="20"/>
              </w:rPr>
              <w:t>5</w:t>
            </w:r>
          </w:p>
        </w:tc>
        <w:tc>
          <w:tcPr>
            <w:tcW w:w="85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Pr>
                <w:sz w:val="20"/>
                <w:szCs w:val="20"/>
              </w:rPr>
              <w:t>01302С1482</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jc w:val="right"/>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662110" w:rsidRDefault="002D113C" w:rsidP="009C1615">
            <w:pPr>
              <w:shd w:val="clear" w:color="auto" w:fill="FFFFFF"/>
              <w:snapToGrid w:val="0"/>
              <w:jc w:val="right"/>
              <w:rPr>
                <w:sz w:val="16"/>
                <w:szCs w:val="16"/>
              </w:rPr>
            </w:pPr>
          </w:p>
        </w:tc>
        <w:tc>
          <w:tcPr>
            <w:tcW w:w="709" w:type="dxa"/>
            <w:tcBorders>
              <w:top w:val="single" w:sz="4" w:space="0" w:color="000000"/>
              <w:left w:val="single" w:sz="4" w:space="0" w:color="000000"/>
              <w:bottom w:val="single" w:sz="4" w:space="0" w:color="000000"/>
            </w:tcBorders>
            <w:shd w:val="clear" w:color="auto" w:fill="FFFFFF"/>
          </w:tcPr>
          <w:p w:rsidR="002D113C" w:rsidRPr="00662110" w:rsidRDefault="002D113C" w:rsidP="009C1615">
            <w:pPr>
              <w:shd w:val="clear" w:color="auto" w:fill="FFFFFF"/>
              <w:snapToGrid w:val="0"/>
              <w:jc w:val="center"/>
              <w:rPr>
                <w:sz w:val="16"/>
                <w:szCs w:val="16"/>
              </w:rPr>
            </w:pPr>
            <w:r w:rsidRPr="00662110">
              <w:rPr>
                <w:sz w:val="16"/>
                <w:szCs w:val="16"/>
              </w:rPr>
              <w:t>3 000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jc w:val="right"/>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jc w:val="right"/>
              <w:rPr>
                <w:sz w:val="20"/>
                <w:szCs w:val="20"/>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Pr="008C29EB" w:rsidRDefault="002D113C" w:rsidP="009C1615">
            <w:pPr>
              <w:jc w:val="right"/>
              <w:rPr>
                <w:sz w:val="20"/>
                <w:szCs w:val="20"/>
              </w:rPr>
            </w:pP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jc w:val="right"/>
              <w:rPr>
                <w:sz w:val="20"/>
                <w:szCs w:val="20"/>
              </w:rPr>
            </w:pPr>
          </w:p>
        </w:tc>
      </w:tr>
      <w:tr w:rsidR="002D113C" w:rsidRPr="008C29EB" w:rsidTr="009C1615">
        <w:trPr>
          <w:trHeight w:val="20"/>
        </w:trPr>
        <w:tc>
          <w:tcPr>
            <w:tcW w:w="1418"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r>
              <w:rPr>
                <w:sz w:val="20"/>
                <w:szCs w:val="20"/>
              </w:rPr>
              <w:t xml:space="preserve">Закупка </w:t>
            </w:r>
            <w:r w:rsidRPr="00D722F8">
              <w:rPr>
                <w:sz w:val="20"/>
                <w:szCs w:val="20"/>
              </w:rPr>
              <w:t>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Pr>
                <w:sz w:val="20"/>
                <w:szCs w:val="20"/>
              </w:rPr>
              <w:t>005</w:t>
            </w:r>
          </w:p>
        </w:tc>
        <w:tc>
          <w:tcPr>
            <w:tcW w:w="85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rPr>
                <w:sz w:val="20"/>
                <w:szCs w:val="20"/>
              </w:rPr>
            </w:pPr>
            <w:r>
              <w:rPr>
                <w:sz w:val="20"/>
                <w:szCs w:val="20"/>
              </w:rPr>
              <w:t>01302С1482</w:t>
            </w:r>
          </w:p>
        </w:tc>
        <w:tc>
          <w:tcPr>
            <w:tcW w:w="709"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jc w:val="right"/>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2D113C" w:rsidRPr="00662110" w:rsidRDefault="002D113C" w:rsidP="009C1615">
            <w:pPr>
              <w:shd w:val="clear" w:color="auto" w:fill="FFFFFF"/>
              <w:snapToGrid w:val="0"/>
              <w:jc w:val="right"/>
              <w:rPr>
                <w:sz w:val="16"/>
                <w:szCs w:val="16"/>
              </w:rPr>
            </w:pPr>
          </w:p>
        </w:tc>
        <w:tc>
          <w:tcPr>
            <w:tcW w:w="709" w:type="dxa"/>
            <w:tcBorders>
              <w:top w:val="single" w:sz="4" w:space="0" w:color="000000"/>
              <w:left w:val="single" w:sz="4" w:space="0" w:color="000000"/>
              <w:bottom w:val="single" w:sz="4" w:space="0" w:color="000000"/>
            </w:tcBorders>
            <w:shd w:val="clear" w:color="auto" w:fill="FFFFFF"/>
          </w:tcPr>
          <w:p w:rsidR="002D113C" w:rsidRPr="00662110" w:rsidRDefault="002D113C" w:rsidP="009C1615">
            <w:pPr>
              <w:shd w:val="clear" w:color="auto" w:fill="FFFFFF"/>
              <w:snapToGrid w:val="0"/>
              <w:jc w:val="center"/>
              <w:rPr>
                <w:sz w:val="16"/>
                <w:szCs w:val="16"/>
              </w:rPr>
            </w:pPr>
            <w:r w:rsidRPr="00662110">
              <w:rPr>
                <w:sz w:val="16"/>
                <w:szCs w:val="16"/>
              </w:rPr>
              <w:t>3 000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D113C" w:rsidRPr="008C29EB" w:rsidRDefault="002D113C" w:rsidP="009C1615">
            <w:pPr>
              <w:jc w:val="right"/>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jc w:val="right"/>
              <w:rPr>
                <w:sz w:val="20"/>
                <w:szCs w:val="20"/>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2D113C" w:rsidRPr="008C29EB" w:rsidRDefault="002D113C" w:rsidP="009C1615">
            <w:pPr>
              <w:jc w:val="right"/>
              <w:rPr>
                <w:sz w:val="20"/>
                <w:szCs w:val="20"/>
              </w:rPr>
            </w:pP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2D113C" w:rsidRPr="008C29EB" w:rsidRDefault="002D113C" w:rsidP="009C1615">
            <w:pPr>
              <w:jc w:val="right"/>
              <w:rPr>
                <w:sz w:val="20"/>
                <w:szCs w:val="20"/>
              </w:rPr>
            </w:pPr>
          </w:p>
        </w:tc>
      </w:tr>
    </w:tbl>
    <w:p w:rsidR="002D113C" w:rsidRPr="002D113C" w:rsidRDefault="002D113C" w:rsidP="002D113C">
      <w:pPr>
        <w:shd w:val="clear" w:color="auto" w:fill="FFFFFF"/>
        <w:autoSpaceDE w:val="0"/>
        <w:spacing w:before="283" w:line="322" w:lineRule="exact"/>
        <w:ind w:left="10236" w:firstLine="384"/>
        <w:rPr>
          <w:spacing w:val="-5"/>
          <w:sz w:val="28"/>
          <w:szCs w:val="28"/>
          <w:lang w:eastAsia="ar-SA"/>
        </w:rPr>
      </w:pPr>
      <w:r w:rsidRPr="002D113C">
        <w:rPr>
          <w:spacing w:val="-5"/>
          <w:sz w:val="28"/>
          <w:szCs w:val="28"/>
          <w:lang w:eastAsia="ar-SA"/>
        </w:rPr>
        <w:lastRenderedPageBreak/>
        <w:t>ПРИЛОЖЕНИЕ №4</w:t>
      </w:r>
    </w:p>
    <w:p w:rsidR="002D113C" w:rsidRPr="002D113C" w:rsidRDefault="002D113C" w:rsidP="002D113C">
      <w:pPr>
        <w:shd w:val="clear" w:color="auto" w:fill="FFFFFF"/>
        <w:autoSpaceDE w:val="0"/>
        <w:spacing w:line="317" w:lineRule="exact"/>
        <w:ind w:left="9725"/>
        <w:rPr>
          <w:spacing w:val="-3"/>
          <w:sz w:val="28"/>
          <w:szCs w:val="28"/>
          <w:lang w:eastAsia="ar-SA"/>
        </w:rPr>
      </w:pPr>
      <w:r>
        <w:rPr>
          <w:spacing w:val="-3"/>
          <w:sz w:val="28"/>
          <w:szCs w:val="28"/>
          <w:lang w:eastAsia="ar-SA"/>
        </w:rPr>
        <w:t xml:space="preserve">      к</w:t>
      </w:r>
      <w:r w:rsidRPr="002D113C">
        <w:rPr>
          <w:spacing w:val="-3"/>
          <w:sz w:val="28"/>
          <w:szCs w:val="28"/>
          <w:lang w:eastAsia="ar-SA"/>
        </w:rPr>
        <w:t xml:space="preserve"> муниципальной программе</w:t>
      </w:r>
    </w:p>
    <w:p w:rsidR="002D113C" w:rsidRDefault="002D113C" w:rsidP="002D113C">
      <w:pPr>
        <w:shd w:val="clear" w:color="auto" w:fill="FFFFFF"/>
        <w:autoSpaceDE w:val="0"/>
        <w:spacing w:line="317" w:lineRule="exact"/>
        <w:ind w:left="9725"/>
        <w:rPr>
          <w:spacing w:val="-2"/>
          <w:sz w:val="28"/>
          <w:szCs w:val="28"/>
          <w:lang w:eastAsia="ar-SA"/>
        </w:rPr>
      </w:pPr>
      <w:proofErr w:type="spellStart"/>
      <w:r w:rsidRPr="002D113C">
        <w:rPr>
          <w:spacing w:val="-2"/>
          <w:sz w:val="28"/>
          <w:szCs w:val="28"/>
          <w:lang w:eastAsia="ar-SA"/>
        </w:rPr>
        <w:t>Солнцевского</w:t>
      </w:r>
      <w:proofErr w:type="spellEnd"/>
      <w:r w:rsidRPr="002D113C">
        <w:rPr>
          <w:spacing w:val="-2"/>
          <w:sz w:val="28"/>
          <w:szCs w:val="28"/>
          <w:lang w:eastAsia="ar-SA"/>
        </w:rPr>
        <w:t xml:space="preserve"> </w:t>
      </w:r>
      <w:proofErr w:type="gramStart"/>
      <w:r w:rsidRPr="002D113C">
        <w:rPr>
          <w:spacing w:val="-2"/>
          <w:sz w:val="28"/>
          <w:szCs w:val="28"/>
          <w:lang w:eastAsia="ar-SA"/>
        </w:rPr>
        <w:t>района  Курской</w:t>
      </w:r>
      <w:proofErr w:type="gramEnd"/>
      <w:r w:rsidRPr="002D113C">
        <w:rPr>
          <w:spacing w:val="-2"/>
          <w:sz w:val="28"/>
          <w:szCs w:val="28"/>
          <w:lang w:eastAsia="ar-SA"/>
        </w:rPr>
        <w:t xml:space="preserve"> области</w:t>
      </w:r>
    </w:p>
    <w:p w:rsidR="002D113C" w:rsidRDefault="002D113C" w:rsidP="002D113C">
      <w:pPr>
        <w:shd w:val="clear" w:color="auto" w:fill="FFFFFF"/>
        <w:autoSpaceDE w:val="0"/>
        <w:spacing w:line="317" w:lineRule="exact"/>
        <w:ind w:left="9384"/>
        <w:rPr>
          <w:spacing w:val="-4"/>
          <w:sz w:val="28"/>
          <w:szCs w:val="28"/>
          <w:lang w:eastAsia="ar-SA"/>
        </w:rPr>
      </w:pPr>
      <w:r>
        <w:rPr>
          <w:spacing w:val="-4"/>
          <w:sz w:val="28"/>
          <w:szCs w:val="28"/>
          <w:lang w:eastAsia="ar-SA"/>
        </w:rPr>
        <w:t xml:space="preserve">   </w:t>
      </w:r>
      <w:r w:rsidRPr="002D113C">
        <w:rPr>
          <w:spacing w:val="-4"/>
          <w:sz w:val="28"/>
          <w:szCs w:val="28"/>
          <w:lang w:eastAsia="ar-SA"/>
        </w:rPr>
        <w:t xml:space="preserve">«Развитие культуры в </w:t>
      </w:r>
      <w:proofErr w:type="spellStart"/>
      <w:r w:rsidRPr="002D113C">
        <w:rPr>
          <w:spacing w:val="-4"/>
          <w:sz w:val="28"/>
          <w:szCs w:val="28"/>
          <w:lang w:eastAsia="ar-SA"/>
        </w:rPr>
        <w:t>Солнцевском</w:t>
      </w:r>
      <w:proofErr w:type="spellEnd"/>
      <w:r w:rsidRPr="002D113C">
        <w:rPr>
          <w:spacing w:val="-4"/>
          <w:sz w:val="28"/>
          <w:szCs w:val="28"/>
          <w:lang w:eastAsia="ar-SA"/>
        </w:rPr>
        <w:t xml:space="preserve"> районе </w:t>
      </w:r>
      <w:r>
        <w:rPr>
          <w:spacing w:val="-4"/>
          <w:sz w:val="28"/>
          <w:szCs w:val="28"/>
          <w:lang w:eastAsia="ar-SA"/>
        </w:rPr>
        <w:t xml:space="preserve"> </w:t>
      </w:r>
    </w:p>
    <w:p w:rsidR="002D113C" w:rsidRPr="002D113C" w:rsidRDefault="002D113C" w:rsidP="002D113C">
      <w:pPr>
        <w:shd w:val="clear" w:color="auto" w:fill="FFFFFF"/>
        <w:autoSpaceDE w:val="0"/>
        <w:spacing w:line="317" w:lineRule="exact"/>
        <w:ind w:left="9384"/>
        <w:rPr>
          <w:spacing w:val="-4"/>
          <w:sz w:val="28"/>
          <w:szCs w:val="28"/>
          <w:lang w:eastAsia="ar-SA"/>
        </w:rPr>
      </w:pPr>
      <w:r>
        <w:rPr>
          <w:spacing w:val="-4"/>
          <w:sz w:val="28"/>
          <w:szCs w:val="28"/>
          <w:lang w:eastAsia="ar-SA"/>
        </w:rPr>
        <w:t xml:space="preserve">                    </w:t>
      </w:r>
      <w:bookmarkStart w:id="4" w:name="_GoBack"/>
      <w:bookmarkEnd w:id="4"/>
      <w:r w:rsidRPr="002D113C">
        <w:rPr>
          <w:spacing w:val="-4"/>
          <w:sz w:val="28"/>
          <w:szCs w:val="28"/>
          <w:lang w:eastAsia="ar-SA"/>
        </w:rPr>
        <w:t>Курской области»</w:t>
      </w:r>
    </w:p>
    <w:p w:rsidR="002D113C" w:rsidRPr="008C29EB" w:rsidRDefault="002D113C" w:rsidP="002D113C">
      <w:pPr>
        <w:shd w:val="clear" w:color="auto" w:fill="FFFFFF"/>
        <w:autoSpaceDE w:val="0"/>
        <w:spacing w:line="317" w:lineRule="exact"/>
        <w:ind w:left="9384"/>
        <w:jc w:val="right"/>
        <w:rPr>
          <w:spacing w:val="-5"/>
          <w:sz w:val="20"/>
          <w:szCs w:val="20"/>
          <w:lang w:eastAsia="ar-SA"/>
        </w:rPr>
      </w:pPr>
    </w:p>
    <w:p w:rsidR="002D113C" w:rsidRPr="008C29EB" w:rsidRDefault="002D113C" w:rsidP="002D113C">
      <w:pPr>
        <w:shd w:val="clear" w:color="auto" w:fill="FFFFFF"/>
        <w:autoSpaceDE w:val="0"/>
        <w:ind w:left="125"/>
        <w:jc w:val="center"/>
        <w:rPr>
          <w:b/>
          <w:bCs/>
          <w:spacing w:val="-1"/>
          <w:sz w:val="20"/>
          <w:szCs w:val="20"/>
          <w:lang w:eastAsia="ar-SA"/>
        </w:rPr>
      </w:pPr>
      <w:r w:rsidRPr="008C29EB">
        <w:rPr>
          <w:b/>
          <w:bCs/>
          <w:spacing w:val="-1"/>
          <w:sz w:val="20"/>
          <w:szCs w:val="20"/>
          <w:lang w:eastAsia="ar-SA"/>
        </w:rPr>
        <w:t xml:space="preserve">Ресурсное обеспечение и прогнозная (справочная) оценка </w:t>
      </w:r>
      <w:proofErr w:type="gramStart"/>
      <w:r w:rsidRPr="008C29EB">
        <w:rPr>
          <w:b/>
          <w:bCs/>
          <w:spacing w:val="-1"/>
          <w:sz w:val="20"/>
          <w:szCs w:val="20"/>
          <w:lang w:eastAsia="ar-SA"/>
        </w:rPr>
        <w:t>расходов</w:t>
      </w:r>
      <w:r w:rsidRPr="008C29EB">
        <w:rPr>
          <w:b/>
          <w:bCs/>
          <w:spacing w:val="-2"/>
          <w:sz w:val="20"/>
          <w:szCs w:val="20"/>
          <w:lang w:eastAsia="ar-SA"/>
        </w:rPr>
        <w:t xml:space="preserve">  местных</w:t>
      </w:r>
      <w:proofErr w:type="gramEnd"/>
    </w:p>
    <w:p w:rsidR="002D113C" w:rsidRPr="008C29EB" w:rsidRDefault="002D113C" w:rsidP="002D113C">
      <w:pPr>
        <w:shd w:val="clear" w:color="auto" w:fill="FFFFFF"/>
        <w:autoSpaceDE w:val="0"/>
        <w:spacing w:line="322" w:lineRule="exact"/>
        <w:ind w:left="130"/>
        <w:jc w:val="center"/>
        <w:rPr>
          <w:sz w:val="20"/>
          <w:szCs w:val="20"/>
          <w:lang w:eastAsia="ar-SA"/>
        </w:rPr>
      </w:pPr>
      <w:r w:rsidRPr="008C29EB">
        <w:rPr>
          <w:b/>
          <w:bCs/>
          <w:sz w:val="20"/>
          <w:szCs w:val="20"/>
          <w:lang w:eastAsia="ar-SA"/>
        </w:rPr>
        <w:t xml:space="preserve">бюджетов и внебюджетных источников на реализацию целей </w:t>
      </w:r>
      <w:proofErr w:type="gramStart"/>
      <w:r w:rsidRPr="008C29EB">
        <w:rPr>
          <w:b/>
          <w:bCs/>
          <w:sz w:val="20"/>
          <w:szCs w:val="20"/>
          <w:lang w:eastAsia="ar-SA"/>
        </w:rPr>
        <w:t>муниципальной  программы</w:t>
      </w:r>
      <w:proofErr w:type="gramEnd"/>
    </w:p>
    <w:tbl>
      <w:tblPr>
        <w:tblW w:w="15290" w:type="dxa"/>
        <w:tblInd w:w="445" w:type="dxa"/>
        <w:tblLayout w:type="fixed"/>
        <w:tblCellMar>
          <w:left w:w="40" w:type="dxa"/>
          <w:right w:w="40" w:type="dxa"/>
        </w:tblCellMar>
        <w:tblLook w:val="0000" w:firstRow="0" w:lastRow="0" w:firstColumn="0" w:lastColumn="0" w:noHBand="0" w:noVBand="0"/>
      </w:tblPr>
      <w:tblGrid>
        <w:gridCol w:w="2788"/>
        <w:gridCol w:w="2712"/>
        <w:gridCol w:w="2131"/>
        <w:gridCol w:w="1134"/>
        <w:gridCol w:w="1134"/>
        <w:gridCol w:w="756"/>
        <w:gridCol w:w="519"/>
        <w:gridCol w:w="473"/>
        <w:gridCol w:w="661"/>
        <w:gridCol w:w="993"/>
        <w:gridCol w:w="992"/>
        <w:gridCol w:w="997"/>
      </w:tblGrid>
      <w:tr w:rsidR="002D113C" w:rsidRPr="008C29EB" w:rsidTr="009C1615">
        <w:trPr>
          <w:gridAfter w:val="4"/>
          <w:wAfter w:w="3643" w:type="dxa"/>
          <w:trHeight w:hRule="exact" w:val="90"/>
        </w:trPr>
        <w:tc>
          <w:tcPr>
            <w:tcW w:w="2790" w:type="dxa"/>
            <w:vMerge w:val="restart"/>
            <w:tcBorders>
              <w:top w:val="single" w:sz="4" w:space="0" w:color="000000"/>
              <w:left w:val="single" w:sz="4" w:space="0" w:color="000000"/>
            </w:tcBorders>
            <w:shd w:val="clear" w:color="auto" w:fill="FFFFFF"/>
          </w:tcPr>
          <w:p w:rsidR="002D113C" w:rsidRPr="008C29EB" w:rsidRDefault="002D113C" w:rsidP="009C1615">
            <w:pPr>
              <w:shd w:val="clear" w:color="auto" w:fill="FFFFFF"/>
              <w:autoSpaceDE w:val="0"/>
              <w:snapToGrid w:val="0"/>
              <w:ind w:left="5"/>
              <w:rPr>
                <w:b/>
                <w:bCs/>
                <w:sz w:val="20"/>
                <w:szCs w:val="20"/>
                <w:lang w:eastAsia="ar-SA"/>
              </w:rPr>
            </w:pPr>
            <w:r w:rsidRPr="008C29EB">
              <w:rPr>
                <w:b/>
                <w:bCs/>
                <w:sz w:val="20"/>
                <w:szCs w:val="20"/>
                <w:lang w:eastAsia="ar-SA"/>
              </w:rPr>
              <w:t>Статус</w:t>
            </w:r>
          </w:p>
        </w:tc>
        <w:tc>
          <w:tcPr>
            <w:tcW w:w="2714" w:type="dxa"/>
            <w:vMerge w:val="restart"/>
            <w:tcBorders>
              <w:top w:val="single" w:sz="4" w:space="0" w:color="000000"/>
              <w:left w:val="single" w:sz="4" w:space="0" w:color="000000"/>
            </w:tcBorders>
            <w:shd w:val="clear" w:color="auto" w:fill="FFFFFF"/>
          </w:tcPr>
          <w:p w:rsidR="002D113C" w:rsidRPr="008C29EB" w:rsidRDefault="002D113C" w:rsidP="009C1615">
            <w:pPr>
              <w:shd w:val="clear" w:color="auto" w:fill="FFFFFF"/>
              <w:autoSpaceDE w:val="0"/>
              <w:snapToGrid w:val="0"/>
              <w:spacing w:line="230" w:lineRule="exact"/>
              <w:rPr>
                <w:b/>
                <w:bCs/>
                <w:sz w:val="20"/>
                <w:szCs w:val="20"/>
                <w:lang w:eastAsia="ar-SA"/>
              </w:rPr>
            </w:pPr>
            <w:r w:rsidRPr="008C29EB">
              <w:rPr>
                <w:b/>
                <w:bCs/>
                <w:sz w:val="20"/>
                <w:szCs w:val="20"/>
                <w:lang w:eastAsia="ar-SA"/>
              </w:rPr>
              <w:t>Наименование</w:t>
            </w:r>
          </w:p>
          <w:p w:rsidR="002D113C" w:rsidRPr="008C29EB" w:rsidRDefault="002D113C" w:rsidP="009C1615">
            <w:pPr>
              <w:shd w:val="clear" w:color="auto" w:fill="FFFFFF"/>
              <w:autoSpaceDE w:val="0"/>
              <w:spacing w:line="230" w:lineRule="exact"/>
              <w:rPr>
                <w:b/>
                <w:bCs/>
                <w:sz w:val="20"/>
                <w:szCs w:val="20"/>
                <w:lang w:eastAsia="ar-SA"/>
              </w:rPr>
            </w:pPr>
            <w:r>
              <w:rPr>
                <w:b/>
                <w:bCs/>
                <w:sz w:val="20"/>
                <w:szCs w:val="20"/>
                <w:lang w:eastAsia="ar-SA"/>
              </w:rPr>
              <w:t>м</w:t>
            </w:r>
            <w:r w:rsidRPr="008C29EB">
              <w:rPr>
                <w:b/>
                <w:bCs/>
                <w:sz w:val="20"/>
                <w:szCs w:val="20"/>
                <w:lang w:eastAsia="ar-SA"/>
              </w:rPr>
              <w:t>униципальной программы,</w:t>
            </w:r>
          </w:p>
          <w:p w:rsidR="002D113C" w:rsidRPr="008C29EB" w:rsidRDefault="002D113C" w:rsidP="009C1615">
            <w:pPr>
              <w:shd w:val="clear" w:color="auto" w:fill="FFFFFF"/>
              <w:autoSpaceDE w:val="0"/>
              <w:spacing w:line="230" w:lineRule="exact"/>
              <w:rPr>
                <w:b/>
                <w:bCs/>
                <w:sz w:val="20"/>
                <w:szCs w:val="20"/>
                <w:lang w:eastAsia="ar-SA"/>
              </w:rPr>
            </w:pPr>
            <w:r w:rsidRPr="008C29EB">
              <w:rPr>
                <w:b/>
                <w:bCs/>
                <w:sz w:val="20"/>
                <w:szCs w:val="20"/>
                <w:lang w:eastAsia="ar-SA"/>
              </w:rPr>
              <w:t>подпрограммы</w:t>
            </w:r>
          </w:p>
          <w:p w:rsidR="002D113C" w:rsidRPr="008C29EB" w:rsidRDefault="002D113C" w:rsidP="009C1615">
            <w:pPr>
              <w:shd w:val="clear" w:color="auto" w:fill="FFFFFF"/>
              <w:autoSpaceDE w:val="0"/>
              <w:spacing w:line="230" w:lineRule="exact"/>
              <w:rPr>
                <w:b/>
                <w:sz w:val="20"/>
                <w:szCs w:val="20"/>
                <w:lang w:eastAsia="ar-SA"/>
              </w:rPr>
            </w:pPr>
            <w:r w:rsidRPr="008C29EB">
              <w:rPr>
                <w:b/>
                <w:sz w:val="20"/>
                <w:szCs w:val="20"/>
                <w:lang w:eastAsia="ar-SA"/>
              </w:rPr>
              <w:t>муниципальной</w:t>
            </w:r>
          </w:p>
          <w:p w:rsidR="002D113C" w:rsidRPr="008C29EB" w:rsidRDefault="002D113C" w:rsidP="009C1615">
            <w:pPr>
              <w:shd w:val="clear" w:color="auto" w:fill="FFFFFF"/>
              <w:autoSpaceDE w:val="0"/>
              <w:spacing w:line="230" w:lineRule="exact"/>
              <w:rPr>
                <w:b/>
                <w:bCs/>
                <w:sz w:val="20"/>
                <w:szCs w:val="20"/>
                <w:lang w:eastAsia="ar-SA"/>
              </w:rPr>
            </w:pPr>
            <w:r w:rsidRPr="008C29EB">
              <w:rPr>
                <w:b/>
                <w:bCs/>
                <w:sz w:val="20"/>
                <w:szCs w:val="20"/>
                <w:lang w:eastAsia="ar-SA"/>
              </w:rPr>
              <w:t>программы,</w:t>
            </w:r>
          </w:p>
          <w:p w:rsidR="002D113C" w:rsidRPr="008C29EB" w:rsidRDefault="002D113C" w:rsidP="009C1615">
            <w:pPr>
              <w:shd w:val="clear" w:color="auto" w:fill="FFFFFF"/>
              <w:autoSpaceDE w:val="0"/>
              <w:spacing w:line="230" w:lineRule="exact"/>
              <w:rPr>
                <w:b/>
                <w:bCs/>
                <w:spacing w:val="-3"/>
                <w:sz w:val="20"/>
                <w:szCs w:val="20"/>
                <w:lang w:eastAsia="ar-SA"/>
              </w:rPr>
            </w:pPr>
            <w:r w:rsidRPr="008C29EB">
              <w:rPr>
                <w:b/>
                <w:bCs/>
                <w:spacing w:val="-3"/>
                <w:sz w:val="20"/>
                <w:szCs w:val="20"/>
                <w:lang w:eastAsia="ar-SA"/>
              </w:rPr>
              <w:t>ведомственной целевой</w:t>
            </w:r>
          </w:p>
          <w:p w:rsidR="002D113C" w:rsidRPr="008C29EB" w:rsidRDefault="002D113C" w:rsidP="009C1615">
            <w:pPr>
              <w:shd w:val="clear" w:color="auto" w:fill="FFFFFF"/>
              <w:autoSpaceDE w:val="0"/>
              <w:spacing w:line="230" w:lineRule="exact"/>
              <w:rPr>
                <w:b/>
                <w:bCs/>
                <w:spacing w:val="-2"/>
                <w:sz w:val="20"/>
                <w:szCs w:val="20"/>
                <w:lang w:eastAsia="ar-SA"/>
              </w:rPr>
            </w:pPr>
            <w:r w:rsidRPr="008C29EB">
              <w:rPr>
                <w:b/>
                <w:bCs/>
                <w:spacing w:val="-2"/>
                <w:sz w:val="20"/>
                <w:szCs w:val="20"/>
                <w:lang w:eastAsia="ar-SA"/>
              </w:rPr>
              <w:t>программы, основного</w:t>
            </w:r>
          </w:p>
          <w:p w:rsidR="002D113C" w:rsidRPr="008C29EB" w:rsidRDefault="002D113C" w:rsidP="009C1615">
            <w:pPr>
              <w:shd w:val="clear" w:color="auto" w:fill="FFFFFF"/>
              <w:autoSpaceDE w:val="0"/>
              <w:spacing w:line="230" w:lineRule="exact"/>
              <w:rPr>
                <w:b/>
                <w:bCs/>
                <w:sz w:val="20"/>
                <w:szCs w:val="20"/>
                <w:lang w:eastAsia="ar-SA"/>
              </w:rPr>
            </w:pPr>
            <w:r w:rsidRPr="008C29EB">
              <w:rPr>
                <w:b/>
                <w:bCs/>
                <w:sz w:val="20"/>
                <w:szCs w:val="20"/>
                <w:lang w:eastAsia="ar-SA"/>
              </w:rPr>
              <w:t>мероприятия</w:t>
            </w:r>
          </w:p>
        </w:tc>
        <w:tc>
          <w:tcPr>
            <w:tcW w:w="2127" w:type="dxa"/>
            <w:vMerge w:val="restart"/>
            <w:tcBorders>
              <w:top w:val="single" w:sz="4" w:space="0" w:color="000000"/>
              <w:left w:val="single" w:sz="4" w:space="0" w:color="000000"/>
            </w:tcBorders>
            <w:shd w:val="clear" w:color="auto" w:fill="FFFFFF"/>
          </w:tcPr>
          <w:p w:rsidR="002D113C" w:rsidRPr="008C29EB" w:rsidRDefault="002D113C" w:rsidP="009C1615">
            <w:pPr>
              <w:shd w:val="clear" w:color="auto" w:fill="FFFFFF"/>
              <w:autoSpaceDE w:val="0"/>
              <w:snapToGrid w:val="0"/>
              <w:spacing w:line="230" w:lineRule="exact"/>
              <w:ind w:right="245" w:firstLine="5"/>
              <w:rPr>
                <w:b/>
                <w:bCs/>
                <w:sz w:val="20"/>
                <w:szCs w:val="20"/>
                <w:lang w:eastAsia="ar-SA"/>
              </w:rPr>
            </w:pPr>
            <w:r w:rsidRPr="008C29EB">
              <w:rPr>
                <w:b/>
                <w:bCs/>
                <w:spacing w:val="-3"/>
                <w:sz w:val="20"/>
                <w:szCs w:val="20"/>
                <w:lang w:eastAsia="ar-SA"/>
              </w:rPr>
              <w:t xml:space="preserve">Источники ресурсного </w:t>
            </w:r>
            <w:r w:rsidRPr="008C29EB">
              <w:rPr>
                <w:b/>
                <w:bCs/>
                <w:sz w:val="20"/>
                <w:szCs w:val="20"/>
                <w:lang w:eastAsia="ar-SA"/>
              </w:rPr>
              <w:t>обеспечения</w:t>
            </w:r>
          </w:p>
        </w:tc>
        <w:tc>
          <w:tcPr>
            <w:tcW w:w="3024" w:type="dxa"/>
            <w:gridSpan w:val="3"/>
            <w:tcBorders>
              <w:top w:val="single" w:sz="4" w:space="0" w:color="000000"/>
              <w:left w:val="single" w:sz="4" w:space="0" w:color="000000"/>
            </w:tcBorders>
            <w:shd w:val="clear" w:color="auto" w:fill="FFFFFF"/>
          </w:tcPr>
          <w:p w:rsidR="002D113C" w:rsidRPr="008C29EB" w:rsidRDefault="002D113C" w:rsidP="009C1615">
            <w:pPr>
              <w:shd w:val="clear" w:color="auto" w:fill="FFFFFF"/>
              <w:autoSpaceDE w:val="0"/>
              <w:snapToGrid w:val="0"/>
              <w:spacing w:line="230" w:lineRule="exact"/>
              <w:ind w:right="245" w:firstLine="5"/>
              <w:rPr>
                <w:b/>
                <w:bCs/>
                <w:spacing w:val="-3"/>
                <w:sz w:val="20"/>
                <w:szCs w:val="20"/>
                <w:lang w:eastAsia="ar-SA"/>
              </w:rPr>
            </w:pPr>
          </w:p>
        </w:tc>
        <w:tc>
          <w:tcPr>
            <w:tcW w:w="992" w:type="dxa"/>
            <w:gridSpan w:val="2"/>
            <w:tcBorders>
              <w:top w:val="single" w:sz="4" w:space="0" w:color="000000"/>
              <w:left w:val="single" w:sz="4" w:space="0" w:color="000000"/>
            </w:tcBorders>
            <w:shd w:val="clear" w:color="auto" w:fill="FFFFFF"/>
          </w:tcPr>
          <w:p w:rsidR="002D113C" w:rsidRPr="008C29EB" w:rsidRDefault="002D113C" w:rsidP="009C1615">
            <w:pPr>
              <w:shd w:val="clear" w:color="auto" w:fill="FFFFFF"/>
              <w:autoSpaceDE w:val="0"/>
              <w:snapToGrid w:val="0"/>
              <w:spacing w:line="230" w:lineRule="exact"/>
              <w:ind w:right="245" w:firstLine="5"/>
              <w:rPr>
                <w:b/>
                <w:bCs/>
                <w:spacing w:val="-3"/>
                <w:sz w:val="20"/>
                <w:szCs w:val="20"/>
                <w:lang w:eastAsia="ar-SA"/>
              </w:rPr>
            </w:pPr>
          </w:p>
        </w:tc>
      </w:tr>
      <w:tr w:rsidR="002D113C" w:rsidRPr="008C29EB" w:rsidTr="009C1615">
        <w:trPr>
          <w:trHeight w:hRule="exact" w:val="1843"/>
        </w:trPr>
        <w:tc>
          <w:tcPr>
            <w:tcW w:w="2790" w:type="dxa"/>
            <w:vMerge/>
            <w:tcBorders>
              <w:left w:val="single" w:sz="4" w:space="0" w:color="000000"/>
              <w:bottom w:val="single" w:sz="4" w:space="0" w:color="000000"/>
            </w:tcBorders>
            <w:shd w:val="clear" w:color="auto" w:fill="FFFFFF"/>
          </w:tcPr>
          <w:p w:rsidR="002D113C" w:rsidRPr="008C29EB" w:rsidRDefault="002D113C" w:rsidP="009C1615">
            <w:pPr>
              <w:autoSpaceDE w:val="0"/>
              <w:rPr>
                <w:sz w:val="20"/>
                <w:szCs w:val="20"/>
                <w:lang w:eastAsia="ar-SA"/>
              </w:rPr>
            </w:pPr>
          </w:p>
        </w:tc>
        <w:tc>
          <w:tcPr>
            <w:tcW w:w="2714" w:type="dxa"/>
            <w:vMerge/>
            <w:tcBorders>
              <w:left w:val="single" w:sz="4" w:space="0" w:color="000000"/>
              <w:bottom w:val="single" w:sz="4" w:space="0" w:color="000000"/>
            </w:tcBorders>
            <w:shd w:val="clear" w:color="auto" w:fill="FFFFFF"/>
          </w:tcPr>
          <w:p w:rsidR="002D113C" w:rsidRPr="008C29EB" w:rsidRDefault="002D113C" w:rsidP="009C1615">
            <w:pPr>
              <w:autoSpaceDE w:val="0"/>
              <w:rPr>
                <w:sz w:val="20"/>
                <w:szCs w:val="20"/>
                <w:lang w:eastAsia="ar-SA"/>
              </w:rPr>
            </w:pPr>
          </w:p>
        </w:tc>
        <w:tc>
          <w:tcPr>
            <w:tcW w:w="2127" w:type="dxa"/>
            <w:vMerge/>
            <w:tcBorders>
              <w:left w:val="single" w:sz="4" w:space="0" w:color="000000"/>
              <w:bottom w:val="single" w:sz="4" w:space="0" w:color="000000"/>
            </w:tcBorders>
            <w:shd w:val="clear" w:color="auto" w:fill="FFFFFF"/>
          </w:tcPr>
          <w:p w:rsidR="002D113C" w:rsidRPr="008C29EB" w:rsidRDefault="002D113C" w:rsidP="009C1615">
            <w:pPr>
              <w:autoSpaceDE w:val="0"/>
              <w:rPr>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autoSpaceDE w:val="0"/>
              <w:snapToGrid w:val="0"/>
              <w:jc w:val="center"/>
              <w:rPr>
                <w:b/>
                <w:bCs/>
                <w:sz w:val="20"/>
                <w:szCs w:val="20"/>
                <w:lang w:eastAsia="ar-SA"/>
              </w:rPr>
            </w:pPr>
            <w:r w:rsidRPr="008C29EB">
              <w:rPr>
                <w:b/>
                <w:bCs/>
                <w:sz w:val="20"/>
                <w:szCs w:val="20"/>
                <w:lang w:eastAsia="ar-SA"/>
              </w:rPr>
              <w:t>2020 г</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autoSpaceDE w:val="0"/>
              <w:snapToGrid w:val="0"/>
              <w:jc w:val="center"/>
              <w:rPr>
                <w:b/>
                <w:bCs/>
                <w:sz w:val="20"/>
                <w:szCs w:val="20"/>
                <w:lang w:eastAsia="ar-SA"/>
              </w:rPr>
            </w:pPr>
            <w:r w:rsidRPr="008C29EB">
              <w:rPr>
                <w:b/>
                <w:bCs/>
                <w:sz w:val="20"/>
                <w:szCs w:val="20"/>
                <w:lang w:eastAsia="ar-SA"/>
              </w:rPr>
              <w:t>2021 г.</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autoSpaceDE w:val="0"/>
              <w:snapToGrid w:val="0"/>
              <w:jc w:val="center"/>
              <w:rPr>
                <w:b/>
                <w:bCs/>
                <w:sz w:val="20"/>
                <w:szCs w:val="20"/>
                <w:lang w:eastAsia="ar-SA"/>
              </w:rPr>
            </w:pPr>
            <w:r w:rsidRPr="008C29EB">
              <w:rPr>
                <w:b/>
                <w:bCs/>
                <w:sz w:val="20"/>
                <w:szCs w:val="20"/>
                <w:lang w:eastAsia="ar-SA"/>
              </w:rPr>
              <w:t>2022 г.</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autoSpaceDE w:val="0"/>
              <w:snapToGrid w:val="0"/>
              <w:jc w:val="center"/>
              <w:rPr>
                <w:b/>
                <w:bCs/>
                <w:sz w:val="20"/>
                <w:szCs w:val="20"/>
                <w:lang w:eastAsia="ar-SA"/>
              </w:rPr>
            </w:pPr>
            <w:r w:rsidRPr="008C29EB">
              <w:rPr>
                <w:b/>
                <w:bCs/>
                <w:sz w:val="20"/>
                <w:szCs w:val="20"/>
                <w:lang w:val="en-US" w:eastAsia="ar-SA"/>
              </w:rPr>
              <w:t>2023  г.</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C96CB2" w:rsidRDefault="002D113C" w:rsidP="009C1615">
            <w:pPr>
              <w:shd w:val="clear" w:color="auto" w:fill="FFFFFF"/>
              <w:autoSpaceDE w:val="0"/>
              <w:snapToGrid w:val="0"/>
              <w:jc w:val="center"/>
              <w:rPr>
                <w:b/>
                <w:bCs/>
                <w:sz w:val="20"/>
                <w:szCs w:val="20"/>
                <w:lang w:eastAsia="ar-SA"/>
              </w:rPr>
            </w:pPr>
            <w:r>
              <w:rPr>
                <w:b/>
                <w:bCs/>
                <w:sz w:val="20"/>
                <w:szCs w:val="20"/>
                <w:lang w:val="en-US" w:eastAsia="ar-SA"/>
              </w:rPr>
              <w:t xml:space="preserve">2024 </w:t>
            </w:r>
            <w:r>
              <w:rPr>
                <w:b/>
                <w:bCs/>
                <w:sz w:val="20"/>
                <w:szCs w:val="20"/>
                <w:lang w:eastAsia="ar-SA"/>
              </w:rPr>
              <w:t>г.</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C96CB2" w:rsidRDefault="002D113C" w:rsidP="009C1615">
            <w:pPr>
              <w:shd w:val="clear" w:color="auto" w:fill="FFFFFF"/>
              <w:autoSpaceDE w:val="0"/>
              <w:snapToGrid w:val="0"/>
              <w:jc w:val="center"/>
              <w:rPr>
                <w:b/>
                <w:bCs/>
                <w:sz w:val="20"/>
                <w:szCs w:val="20"/>
                <w:lang w:eastAsia="ar-SA"/>
              </w:rPr>
            </w:pPr>
            <w:r>
              <w:rPr>
                <w:b/>
                <w:bCs/>
                <w:sz w:val="20"/>
                <w:szCs w:val="20"/>
                <w:lang w:eastAsia="ar-SA"/>
              </w:rPr>
              <w:t>2025г</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6B554A" w:rsidRDefault="002D113C" w:rsidP="009C1615">
            <w:pPr>
              <w:shd w:val="clear" w:color="auto" w:fill="FFFFFF"/>
              <w:autoSpaceDE w:val="0"/>
              <w:snapToGrid w:val="0"/>
              <w:jc w:val="center"/>
              <w:rPr>
                <w:b/>
                <w:bCs/>
                <w:sz w:val="20"/>
                <w:szCs w:val="20"/>
                <w:lang w:val="en-US" w:eastAsia="ar-SA"/>
              </w:rPr>
            </w:pPr>
            <w:r>
              <w:rPr>
                <w:b/>
                <w:bCs/>
                <w:sz w:val="20"/>
                <w:szCs w:val="20"/>
                <w:lang w:val="en-US" w:eastAsia="ar-SA"/>
              </w:rPr>
              <w:t>2026</w:t>
            </w:r>
          </w:p>
        </w:tc>
      </w:tr>
      <w:tr w:rsidR="002D113C" w:rsidRPr="008C29EB" w:rsidTr="009C1615">
        <w:trPr>
          <w:trHeight w:hRule="exact" w:val="235"/>
        </w:trPr>
        <w:tc>
          <w:tcPr>
            <w:tcW w:w="2790"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autoSpaceDE w:val="0"/>
              <w:snapToGrid w:val="0"/>
              <w:ind w:left="725"/>
              <w:rPr>
                <w:b/>
                <w:bCs/>
                <w:sz w:val="20"/>
                <w:szCs w:val="20"/>
                <w:lang w:eastAsia="ar-SA"/>
              </w:rPr>
            </w:pPr>
            <w:r w:rsidRPr="008C29EB">
              <w:rPr>
                <w:b/>
                <w:bCs/>
                <w:sz w:val="20"/>
                <w:szCs w:val="20"/>
                <w:lang w:eastAsia="ar-SA"/>
              </w:rPr>
              <w:t>1</w:t>
            </w:r>
          </w:p>
        </w:tc>
        <w:tc>
          <w:tcPr>
            <w:tcW w:w="4846" w:type="dxa"/>
            <w:gridSpan w:val="2"/>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autoSpaceDE w:val="0"/>
              <w:snapToGrid w:val="0"/>
              <w:ind w:left="1128"/>
              <w:rPr>
                <w:b/>
                <w:bCs/>
                <w:sz w:val="20"/>
                <w:szCs w:val="20"/>
                <w:lang w:eastAsia="ar-SA"/>
              </w:rPr>
            </w:pPr>
            <w:r w:rsidRPr="008C29EB">
              <w:rPr>
                <w:b/>
                <w:bCs/>
                <w:sz w:val="20"/>
                <w:szCs w:val="20"/>
                <w:lang w:eastAsia="ar-SA"/>
              </w:rPr>
              <w:t xml:space="preserve">2                                                       </w:t>
            </w:r>
            <w:r>
              <w:rPr>
                <w:b/>
                <w:bCs/>
                <w:sz w:val="20"/>
                <w:szCs w:val="20"/>
                <w:lang w:val="en-US" w:eastAsia="ar-SA"/>
              </w:rPr>
              <w:t>3</w:t>
            </w:r>
            <w:r w:rsidRPr="008C29EB">
              <w:rPr>
                <w:b/>
                <w:bCs/>
                <w:sz w:val="20"/>
                <w:szCs w:val="20"/>
                <w:lang w:eastAsia="ar-SA"/>
              </w:rPr>
              <w:t xml:space="preserve">                         3</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autoSpaceDE w:val="0"/>
              <w:snapToGrid w:val="0"/>
              <w:jc w:val="center"/>
              <w:rPr>
                <w:b/>
                <w:bCs/>
                <w:sz w:val="20"/>
                <w:szCs w:val="20"/>
                <w:lang w:eastAsia="ar-SA"/>
              </w:rPr>
            </w:pPr>
            <w:r w:rsidRPr="008C29EB">
              <w:rPr>
                <w:b/>
                <w:bCs/>
                <w:sz w:val="20"/>
                <w:szCs w:val="20"/>
                <w:lang w:eastAsia="ar-SA"/>
              </w:rPr>
              <w:t>4</w:t>
            </w:r>
          </w:p>
        </w:tc>
        <w:tc>
          <w:tcPr>
            <w:tcW w:w="1134"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autoSpaceDE w:val="0"/>
              <w:snapToGrid w:val="0"/>
              <w:jc w:val="center"/>
              <w:rPr>
                <w:b/>
                <w:bCs/>
                <w:sz w:val="20"/>
                <w:szCs w:val="20"/>
                <w:lang w:eastAsia="ar-SA"/>
              </w:rPr>
            </w:pPr>
            <w:r w:rsidRPr="008C29EB">
              <w:rPr>
                <w:b/>
                <w:bCs/>
                <w:sz w:val="20"/>
                <w:szCs w:val="20"/>
                <w:lang w:eastAsia="ar-SA"/>
              </w:rPr>
              <w:t>5</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autoSpaceDE w:val="0"/>
              <w:snapToGrid w:val="0"/>
              <w:jc w:val="center"/>
              <w:rPr>
                <w:sz w:val="20"/>
                <w:szCs w:val="20"/>
                <w:lang w:eastAsia="ar-SA"/>
              </w:rPr>
            </w:pPr>
            <w:r w:rsidRPr="008C29EB">
              <w:rPr>
                <w:sz w:val="20"/>
                <w:szCs w:val="20"/>
                <w:lang w:eastAsia="ar-SA"/>
              </w:rPr>
              <w:t>6</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autoSpaceDE w:val="0"/>
              <w:snapToGrid w:val="0"/>
              <w:jc w:val="center"/>
              <w:rPr>
                <w:sz w:val="20"/>
                <w:szCs w:val="20"/>
                <w:lang w:eastAsia="ar-SA"/>
              </w:rPr>
            </w:pPr>
            <w:r w:rsidRPr="008C29EB">
              <w:rPr>
                <w:sz w:val="20"/>
                <w:szCs w:val="20"/>
                <w:lang w:eastAsia="ar-SA"/>
              </w:rPr>
              <w:t>7</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8C29EB" w:rsidRDefault="002D113C" w:rsidP="009C1615">
            <w:pPr>
              <w:shd w:val="clear" w:color="auto" w:fill="FFFFFF"/>
              <w:autoSpaceDE w:val="0"/>
              <w:snapToGrid w:val="0"/>
              <w:jc w:val="center"/>
              <w:rPr>
                <w:sz w:val="20"/>
                <w:szCs w:val="20"/>
                <w:lang w:eastAsia="ar-SA"/>
              </w:rPr>
            </w:pPr>
            <w:r>
              <w:rPr>
                <w:sz w:val="20"/>
                <w:szCs w:val="20"/>
                <w:lang w:eastAsia="ar-SA"/>
              </w:rPr>
              <w:t>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601C41" w:rsidRDefault="002D113C" w:rsidP="009C1615">
            <w:pPr>
              <w:shd w:val="clear" w:color="auto" w:fill="FFFFFF"/>
              <w:autoSpaceDE w:val="0"/>
              <w:snapToGrid w:val="0"/>
              <w:jc w:val="center"/>
              <w:rPr>
                <w:sz w:val="20"/>
                <w:szCs w:val="20"/>
                <w:lang w:val="en-US" w:eastAsia="ar-SA"/>
              </w:rPr>
            </w:pPr>
            <w:r>
              <w:rPr>
                <w:sz w:val="20"/>
                <w:szCs w:val="20"/>
                <w:lang w:val="en-US" w:eastAsia="ar-SA"/>
              </w:rPr>
              <w:t>9</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601C41" w:rsidRDefault="002D113C" w:rsidP="009C1615">
            <w:pPr>
              <w:shd w:val="clear" w:color="auto" w:fill="FFFFFF"/>
              <w:autoSpaceDE w:val="0"/>
              <w:snapToGrid w:val="0"/>
              <w:jc w:val="center"/>
              <w:rPr>
                <w:sz w:val="20"/>
                <w:szCs w:val="20"/>
                <w:lang w:val="en-US" w:eastAsia="ar-SA"/>
              </w:rPr>
            </w:pPr>
            <w:r>
              <w:rPr>
                <w:sz w:val="20"/>
                <w:szCs w:val="20"/>
                <w:lang w:val="en-US" w:eastAsia="ar-SA"/>
              </w:rPr>
              <w:t>10</w:t>
            </w:r>
          </w:p>
        </w:tc>
      </w:tr>
      <w:tr w:rsidR="002D113C" w:rsidRPr="008C29EB" w:rsidTr="009C1615">
        <w:trPr>
          <w:trHeight w:hRule="exact" w:val="533"/>
        </w:trPr>
        <w:tc>
          <w:tcPr>
            <w:tcW w:w="2790" w:type="dxa"/>
            <w:tcBorders>
              <w:top w:val="single" w:sz="4" w:space="0" w:color="000000"/>
              <w:left w:val="single" w:sz="4" w:space="0" w:color="000000"/>
            </w:tcBorders>
            <w:shd w:val="clear" w:color="auto" w:fill="FFFFFF"/>
          </w:tcPr>
          <w:p w:rsidR="002D113C" w:rsidRPr="008C29EB" w:rsidRDefault="002D113C" w:rsidP="009C1615">
            <w:pPr>
              <w:shd w:val="clear" w:color="auto" w:fill="FFFFFF"/>
              <w:autoSpaceDE w:val="0"/>
              <w:snapToGrid w:val="0"/>
              <w:spacing w:line="235" w:lineRule="exact"/>
              <w:ind w:left="19" w:firstLine="5"/>
              <w:rPr>
                <w:b/>
                <w:bCs/>
                <w:sz w:val="20"/>
                <w:szCs w:val="20"/>
                <w:lang w:eastAsia="ar-SA"/>
              </w:rPr>
            </w:pPr>
            <w:r w:rsidRPr="008C29EB">
              <w:rPr>
                <w:b/>
                <w:bCs/>
                <w:spacing w:val="-5"/>
                <w:sz w:val="20"/>
                <w:szCs w:val="20"/>
                <w:lang w:eastAsia="ar-SA"/>
              </w:rPr>
              <w:t xml:space="preserve">Муниципальная  </w:t>
            </w:r>
            <w:r w:rsidRPr="008C29EB">
              <w:rPr>
                <w:b/>
                <w:bCs/>
                <w:sz w:val="20"/>
                <w:szCs w:val="20"/>
                <w:lang w:eastAsia="ar-SA"/>
              </w:rPr>
              <w:t>программа</w:t>
            </w:r>
          </w:p>
        </w:tc>
        <w:tc>
          <w:tcPr>
            <w:tcW w:w="2714" w:type="dxa"/>
            <w:tcBorders>
              <w:top w:val="single" w:sz="4" w:space="0" w:color="000000"/>
              <w:left w:val="single" w:sz="4" w:space="0" w:color="000000"/>
              <w:right w:val="single" w:sz="4" w:space="0" w:color="auto"/>
            </w:tcBorders>
            <w:shd w:val="clear" w:color="auto" w:fill="FFFFFF"/>
          </w:tcPr>
          <w:p w:rsidR="002D113C" w:rsidRPr="008C29EB" w:rsidRDefault="002D113C" w:rsidP="009C1615">
            <w:pPr>
              <w:shd w:val="clear" w:color="auto" w:fill="FFFFFF"/>
              <w:autoSpaceDE w:val="0"/>
              <w:snapToGrid w:val="0"/>
              <w:rPr>
                <w:sz w:val="20"/>
                <w:szCs w:val="20"/>
                <w:lang w:eastAsia="ar-SA"/>
              </w:rPr>
            </w:pPr>
            <w:r w:rsidRPr="008C29EB">
              <w:rPr>
                <w:sz w:val="20"/>
                <w:szCs w:val="20"/>
                <w:lang w:eastAsia="ar-SA"/>
              </w:rPr>
              <w:t xml:space="preserve">Развитие культуры в </w:t>
            </w:r>
            <w:proofErr w:type="spellStart"/>
            <w:r w:rsidRPr="008C29EB">
              <w:rPr>
                <w:sz w:val="20"/>
                <w:szCs w:val="20"/>
                <w:lang w:eastAsia="ar-SA"/>
              </w:rPr>
              <w:t>Солнцевском</w:t>
            </w:r>
            <w:proofErr w:type="spellEnd"/>
            <w:r w:rsidRPr="008C29EB">
              <w:rPr>
                <w:sz w:val="20"/>
                <w:szCs w:val="20"/>
                <w:lang w:eastAsia="ar-SA"/>
              </w:rPr>
              <w:t xml:space="preserve"> районе </w:t>
            </w:r>
          </w:p>
        </w:tc>
        <w:tc>
          <w:tcPr>
            <w:tcW w:w="2127" w:type="dxa"/>
            <w:tcBorders>
              <w:top w:val="single" w:sz="4" w:space="0" w:color="000000"/>
              <w:left w:val="single" w:sz="4" w:space="0" w:color="auto"/>
              <w:bottom w:val="single" w:sz="4" w:space="0" w:color="000000"/>
            </w:tcBorders>
            <w:shd w:val="clear" w:color="auto" w:fill="FFFFFF"/>
          </w:tcPr>
          <w:p w:rsidR="002D113C" w:rsidRPr="008C29EB" w:rsidRDefault="002D113C" w:rsidP="009C1615">
            <w:pPr>
              <w:shd w:val="clear" w:color="auto" w:fill="FFFFFF"/>
              <w:autoSpaceDE w:val="0"/>
              <w:snapToGrid w:val="0"/>
              <w:ind w:left="10"/>
              <w:rPr>
                <w:b/>
                <w:bCs/>
                <w:sz w:val="20"/>
                <w:szCs w:val="20"/>
                <w:lang w:eastAsia="ar-SA"/>
              </w:rPr>
            </w:pPr>
            <w:r w:rsidRPr="008C29EB">
              <w:rPr>
                <w:b/>
                <w:bCs/>
                <w:sz w:val="20"/>
                <w:szCs w:val="20"/>
                <w:lang w:eastAsia="ar-SA"/>
              </w:rPr>
              <w:t>всего</w:t>
            </w:r>
          </w:p>
        </w:tc>
        <w:tc>
          <w:tcPr>
            <w:tcW w:w="1134" w:type="dxa"/>
            <w:tcBorders>
              <w:top w:val="single" w:sz="4" w:space="0" w:color="000000"/>
              <w:left w:val="single" w:sz="4" w:space="0" w:color="000000"/>
              <w:bottom w:val="single" w:sz="4" w:space="0" w:color="000000"/>
            </w:tcBorders>
            <w:shd w:val="clear" w:color="auto" w:fill="FFFFFF"/>
          </w:tcPr>
          <w:p w:rsidR="002D113C" w:rsidRPr="007B3F21" w:rsidRDefault="002D113C" w:rsidP="009C1615">
            <w:pPr>
              <w:jc w:val="center"/>
              <w:rPr>
                <w:sz w:val="18"/>
                <w:szCs w:val="18"/>
              </w:rPr>
            </w:pPr>
            <w:r w:rsidRPr="007B3F21">
              <w:rPr>
                <w:sz w:val="18"/>
                <w:szCs w:val="18"/>
              </w:rPr>
              <w:t>25 746 322</w:t>
            </w:r>
          </w:p>
        </w:tc>
        <w:tc>
          <w:tcPr>
            <w:tcW w:w="1134" w:type="dxa"/>
            <w:tcBorders>
              <w:top w:val="single" w:sz="4" w:space="0" w:color="000000"/>
              <w:left w:val="single" w:sz="4" w:space="0" w:color="000000"/>
              <w:bottom w:val="single" w:sz="4" w:space="0" w:color="000000"/>
            </w:tcBorders>
            <w:shd w:val="clear" w:color="auto" w:fill="FFFFFF"/>
          </w:tcPr>
          <w:p w:rsidR="002D113C" w:rsidRPr="007B3F21" w:rsidRDefault="002D113C" w:rsidP="009C1615">
            <w:pPr>
              <w:shd w:val="clear" w:color="auto" w:fill="FFFFFF"/>
              <w:snapToGrid w:val="0"/>
              <w:jc w:val="center"/>
              <w:rPr>
                <w:sz w:val="18"/>
                <w:szCs w:val="18"/>
              </w:rPr>
            </w:pPr>
            <w:r w:rsidRPr="007B3F21">
              <w:rPr>
                <w:sz w:val="18"/>
                <w:szCs w:val="18"/>
                <w:lang w:val="en-US"/>
              </w:rPr>
              <w:t>26 </w:t>
            </w:r>
            <w:r w:rsidRPr="007B3F21">
              <w:rPr>
                <w:sz w:val="18"/>
                <w:szCs w:val="18"/>
              </w:rPr>
              <w:t xml:space="preserve"> </w:t>
            </w:r>
            <w:r w:rsidRPr="007B3F21">
              <w:rPr>
                <w:sz w:val="18"/>
                <w:szCs w:val="18"/>
                <w:lang w:val="en-US"/>
              </w:rPr>
              <w:t>204 734</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7B3F21" w:rsidRDefault="002D113C" w:rsidP="009C1615">
            <w:pPr>
              <w:shd w:val="clear" w:color="auto" w:fill="FFFFFF"/>
              <w:snapToGrid w:val="0"/>
              <w:jc w:val="center"/>
              <w:rPr>
                <w:sz w:val="18"/>
                <w:szCs w:val="18"/>
              </w:rPr>
            </w:pPr>
            <w:r>
              <w:rPr>
                <w:sz w:val="18"/>
                <w:szCs w:val="18"/>
              </w:rPr>
              <w:t>29051175,01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6B554A" w:rsidRDefault="002D113C" w:rsidP="009C1615">
            <w:pPr>
              <w:shd w:val="clear" w:color="auto" w:fill="FFFFFF"/>
              <w:snapToGrid w:val="0"/>
              <w:jc w:val="center"/>
              <w:rPr>
                <w:sz w:val="18"/>
                <w:szCs w:val="18"/>
                <w:lang w:val="en-US"/>
              </w:rPr>
            </w:pPr>
            <w:r>
              <w:rPr>
                <w:sz w:val="18"/>
                <w:szCs w:val="18"/>
                <w:lang w:val="en-US"/>
              </w:rPr>
              <w:t>44876199</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6B554A" w:rsidRDefault="002D113C" w:rsidP="009C1615">
            <w:pPr>
              <w:shd w:val="clear" w:color="auto" w:fill="FFFFFF"/>
              <w:snapToGrid w:val="0"/>
              <w:jc w:val="center"/>
              <w:rPr>
                <w:sz w:val="18"/>
                <w:szCs w:val="18"/>
                <w:lang w:val="en-US"/>
              </w:rPr>
            </w:pPr>
            <w:r>
              <w:rPr>
                <w:sz w:val="18"/>
                <w:szCs w:val="18"/>
                <w:lang w:val="en-US"/>
              </w:rPr>
              <w:t>45511912</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6B554A" w:rsidRDefault="002D113C" w:rsidP="009C1615">
            <w:pPr>
              <w:shd w:val="clear" w:color="auto" w:fill="FFFFFF"/>
              <w:snapToGrid w:val="0"/>
              <w:jc w:val="center"/>
              <w:rPr>
                <w:sz w:val="18"/>
                <w:szCs w:val="18"/>
                <w:lang w:val="en-US"/>
              </w:rPr>
            </w:pPr>
            <w:r>
              <w:rPr>
                <w:sz w:val="18"/>
                <w:szCs w:val="18"/>
                <w:lang w:val="en-US"/>
              </w:rPr>
              <w:t>36467356</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Default="002D113C" w:rsidP="009C1615">
            <w:pPr>
              <w:shd w:val="clear" w:color="auto" w:fill="FFFFFF"/>
              <w:snapToGrid w:val="0"/>
              <w:jc w:val="center"/>
              <w:rPr>
                <w:sz w:val="18"/>
                <w:szCs w:val="18"/>
                <w:lang w:val="en-US"/>
              </w:rPr>
            </w:pPr>
            <w:r>
              <w:rPr>
                <w:sz w:val="18"/>
                <w:szCs w:val="18"/>
                <w:lang w:val="en-US"/>
              </w:rPr>
              <w:t>36482143</w:t>
            </w:r>
          </w:p>
        </w:tc>
      </w:tr>
      <w:tr w:rsidR="002D113C" w:rsidRPr="008C29EB" w:rsidTr="009C1615">
        <w:trPr>
          <w:trHeight w:hRule="exact" w:val="235"/>
        </w:trPr>
        <w:tc>
          <w:tcPr>
            <w:tcW w:w="2790" w:type="dxa"/>
            <w:tcBorders>
              <w:left w:val="single" w:sz="4" w:space="0" w:color="000000"/>
            </w:tcBorders>
            <w:shd w:val="clear" w:color="auto" w:fill="FFFFFF"/>
          </w:tcPr>
          <w:p w:rsidR="002D113C" w:rsidRPr="008C29EB" w:rsidRDefault="002D113C" w:rsidP="009C1615">
            <w:pPr>
              <w:autoSpaceDE w:val="0"/>
              <w:snapToGrid w:val="0"/>
              <w:rPr>
                <w:sz w:val="20"/>
                <w:szCs w:val="20"/>
                <w:lang w:eastAsia="ar-SA"/>
              </w:rPr>
            </w:pPr>
          </w:p>
          <w:p w:rsidR="002D113C" w:rsidRPr="008C29EB" w:rsidRDefault="002D113C" w:rsidP="009C1615">
            <w:pPr>
              <w:autoSpaceDE w:val="0"/>
              <w:rPr>
                <w:sz w:val="20"/>
                <w:szCs w:val="20"/>
                <w:lang w:eastAsia="ar-SA"/>
              </w:rPr>
            </w:pPr>
          </w:p>
        </w:tc>
        <w:tc>
          <w:tcPr>
            <w:tcW w:w="2714" w:type="dxa"/>
            <w:tcBorders>
              <w:left w:val="single" w:sz="4" w:space="0" w:color="000000"/>
            </w:tcBorders>
            <w:shd w:val="clear" w:color="auto" w:fill="FFFFFF"/>
          </w:tcPr>
          <w:p w:rsidR="002D113C" w:rsidRPr="008C29EB" w:rsidRDefault="002D113C" w:rsidP="009C1615">
            <w:pPr>
              <w:autoSpaceDE w:val="0"/>
              <w:rPr>
                <w:sz w:val="20"/>
                <w:szCs w:val="20"/>
                <w:lang w:eastAsia="ar-SA"/>
              </w:rPr>
            </w:pPr>
          </w:p>
        </w:tc>
        <w:tc>
          <w:tcPr>
            <w:tcW w:w="212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autoSpaceDE w:val="0"/>
              <w:snapToGrid w:val="0"/>
              <w:ind w:left="14"/>
              <w:rPr>
                <w:sz w:val="20"/>
                <w:szCs w:val="20"/>
                <w:lang w:eastAsia="ar-SA"/>
              </w:rPr>
            </w:pPr>
            <w:r w:rsidRPr="008C29EB">
              <w:rPr>
                <w:sz w:val="20"/>
                <w:szCs w:val="20"/>
                <w:lang w:eastAsia="ar-SA"/>
              </w:rPr>
              <w:t>местные бюджеты</w:t>
            </w:r>
          </w:p>
        </w:tc>
        <w:tc>
          <w:tcPr>
            <w:tcW w:w="1134" w:type="dxa"/>
            <w:tcBorders>
              <w:top w:val="single" w:sz="4" w:space="0" w:color="000000"/>
              <w:left w:val="single" w:sz="4" w:space="0" w:color="000000"/>
              <w:bottom w:val="single" w:sz="4" w:space="0" w:color="000000"/>
            </w:tcBorders>
            <w:shd w:val="clear" w:color="auto" w:fill="FFFFFF"/>
          </w:tcPr>
          <w:p w:rsidR="002D113C" w:rsidRPr="007B3F21" w:rsidRDefault="002D113C" w:rsidP="009C1615">
            <w:pPr>
              <w:jc w:val="center"/>
              <w:rPr>
                <w:sz w:val="18"/>
                <w:szCs w:val="18"/>
              </w:rPr>
            </w:pPr>
            <w:r w:rsidRPr="007B3F21">
              <w:rPr>
                <w:sz w:val="18"/>
                <w:szCs w:val="18"/>
              </w:rPr>
              <w:t>25 746 322</w:t>
            </w:r>
          </w:p>
        </w:tc>
        <w:tc>
          <w:tcPr>
            <w:tcW w:w="1134" w:type="dxa"/>
            <w:tcBorders>
              <w:top w:val="single" w:sz="4" w:space="0" w:color="000000"/>
              <w:left w:val="single" w:sz="4" w:space="0" w:color="000000"/>
              <w:bottom w:val="single" w:sz="4" w:space="0" w:color="000000"/>
            </w:tcBorders>
            <w:shd w:val="clear" w:color="auto" w:fill="FFFFFF"/>
          </w:tcPr>
          <w:p w:rsidR="002D113C" w:rsidRPr="007B3F21" w:rsidRDefault="002D113C" w:rsidP="009C1615">
            <w:pPr>
              <w:jc w:val="center"/>
              <w:rPr>
                <w:sz w:val="18"/>
                <w:szCs w:val="18"/>
              </w:rPr>
            </w:pPr>
            <w:r w:rsidRPr="007B3F21">
              <w:rPr>
                <w:sz w:val="18"/>
                <w:szCs w:val="18"/>
                <w:lang w:val="en-US"/>
              </w:rPr>
              <w:t>26 204 734</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7B3F21" w:rsidRDefault="002D113C" w:rsidP="009C1615">
            <w:pPr>
              <w:jc w:val="center"/>
              <w:rPr>
                <w:sz w:val="18"/>
                <w:szCs w:val="18"/>
                <w:lang w:val="en-US"/>
              </w:rPr>
            </w:pPr>
            <w:r>
              <w:rPr>
                <w:sz w:val="18"/>
                <w:szCs w:val="18"/>
              </w:rPr>
              <w:t>26226143,01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1A0ACD" w:rsidRDefault="002D113C" w:rsidP="009C1615">
            <w:pPr>
              <w:jc w:val="center"/>
              <w:rPr>
                <w:sz w:val="18"/>
                <w:szCs w:val="18"/>
              </w:rPr>
            </w:pPr>
            <w:r>
              <w:rPr>
                <w:sz w:val="18"/>
                <w:szCs w:val="18"/>
              </w:rPr>
              <w:t>34696839</w:t>
            </w:r>
          </w:p>
          <w:p w:rsidR="002D113C" w:rsidRPr="00601C41" w:rsidRDefault="002D113C" w:rsidP="009C1615">
            <w:pPr>
              <w:jc w:val="center"/>
              <w:rPr>
                <w:sz w:val="18"/>
                <w:szCs w:val="18"/>
                <w:lang w:val="en-US"/>
              </w:rPr>
            </w:pPr>
            <w:r w:rsidRPr="00601C41">
              <w:rPr>
                <w:sz w:val="18"/>
                <w:szCs w:val="18"/>
                <w:lang w:val="en-US"/>
              </w:rPr>
              <w:t>2</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C02BBA" w:rsidRDefault="002D113C" w:rsidP="009C1615">
            <w:pPr>
              <w:jc w:val="center"/>
              <w:rPr>
                <w:sz w:val="18"/>
                <w:szCs w:val="18"/>
                <w:lang w:val="en-US"/>
              </w:rPr>
            </w:pPr>
            <w:r>
              <w:rPr>
                <w:sz w:val="18"/>
                <w:szCs w:val="18"/>
                <w:lang w:val="en-US"/>
              </w:rPr>
              <w:t>37136886</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5C6135" w:rsidRDefault="002D113C" w:rsidP="009C1615">
            <w:pPr>
              <w:jc w:val="center"/>
              <w:rPr>
                <w:sz w:val="18"/>
                <w:szCs w:val="18"/>
                <w:lang w:val="en-US"/>
              </w:rPr>
            </w:pPr>
            <w:r w:rsidRPr="005C6135">
              <w:rPr>
                <w:sz w:val="18"/>
                <w:szCs w:val="18"/>
                <w:lang w:val="en-US"/>
              </w:rPr>
              <w:t>34</w:t>
            </w:r>
            <w:r>
              <w:rPr>
                <w:sz w:val="18"/>
                <w:szCs w:val="18"/>
                <w:lang w:val="en-US"/>
              </w:rPr>
              <w:t>450372</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5C6135" w:rsidRDefault="002D113C" w:rsidP="009C1615">
            <w:pPr>
              <w:jc w:val="center"/>
              <w:rPr>
                <w:sz w:val="18"/>
                <w:szCs w:val="18"/>
                <w:lang w:val="en-US"/>
              </w:rPr>
            </w:pPr>
            <w:r w:rsidRPr="005C6135">
              <w:rPr>
                <w:sz w:val="18"/>
                <w:szCs w:val="18"/>
                <w:lang w:val="en-US"/>
              </w:rPr>
              <w:t>34465159</w:t>
            </w:r>
          </w:p>
        </w:tc>
      </w:tr>
      <w:tr w:rsidR="002D113C" w:rsidRPr="008C29EB" w:rsidTr="009C1615">
        <w:trPr>
          <w:trHeight w:hRule="exact" w:val="235"/>
        </w:trPr>
        <w:tc>
          <w:tcPr>
            <w:tcW w:w="2790" w:type="dxa"/>
            <w:tcBorders>
              <w:left w:val="single" w:sz="4" w:space="0" w:color="000000"/>
            </w:tcBorders>
            <w:shd w:val="clear" w:color="auto" w:fill="FFFFFF"/>
          </w:tcPr>
          <w:p w:rsidR="002D113C" w:rsidRPr="008C29EB" w:rsidRDefault="002D113C" w:rsidP="009C1615">
            <w:pPr>
              <w:autoSpaceDE w:val="0"/>
              <w:snapToGrid w:val="0"/>
              <w:rPr>
                <w:sz w:val="20"/>
                <w:szCs w:val="20"/>
                <w:lang w:eastAsia="ar-SA"/>
              </w:rPr>
            </w:pPr>
          </w:p>
        </w:tc>
        <w:tc>
          <w:tcPr>
            <w:tcW w:w="2714" w:type="dxa"/>
            <w:tcBorders>
              <w:left w:val="single" w:sz="4" w:space="0" w:color="000000"/>
            </w:tcBorders>
            <w:shd w:val="clear" w:color="auto" w:fill="FFFFFF"/>
          </w:tcPr>
          <w:p w:rsidR="002D113C" w:rsidRPr="008C29EB" w:rsidRDefault="002D113C" w:rsidP="009C1615">
            <w:pPr>
              <w:autoSpaceDE w:val="0"/>
              <w:rPr>
                <w:sz w:val="20"/>
                <w:szCs w:val="20"/>
                <w:lang w:eastAsia="ar-SA"/>
              </w:rPr>
            </w:pPr>
          </w:p>
        </w:tc>
        <w:tc>
          <w:tcPr>
            <w:tcW w:w="212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autoSpaceDE w:val="0"/>
              <w:snapToGrid w:val="0"/>
              <w:ind w:left="14"/>
              <w:rPr>
                <w:sz w:val="20"/>
                <w:szCs w:val="20"/>
                <w:lang w:eastAsia="ar-SA"/>
              </w:rPr>
            </w:pPr>
            <w:r w:rsidRPr="008C29EB">
              <w:rPr>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2D113C" w:rsidRPr="007B3F21" w:rsidRDefault="002D113C" w:rsidP="009C1615">
            <w:pPr>
              <w:jc w:val="center"/>
              <w:rPr>
                <w:sz w:val="18"/>
                <w:szCs w:val="18"/>
              </w:rPr>
            </w:pPr>
            <w:r w:rsidRPr="007B3F21">
              <w:rPr>
                <w:sz w:val="18"/>
                <w:szCs w:val="18"/>
              </w:rPr>
              <w:t>100000</w:t>
            </w:r>
          </w:p>
        </w:tc>
        <w:tc>
          <w:tcPr>
            <w:tcW w:w="1134" w:type="dxa"/>
            <w:tcBorders>
              <w:top w:val="single" w:sz="4" w:space="0" w:color="000000"/>
              <w:left w:val="single" w:sz="4" w:space="0" w:color="000000"/>
              <w:bottom w:val="single" w:sz="4" w:space="0" w:color="000000"/>
            </w:tcBorders>
            <w:shd w:val="clear" w:color="auto" w:fill="FFFFFF"/>
          </w:tcPr>
          <w:p w:rsidR="002D113C" w:rsidRPr="007B3F21" w:rsidRDefault="002D113C" w:rsidP="009C1615">
            <w:pPr>
              <w:jc w:val="center"/>
              <w:rPr>
                <w:sz w:val="18"/>
                <w:szCs w:val="18"/>
              </w:rPr>
            </w:pPr>
            <w:r w:rsidRPr="007B3F21">
              <w:rPr>
                <w:sz w:val="18"/>
                <w:szCs w:val="18"/>
              </w:rPr>
              <w:t>100000</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7B3F21" w:rsidRDefault="002D113C" w:rsidP="009C1615">
            <w:pPr>
              <w:jc w:val="center"/>
              <w:rPr>
                <w:sz w:val="18"/>
                <w:szCs w:val="18"/>
              </w:rPr>
            </w:pPr>
            <w:r>
              <w:rPr>
                <w:sz w:val="18"/>
                <w:szCs w:val="18"/>
              </w:rPr>
              <w:t>434999,96</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1A0ACD" w:rsidRDefault="002D113C" w:rsidP="009C1615">
            <w:pPr>
              <w:jc w:val="center"/>
              <w:rPr>
                <w:sz w:val="18"/>
                <w:szCs w:val="18"/>
              </w:rPr>
            </w:pPr>
            <w:r>
              <w:rPr>
                <w:sz w:val="18"/>
                <w:szCs w:val="18"/>
              </w:rPr>
              <w:t>1411662,01</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6B554A" w:rsidRDefault="002D113C" w:rsidP="009C1615">
            <w:pPr>
              <w:jc w:val="center"/>
              <w:rPr>
                <w:color w:val="FF0000"/>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5C6135" w:rsidRDefault="002D113C" w:rsidP="009C1615">
            <w:pPr>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5C6135" w:rsidRDefault="002D113C" w:rsidP="009C1615">
            <w:pPr>
              <w:jc w:val="center"/>
              <w:rPr>
                <w:sz w:val="18"/>
                <w:szCs w:val="18"/>
              </w:rPr>
            </w:pPr>
          </w:p>
        </w:tc>
      </w:tr>
      <w:tr w:rsidR="002D113C" w:rsidRPr="008C29EB" w:rsidTr="009C1615">
        <w:trPr>
          <w:trHeight w:hRule="exact" w:val="235"/>
        </w:trPr>
        <w:tc>
          <w:tcPr>
            <w:tcW w:w="2790" w:type="dxa"/>
            <w:tcBorders>
              <w:left w:val="single" w:sz="4" w:space="0" w:color="000000"/>
              <w:bottom w:val="single" w:sz="4" w:space="0" w:color="auto"/>
            </w:tcBorders>
            <w:shd w:val="clear" w:color="auto" w:fill="FFFFFF"/>
          </w:tcPr>
          <w:p w:rsidR="002D113C" w:rsidRPr="008C29EB" w:rsidRDefault="002D113C" w:rsidP="009C1615">
            <w:pPr>
              <w:autoSpaceDE w:val="0"/>
              <w:snapToGrid w:val="0"/>
              <w:rPr>
                <w:sz w:val="20"/>
                <w:szCs w:val="20"/>
                <w:lang w:eastAsia="ar-SA"/>
              </w:rPr>
            </w:pPr>
          </w:p>
        </w:tc>
        <w:tc>
          <w:tcPr>
            <w:tcW w:w="2714" w:type="dxa"/>
            <w:tcBorders>
              <w:left w:val="single" w:sz="4" w:space="0" w:color="000000"/>
              <w:bottom w:val="single" w:sz="4" w:space="0" w:color="auto"/>
            </w:tcBorders>
            <w:shd w:val="clear" w:color="auto" w:fill="FFFFFF"/>
          </w:tcPr>
          <w:p w:rsidR="002D113C" w:rsidRPr="008C29EB" w:rsidRDefault="002D113C" w:rsidP="009C1615">
            <w:pPr>
              <w:autoSpaceDE w:val="0"/>
              <w:rPr>
                <w:sz w:val="20"/>
                <w:szCs w:val="20"/>
                <w:lang w:eastAsia="ar-SA"/>
              </w:rPr>
            </w:pPr>
          </w:p>
        </w:tc>
        <w:tc>
          <w:tcPr>
            <w:tcW w:w="2127" w:type="dxa"/>
            <w:tcBorders>
              <w:top w:val="single" w:sz="4" w:space="0" w:color="000000"/>
              <w:left w:val="single" w:sz="4" w:space="0" w:color="000000"/>
              <w:bottom w:val="single" w:sz="4" w:space="0" w:color="000000"/>
            </w:tcBorders>
            <w:shd w:val="clear" w:color="auto" w:fill="FFFFFF"/>
          </w:tcPr>
          <w:p w:rsidR="002D113C" w:rsidRPr="008C29EB" w:rsidRDefault="002D113C" w:rsidP="009C1615">
            <w:pPr>
              <w:shd w:val="clear" w:color="auto" w:fill="FFFFFF"/>
              <w:autoSpaceDE w:val="0"/>
              <w:snapToGrid w:val="0"/>
              <w:ind w:left="14"/>
              <w:rPr>
                <w:sz w:val="20"/>
                <w:szCs w:val="20"/>
                <w:lang w:eastAsia="ar-SA"/>
              </w:rPr>
            </w:pPr>
            <w:r>
              <w:rPr>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2D113C" w:rsidRPr="007B3F21" w:rsidRDefault="002D113C" w:rsidP="009C1615">
            <w:pPr>
              <w:jc w:val="center"/>
              <w:rPr>
                <w:sz w:val="18"/>
                <w:szCs w:val="18"/>
              </w:rPr>
            </w:pPr>
            <w:r w:rsidRPr="007B3F21">
              <w:rPr>
                <w:sz w:val="18"/>
                <w:szCs w:val="18"/>
              </w:rPr>
              <w:t>1718822</w:t>
            </w:r>
          </w:p>
        </w:tc>
        <w:tc>
          <w:tcPr>
            <w:tcW w:w="1134" w:type="dxa"/>
            <w:tcBorders>
              <w:top w:val="single" w:sz="4" w:space="0" w:color="000000"/>
              <w:left w:val="single" w:sz="4" w:space="0" w:color="000000"/>
              <w:bottom w:val="single" w:sz="4" w:space="0" w:color="000000"/>
            </w:tcBorders>
            <w:shd w:val="clear" w:color="auto" w:fill="FFFFFF"/>
          </w:tcPr>
          <w:p w:rsidR="002D113C" w:rsidRPr="007B3F21" w:rsidRDefault="002D113C" w:rsidP="009C1615">
            <w:pPr>
              <w:jc w:val="center"/>
              <w:rPr>
                <w:sz w:val="18"/>
                <w:szCs w:val="18"/>
              </w:rPr>
            </w:pPr>
            <w:r w:rsidRPr="007B3F21">
              <w:rPr>
                <w:sz w:val="18"/>
                <w:szCs w:val="18"/>
              </w:rPr>
              <w:t>1718822</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7B3F21" w:rsidRDefault="002D113C" w:rsidP="009C1615">
            <w:pPr>
              <w:jc w:val="center"/>
              <w:rPr>
                <w:sz w:val="18"/>
                <w:szCs w:val="18"/>
                <w:lang w:val="en-US"/>
              </w:rPr>
            </w:pPr>
            <w:r>
              <w:rPr>
                <w:sz w:val="18"/>
                <w:szCs w:val="18"/>
              </w:rPr>
              <w:t>2390032,04</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Pr>
          <w:p w:rsidR="002D113C" w:rsidRPr="001A0ACD" w:rsidRDefault="002D113C" w:rsidP="009C1615">
            <w:pPr>
              <w:jc w:val="center"/>
              <w:rPr>
                <w:sz w:val="18"/>
                <w:szCs w:val="18"/>
              </w:rPr>
            </w:pPr>
            <w:r>
              <w:rPr>
                <w:sz w:val="18"/>
                <w:szCs w:val="18"/>
              </w:rPr>
              <w:t>8767697,99</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2D113C" w:rsidRPr="00C02BBA" w:rsidRDefault="002D113C" w:rsidP="009C1615">
            <w:pPr>
              <w:jc w:val="center"/>
              <w:rPr>
                <w:sz w:val="18"/>
                <w:szCs w:val="18"/>
                <w:lang w:val="en-US"/>
              </w:rPr>
            </w:pPr>
            <w:r>
              <w:rPr>
                <w:sz w:val="18"/>
                <w:szCs w:val="18"/>
                <w:lang w:val="en-US"/>
              </w:rPr>
              <w:t>8375026</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5C6135" w:rsidRDefault="002D113C" w:rsidP="009C1615">
            <w:pPr>
              <w:jc w:val="center"/>
              <w:rPr>
                <w:sz w:val="18"/>
                <w:szCs w:val="18"/>
              </w:rPr>
            </w:pPr>
            <w:r w:rsidRPr="005C6135">
              <w:rPr>
                <w:sz w:val="18"/>
                <w:szCs w:val="18"/>
              </w:rPr>
              <w:t>2016984</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2D113C" w:rsidRPr="005C6135" w:rsidRDefault="002D113C" w:rsidP="009C1615">
            <w:pPr>
              <w:jc w:val="center"/>
              <w:rPr>
                <w:sz w:val="18"/>
                <w:szCs w:val="18"/>
                <w:lang w:val="en-US"/>
              </w:rPr>
            </w:pPr>
            <w:r w:rsidRPr="005C6135">
              <w:rPr>
                <w:sz w:val="18"/>
                <w:szCs w:val="18"/>
                <w:lang w:val="en-US"/>
              </w:rPr>
              <w:t>2016984</w:t>
            </w:r>
          </w:p>
        </w:tc>
      </w:tr>
    </w:tbl>
    <w:p w:rsidR="002D113C" w:rsidRPr="008C29EB" w:rsidRDefault="002D113C" w:rsidP="002D113C">
      <w:pPr>
        <w:rPr>
          <w:sz w:val="20"/>
          <w:szCs w:val="20"/>
        </w:rPr>
      </w:pPr>
    </w:p>
    <w:p w:rsidR="002D113C" w:rsidRPr="002448F0" w:rsidRDefault="002D113C" w:rsidP="002D113C">
      <w:pPr>
        <w:pStyle w:val="a3"/>
        <w:rPr>
          <w:color w:val="FF0000"/>
          <w:sz w:val="28"/>
          <w:szCs w:val="28"/>
        </w:rPr>
      </w:pPr>
    </w:p>
    <w:p w:rsidR="002D113C" w:rsidRPr="003C5D63" w:rsidRDefault="002D113C" w:rsidP="00DE2103">
      <w:pPr>
        <w:pStyle w:val="a3"/>
        <w:jc w:val="both"/>
        <w:rPr>
          <w:sz w:val="28"/>
          <w:szCs w:val="28"/>
        </w:rPr>
      </w:pPr>
    </w:p>
    <w:sectPr w:rsidR="002D113C" w:rsidRPr="003C5D63" w:rsidSect="004D4182">
      <w:pgSz w:w="16838" w:h="11906" w:orient="landscape"/>
      <w:pgMar w:top="1361"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0F" w:rsidRDefault="00177D0F" w:rsidP="00F571E0">
      <w:r>
        <w:separator/>
      </w:r>
    </w:p>
  </w:endnote>
  <w:endnote w:type="continuationSeparator" w:id="0">
    <w:p w:rsidR="00177D0F" w:rsidRDefault="00177D0F"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0F" w:rsidRDefault="00177D0F" w:rsidP="00F571E0">
      <w:r>
        <w:separator/>
      </w:r>
    </w:p>
  </w:footnote>
  <w:footnote w:type="continuationSeparator" w:id="0">
    <w:p w:rsidR="00177D0F" w:rsidRDefault="00177D0F" w:rsidP="00F5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686297"/>
      <w:docPartObj>
        <w:docPartGallery w:val="Page Numbers (Top of Page)"/>
        <w:docPartUnique/>
      </w:docPartObj>
    </w:sdtPr>
    <w:sdtEndPr/>
    <w:sdtContent>
      <w:p w:rsidR="006C6476" w:rsidRDefault="006C6476">
        <w:pPr>
          <w:pStyle w:val="a6"/>
          <w:jc w:val="center"/>
        </w:pPr>
        <w:r>
          <w:fldChar w:fldCharType="begin"/>
        </w:r>
        <w:r>
          <w:instrText>PAGE   \* MERGEFORMAT</w:instrText>
        </w:r>
        <w:r>
          <w:fldChar w:fldCharType="separate"/>
        </w:r>
        <w:r w:rsidR="002D113C">
          <w:rPr>
            <w:noProof/>
          </w:rPr>
          <w:t>36</w:t>
        </w:r>
        <w:r>
          <w:fldChar w:fldCharType="end"/>
        </w:r>
      </w:p>
    </w:sdtContent>
  </w:sdt>
  <w:p w:rsidR="006C6476" w:rsidRDefault="006C6476">
    <w:pPr>
      <w:pStyle w:val="a6"/>
    </w:pPr>
  </w:p>
  <w:p w:rsidR="00FF2F3B" w:rsidRDefault="00FF2F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1000"/>
        </w:tabs>
        <w:ind w:left="1000" w:hanging="432"/>
      </w:pPr>
    </w:lvl>
    <w:lvl w:ilvl="1">
      <w:start w:val="1"/>
      <w:numFmt w:val="none"/>
      <w:suff w:val="nothing"/>
      <w:lvlText w:val=""/>
      <w:lvlJc w:val="left"/>
      <w:pPr>
        <w:tabs>
          <w:tab w:val="num" w:pos="1144"/>
        </w:tabs>
        <w:ind w:left="1144" w:hanging="576"/>
      </w:pPr>
    </w:lvl>
    <w:lvl w:ilvl="2">
      <w:start w:val="1"/>
      <w:numFmt w:val="none"/>
      <w:suff w:val="nothing"/>
      <w:lvlText w:val=""/>
      <w:lvlJc w:val="left"/>
      <w:pPr>
        <w:tabs>
          <w:tab w:val="num" w:pos="1288"/>
        </w:tabs>
        <w:ind w:left="1288" w:hanging="720"/>
      </w:pPr>
    </w:lvl>
    <w:lvl w:ilvl="3">
      <w:start w:val="1"/>
      <w:numFmt w:val="none"/>
      <w:suff w:val="nothing"/>
      <w:lvlText w:val=""/>
      <w:lvlJc w:val="left"/>
      <w:pPr>
        <w:tabs>
          <w:tab w:val="num" w:pos="1432"/>
        </w:tabs>
        <w:ind w:left="1432" w:hanging="864"/>
      </w:pPr>
    </w:lvl>
    <w:lvl w:ilvl="4">
      <w:start w:val="1"/>
      <w:numFmt w:val="none"/>
      <w:suff w:val="nothing"/>
      <w:lvlText w:val=""/>
      <w:lvlJc w:val="left"/>
      <w:pPr>
        <w:tabs>
          <w:tab w:val="num" w:pos="1576"/>
        </w:tabs>
        <w:ind w:left="1576" w:hanging="1008"/>
      </w:pPr>
    </w:lvl>
    <w:lvl w:ilvl="5">
      <w:start w:val="1"/>
      <w:numFmt w:val="none"/>
      <w:suff w:val="nothing"/>
      <w:lvlText w:val=""/>
      <w:lvlJc w:val="left"/>
      <w:pPr>
        <w:tabs>
          <w:tab w:val="num" w:pos="1720"/>
        </w:tabs>
        <w:ind w:left="1720" w:hanging="1152"/>
      </w:pPr>
    </w:lvl>
    <w:lvl w:ilvl="6">
      <w:start w:val="1"/>
      <w:numFmt w:val="none"/>
      <w:suff w:val="nothing"/>
      <w:lvlText w:val=""/>
      <w:lvlJc w:val="left"/>
      <w:pPr>
        <w:tabs>
          <w:tab w:val="num" w:pos="1864"/>
        </w:tabs>
        <w:ind w:left="1864" w:hanging="1296"/>
      </w:pPr>
    </w:lvl>
    <w:lvl w:ilvl="7">
      <w:start w:val="1"/>
      <w:numFmt w:val="none"/>
      <w:suff w:val="nothing"/>
      <w:lvlText w:val=""/>
      <w:lvlJc w:val="left"/>
      <w:pPr>
        <w:tabs>
          <w:tab w:val="num" w:pos="2008"/>
        </w:tabs>
        <w:ind w:left="2008" w:hanging="1440"/>
      </w:pPr>
    </w:lvl>
    <w:lvl w:ilvl="8">
      <w:start w:val="1"/>
      <w:numFmt w:val="none"/>
      <w:suff w:val="nothing"/>
      <w:lvlText w:val=""/>
      <w:lvlJc w:val="left"/>
      <w:pPr>
        <w:tabs>
          <w:tab w:val="num" w:pos="2152"/>
        </w:tabs>
        <w:ind w:left="2152" w:hanging="1584"/>
      </w:pPr>
    </w:lvl>
  </w:abstractNum>
  <w:abstractNum w:abstractNumId="2" w15:restartNumberingAfterBreak="0">
    <w:nsid w:val="024C51BE"/>
    <w:multiLevelType w:val="hybridMultilevel"/>
    <w:tmpl w:val="2794A3BA"/>
    <w:lvl w:ilvl="0" w:tplc="C58037C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95921"/>
    <w:multiLevelType w:val="hybridMultilevel"/>
    <w:tmpl w:val="E9C827DE"/>
    <w:lvl w:ilvl="0" w:tplc="D504B598">
      <w:start w:val="1"/>
      <w:numFmt w:val="decimal"/>
      <w:lvlText w:val="%1)"/>
      <w:lvlJc w:val="left"/>
      <w:pPr>
        <w:ind w:left="1440" w:hanging="360"/>
      </w:pPr>
      <w:rPr>
        <w:rFonts w:ascii="Times New Roman" w:hAnsi="Times New Roman" w:hint="default"/>
        <w:b w:val="0"/>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C3D3EE5"/>
    <w:multiLevelType w:val="hybridMultilevel"/>
    <w:tmpl w:val="A36001F8"/>
    <w:lvl w:ilvl="0" w:tplc="F662BC9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5" w15:restartNumberingAfterBreak="0">
    <w:nsid w:val="0EC26AAB"/>
    <w:multiLevelType w:val="hybridMultilevel"/>
    <w:tmpl w:val="76306EAE"/>
    <w:lvl w:ilvl="0" w:tplc="A92C80F6">
      <w:start w:val="1"/>
      <w:numFmt w:val="decimal"/>
      <w:lvlText w:val="%1."/>
      <w:lvlJc w:val="left"/>
      <w:pPr>
        <w:ind w:left="119" w:hanging="327"/>
      </w:pPr>
      <w:rPr>
        <w:rFonts w:ascii="Times New Roman" w:eastAsia="Times New Roman" w:hAnsi="Times New Roman" w:cs="Times New Roman" w:hint="default"/>
        <w:w w:val="99"/>
        <w:sz w:val="28"/>
        <w:szCs w:val="28"/>
      </w:rPr>
    </w:lvl>
    <w:lvl w:ilvl="1" w:tplc="C35E91A4">
      <w:start w:val="1"/>
      <w:numFmt w:val="decimal"/>
      <w:lvlText w:val="%2."/>
      <w:lvlJc w:val="left"/>
      <w:pPr>
        <w:ind w:left="4002" w:hanging="269"/>
      </w:pPr>
      <w:rPr>
        <w:rFonts w:ascii="Times New Roman" w:eastAsia="Times New Roman" w:hAnsi="Times New Roman" w:cs="Times New Roman" w:hint="default"/>
        <w:w w:val="99"/>
        <w:sz w:val="27"/>
        <w:szCs w:val="27"/>
      </w:rPr>
    </w:lvl>
    <w:lvl w:ilvl="2" w:tplc="B4386160">
      <w:start w:val="1"/>
      <w:numFmt w:val="bullet"/>
      <w:lvlText w:val="•"/>
      <w:lvlJc w:val="left"/>
      <w:pPr>
        <w:ind w:left="4653" w:hanging="269"/>
      </w:pPr>
    </w:lvl>
    <w:lvl w:ilvl="3" w:tplc="33BE50F6">
      <w:start w:val="1"/>
      <w:numFmt w:val="bullet"/>
      <w:lvlText w:val="•"/>
      <w:lvlJc w:val="left"/>
      <w:pPr>
        <w:ind w:left="5305" w:hanging="269"/>
      </w:pPr>
    </w:lvl>
    <w:lvl w:ilvl="4" w:tplc="65B2F022">
      <w:start w:val="1"/>
      <w:numFmt w:val="bullet"/>
      <w:lvlText w:val="•"/>
      <w:lvlJc w:val="left"/>
      <w:pPr>
        <w:ind w:left="5956" w:hanging="269"/>
      </w:pPr>
    </w:lvl>
    <w:lvl w:ilvl="5" w:tplc="E014100A">
      <w:start w:val="1"/>
      <w:numFmt w:val="bullet"/>
      <w:lvlText w:val="•"/>
      <w:lvlJc w:val="left"/>
      <w:pPr>
        <w:ind w:left="6607" w:hanging="269"/>
      </w:pPr>
    </w:lvl>
    <w:lvl w:ilvl="6" w:tplc="B128E5F6">
      <w:start w:val="1"/>
      <w:numFmt w:val="bullet"/>
      <w:lvlText w:val="•"/>
      <w:lvlJc w:val="left"/>
      <w:pPr>
        <w:ind w:left="7258" w:hanging="269"/>
      </w:pPr>
    </w:lvl>
    <w:lvl w:ilvl="7" w:tplc="9304826C">
      <w:start w:val="1"/>
      <w:numFmt w:val="bullet"/>
      <w:lvlText w:val="•"/>
      <w:lvlJc w:val="left"/>
      <w:pPr>
        <w:ind w:left="7910" w:hanging="269"/>
      </w:pPr>
    </w:lvl>
    <w:lvl w:ilvl="8" w:tplc="FF306F80">
      <w:start w:val="1"/>
      <w:numFmt w:val="bullet"/>
      <w:lvlText w:val="•"/>
      <w:lvlJc w:val="left"/>
      <w:pPr>
        <w:ind w:left="8561" w:hanging="269"/>
      </w:pPr>
    </w:lvl>
  </w:abstractNum>
  <w:abstractNum w:abstractNumId="6" w15:restartNumberingAfterBreak="0">
    <w:nsid w:val="10262FEE"/>
    <w:multiLevelType w:val="hybridMultilevel"/>
    <w:tmpl w:val="73ACF63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44926"/>
    <w:multiLevelType w:val="hybridMultilevel"/>
    <w:tmpl w:val="7FDA5752"/>
    <w:lvl w:ilvl="0" w:tplc="E38292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7443990"/>
    <w:multiLevelType w:val="hybridMultilevel"/>
    <w:tmpl w:val="3BAE11E4"/>
    <w:lvl w:ilvl="0" w:tplc="74A8B8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CE4119F"/>
    <w:multiLevelType w:val="hybridMultilevel"/>
    <w:tmpl w:val="7248ABE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2307CF"/>
    <w:multiLevelType w:val="hybridMultilevel"/>
    <w:tmpl w:val="A36001F8"/>
    <w:lvl w:ilvl="0" w:tplc="F662BC9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1" w15:restartNumberingAfterBreak="0">
    <w:nsid w:val="1DE6304F"/>
    <w:multiLevelType w:val="hybridMultilevel"/>
    <w:tmpl w:val="26E8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507449"/>
    <w:multiLevelType w:val="hybridMultilevel"/>
    <w:tmpl w:val="C43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7004B2"/>
    <w:multiLevelType w:val="hybridMultilevel"/>
    <w:tmpl w:val="E7CAD022"/>
    <w:lvl w:ilvl="0" w:tplc="3D74E190">
      <w:start w:val="4"/>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4" w15:restartNumberingAfterBreak="0">
    <w:nsid w:val="3991405D"/>
    <w:multiLevelType w:val="hybridMultilevel"/>
    <w:tmpl w:val="1BC6C2A4"/>
    <w:lvl w:ilvl="0" w:tplc="88F476D4">
      <w:start w:val="202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BA2AEE"/>
    <w:multiLevelType w:val="hybridMultilevel"/>
    <w:tmpl w:val="A36001F8"/>
    <w:lvl w:ilvl="0" w:tplc="F662BC9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6" w15:restartNumberingAfterBreak="0">
    <w:nsid w:val="42050A7B"/>
    <w:multiLevelType w:val="hybridMultilevel"/>
    <w:tmpl w:val="6660F760"/>
    <w:lvl w:ilvl="0" w:tplc="AC8C1890">
      <w:start w:val="1"/>
      <w:numFmt w:val="decimal"/>
      <w:lvlText w:val="%1."/>
      <w:lvlJc w:val="left"/>
      <w:pPr>
        <w:ind w:left="1834" w:hanging="1065"/>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15:restartNumberingAfterBreak="0">
    <w:nsid w:val="4319640C"/>
    <w:multiLevelType w:val="hybridMultilevel"/>
    <w:tmpl w:val="13A02C48"/>
    <w:lvl w:ilvl="0" w:tplc="00FC36A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3F558AA"/>
    <w:multiLevelType w:val="hybridMultilevel"/>
    <w:tmpl w:val="77743842"/>
    <w:lvl w:ilvl="0" w:tplc="48683966">
      <w:start w:val="1"/>
      <w:numFmt w:val="decimal"/>
      <w:lvlText w:val="%1."/>
      <w:lvlJc w:val="left"/>
      <w:pPr>
        <w:ind w:left="119" w:hanging="413"/>
      </w:pPr>
      <w:rPr>
        <w:rFonts w:ascii="Times New Roman" w:eastAsia="Times New Roman" w:hAnsi="Times New Roman" w:cs="Times New Roman" w:hint="default"/>
        <w:w w:val="99"/>
        <w:sz w:val="28"/>
        <w:szCs w:val="28"/>
      </w:rPr>
    </w:lvl>
    <w:lvl w:ilvl="1" w:tplc="CDB2C9A6">
      <w:start w:val="2"/>
      <w:numFmt w:val="decimal"/>
      <w:lvlText w:val="%2."/>
      <w:lvlJc w:val="left"/>
      <w:pPr>
        <w:ind w:left="119" w:hanging="269"/>
      </w:pPr>
      <w:rPr>
        <w:rFonts w:ascii="Times New Roman" w:eastAsia="Times New Roman" w:hAnsi="Times New Roman" w:cs="Times New Roman" w:hint="default"/>
        <w:w w:val="99"/>
        <w:sz w:val="28"/>
        <w:szCs w:val="28"/>
      </w:rPr>
    </w:lvl>
    <w:lvl w:ilvl="2" w:tplc="ACBC4908">
      <w:start w:val="1"/>
      <w:numFmt w:val="bullet"/>
      <w:lvlText w:val="•"/>
      <w:lvlJc w:val="left"/>
      <w:pPr>
        <w:ind w:left="2495" w:hanging="269"/>
      </w:pPr>
    </w:lvl>
    <w:lvl w:ilvl="3" w:tplc="442E16DE">
      <w:start w:val="1"/>
      <w:numFmt w:val="bullet"/>
      <w:lvlText w:val="•"/>
      <w:lvlJc w:val="left"/>
      <w:pPr>
        <w:ind w:left="3416" w:hanging="269"/>
      </w:pPr>
    </w:lvl>
    <w:lvl w:ilvl="4" w:tplc="B352FEFA">
      <w:start w:val="1"/>
      <w:numFmt w:val="bullet"/>
      <w:lvlText w:val="•"/>
      <w:lvlJc w:val="left"/>
      <w:pPr>
        <w:ind w:left="4337" w:hanging="269"/>
      </w:pPr>
    </w:lvl>
    <w:lvl w:ilvl="5" w:tplc="5C5EF8D2">
      <w:start w:val="1"/>
      <w:numFmt w:val="bullet"/>
      <w:lvlText w:val="•"/>
      <w:lvlJc w:val="left"/>
      <w:pPr>
        <w:ind w:left="5258" w:hanging="269"/>
      </w:pPr>
    </w:lvl>
    <w:lvl w:ilvl="6" w:tplc="31EEC7D4">
      <w:start w:val="1"/>
      <w:numFmt w:val="bullet"/>
      <w:lvlText w:val="•"/>
      <w:lvlJc w:val="left"/>
      <w:pPr>
        <w:ind w:left="6179" w:hanging="269"/>
      </w:pPr>
    </w:lvl>
    <w:lvl w:ilvl="7" w:tplc="852C8A56">
      <w:start w:val="1"/>
      <w:numFmt w:val="bullet"/>
      <w:lvlText w:val="•"/>
      <w:lvlJc w:val="left"/>
      <w:pPr>
        <w:ind w:left="7100" w:hanging="269"/>
      </w:pPr>
    </w:lvl>
    <w:lvl w:ilvl="8" w:tplc="A05EE906">
      <w:start w:val="1"/>
      <w:numFmt w:val="bullet"/>
      <w:lvlText w:val="•"/>
      <w:lvlJc w:val="left"/>
      <w:pPr>
        <w:ind w:left="8021" w:hanging="269"/>
      </w:pPr>
    </w:lvl>
  </w:abstractNum>
  <w:abstractNum w:abstractNumId="19" w15:restartNumberingAfterBreak="0">
    <w:nsid w:val="47C04DC9"/>
    <w:multiLevelType w:val="hybridMultilevel"/>
    <w:tmpl w:val="780C0526"/>
    <w:lvl w:ilvl="0" w:tplc="340C2298">
      <w:start w:val="2022"/>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20667F"/>
    <w:multiLevelType w:val="multilevel"/>
    <w:tmpl w:val="BE461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1" w15:restartNumberingAfterBreak="0">
    <w:nsid w:val="4AEC7DD7"/>
    <w:multiLevelType w:val="hybridMultilevel"/>
    <w:tmpl w:val="CBAE8F58"/>
    <w:lvl w:ilvl="0" w:tplc="C2D27AFE">
      <w:start w:val="202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F67B71"/>
    <w:multiLevelType w:val="hybridMultilevel"/>
    <w:tmpl w:val="895AB4DC"/>
    <w:lvl w:ilvl="0" w:tplc="F37C7530">
      <w:start w:val="1"/>
      <w:numFmt w:val="decimal"/>
      <w:lvlText w:val="%1)"/>
      <w:lvlJc w:val="left"/>
      <w:pPr>
        <w:ind w:left="909" w:hanging="341"/>
      </w:pPr>
      <w:rPr>
        <w:rFonts w:ascii="Times New Roman" w:eastAsia="Times New Roman" w:hAnsi="Times New Roman" w:cs="Times New Roman" w:hint="default"/>
        <w:w w:val="99"/>
        <w:sz w:val="27"/>
        <w:szCs w:val="27"/>
        <w:lang w:val="ru-RU"/>
      </w:rPr>
    </w:lvl>
    <w:lvl w:ilvl="1" w:tplc="28AEFCF8">
      <w:start w:val="1"/>
      <w:numFmt w:val="bullet"/>
      <w:lvlText w:val="•"/>
      <w:lvlJc w:val="left"/>
      <w:pPr>
        <w:ind w:left="1093" w:hanging="341"/>
      </w:pPr>
    </w:lvl>
    <w:lvl w:ilvl="2" w:tplc="70A4A1B0">
      <w:start w:val="1"/>
      <w:numFmt w:val="bullet"/>
      <w:lvlText w:val="•"/>
      <w:lvlJc w:val="left"/>
      <w:pPr>
        <w:ind w:left="2068" w:hanging="341"/>
      </w:pPr>
    </w:lvl>
    <w:lvl w:ilvl="3" w:tplc="75F00012">
      <w:start w:val="1"/>
      <w:numFmt w:val="bullet"/>
      <w:lvlText w:val="•"/>
      <w:lvlJc w:val="left"/>
      <w:pPr>
        <w:ind w:left="3042" w:hanging="341"/>
      </w:pPr>
    </w:lvl>
    <w:lvl w:ilvl="4" w:tplc="10CCAAA8">
      <w:start w:val="1"/>
      <w:numFmt w:val="bullet"/>
      <w:lvlText w:val="•"/>
      <w:lvlJc w:val="left"/>
      <w:pPr>
        <w:ind w:left="4017" w:hanging="341"/>
      </w:pPr>
    </w:lvl>
    <w:lvl w:ilvl="5" w:tplc="94E6C446">
      <w:start w:val="1"/>
      <w:numFmt w:val="bullet"/>
      <w:lvlText w:val="•"/>
      <w:lvlJc w:val="left"/>
      <w:pPr>
        <w:ind w:left="4991" w:hanging="341"/>
      </w:pPr>
    </w:lvl>
    <w:lvl w:ilvl="6" w:tplc="481CE9A0">
      <w:start w:val="1"/>
      <w:numFmt w:val="bullet"/>
      <w:lvlText w:val="•"/>
      <w:lvlJc w:val="left"/>
      <w:pPr>
        <w:ind w:left="5966" w:hanging="341"/>
      </w:pPr>
    </w:lvl>
    <w:lvl w:ilvl="7" w:tplc="29840076">
      <w:start w:val="1"/>
      <w:numFmt w:val="bullet"/>
      <w:lvlText w:val="•"/>
      <w:lvlJc w:val="left"/>
      <w:pPr>
        <w:ind w:left="6940" w:hanging="341"/>
      </w:pPr>
    </w:lvl>
    <w:lvl w:ilvl="8" w:tplc="F3661DC0">
      <w:start w:val="1"/>
      <w:numFmt w:val="bullet"/>
      <w:lvlText w:val="•"/>
      <w:lvlJc w:val="left"/>
      <w:pPr>
        <w:ind w:left="7915" w:hanging="341"/>
      </w:pPr>
    </w:lvl>
  </w:abstractNum>
  <w:abstractNum w:abstractNumId="23"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1236C"/>
    <w:multiLevelType w:val="hybridMultilevel"/>
    <w:tmpl w:val="734C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730E45"/>
    <w:multiLevelType w:val="hybridMultilevel"/>
    <w:tmpl w:val="5740BF42"/>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A25C9D"/>
    <w:multiLevelType w:val="hybridMultilevel"/>
    <w:tmpl w:val="A74CAC9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D43B61"/>
    <w:multiLevelType w:val="hybridMultilevel"/>
    <w:tmpl w:val="A36001F8"/>
    <w:lvl w:ilvl="0" w:tplc="F662BC9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9" w15:restartNumberingAfterBreak="0">
    <w:nsid w:val="5B8D07A9"/>
    <w:multiLevelType w:val="hybridMultilevel"/>
    <w:tmpl w:val="0A9AF8EA"/>
    <w:lvl w:ilvl="0" w:tplc="E96213DE">
      <w:start w:val="1"/>
      <w:numFmt w:val="decimal"/>
      <w:lvlText w:val="%1)"/>
      <w:lvlJc w:val="left"/>
      <w:pPr>
        <w:ind w:left="119" w:hanging="298"/>
      </w:pPr>
      <w:rPr>
        <w:rFonts w:ascii="Times New Roman" w:eastAsia="Times New Roman" w:hAnsi="Times New Roman" w:cs="Times New Roman" w:hint="default"/>
        <w:w w:val="99"/>
        <w:sz w:val="27"/>
        <w:szCs w:val="27"/>
      </w:rPr>
    </w:lvl>
    <w:lvl w:ilvl="1" w:tplc="9C2E39CE">
      <w:start w:val="1"/>
      <w:numFmt w:val="bullet"/>
      <w:lvlText w:val="•"/>
      <w:lvlJc w:val="left"/>
      <w:pPr>
        <w:ind w:left="1093" w:hanging="298"/>
      </w:pPr>
    </w:lvl>
    <w:lvl w:ilvl="2" w:tplc="E17C10F0">
      <w:start w:val="1"/>
      <w:numFmt w:val="bullet"/>
      <w:lvlText w:val="•"/>
      <w:lvlJc w:val="left"/>
      <w:pPr>
        <w:ind w:left="2068" w:hanging="298"/>
      </w:pPr>
    </w:lvl>
    <w:lvl w:ilvl="3" w:tplc="07B61E56">
      <w:start w:val="1"/>
      <w:numFmt w:val="bullet"/>
      <w:lvlText w:val="•"/>
      <w:lvlJc w:val="left"/>
      <w:pPr>
        <w:ind w:left="3042" w:hanging="298"/>
      </w:pPr>
    </w:lvl>
    <w:lvl w:ilvl="4" w:tplc="54E2C5BA">
      <w:start w:val="1"/>
      <w:numFmt w:val="bullet"/>
      <w:lvlText w:val="•"/>
      <w:lvlJc w:val="left"/>
      <w:pPr>
        <w:ind w:left="4017" w:hanging="298"/>
      </w:pPr>
    </w:lvl>
    <w:lvl w:ilvl="5" w:tplc="ECF05ED8">
      <w:start w:val="1"/>
      <w:numFmt w:val="bullet"/>
      <w:lvlText w:val="•"/>
      <w:lvlJc w:val="left"/>
      <w:pPr>
        <w:ind w:left="4991" w:hanging="298"/>
      </w:pPr>
    </w:lvl>
    <w:lvl w:ilvl="6" w:tplc="236675BA">
      <w:start w:val="1"/>
      <w:numFmt w:val="bullet"/>
      <w:lvlText w:val="•"/>
      <w:lvlJc w:val="left"/>
      <w:pPr>
        <w:ind w:left="5966" w:hanging="298"/>
      </w:pPr>
    </w:lvl>
    <w:lvl w:ilvl="7" w:tplc="F8AEB666">
      <w:start w:val="1"/>
      <w:numFmt w:val="bullet"/>
      <w:lvlText w:val="•"/>
      <w:lvlJc w:val="left"/>
      <w:pPr>
        <w:ind w:left="6940" w:hanging="298"/>
      </w:pPr>
    </w:lvl>
    <w:lvl w:ilvl="8" w:tplc="03C4C844">
      <w:start w:val="1"/>
      <w:numFmt w:val="bullet"/>
      <w:lvlText w:val="•"/>
      <w:lvlJc w:val="left"/>
      <w:pPr>
        <w:ind w:left="7915" w:hanging="298"/>
      </w:pPr>
    </w:lvl>
  </w:abstractNum>
  <w:abstractNum w:abstractNumId="30" w15:restartNumberingAfterBreak="0">
    <w:nsid w:val="60887E6F"/>
    <w:multiLevelType w:val="hybridMultilevel"/>
    <w:tmpl w:val="93467068"/>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32E339A"/>
    <w:multiLevelType w:val="hybridMultilevel"/>
    <w:tmpl w:val="E25A442E"/>
    <w:lvl w:ilvl="0" w:tplc="0776A22A">
      <w:start w:val="1"/>
      <w:numFmt w:val="decimal"/>
      <w:lvlText w:val="%1)"/>
      <w:lvlJc w:val="left"/>
      <w:pPr>
        <w:ind w:left="119" w:hanging="389"/>
      </w:pPr>
      <w:rPr>
        <w:rFonts w:ascii="Times New Roman" w:eastAsia="Times New Roman" w:hAnsi="Times New Roman" w:cs="Times New Roman" w:hint="default"/>
        <w:w w:val="99"/>
        <w:sz w:val="28"/>
        <w:szCs w:val="28"/>
      </w:rPr>
    </w:lvl>
    <w:lvl w:ilvl="1" w:tplc="052A9778">
      <w:start w:val="1"/>
      <w:numFmt w:val="bullet"/>
      <w:lvlText w:val="•"/>
      <w:lvlJc w:val="left"/>
      <w:pPr>
        <w:ind w:left="1093" w:hanging="389"/>
      </w:pPr>
    </w:lvl>
    <w:lvl w:ilvl="2" w:tplc="44002A7A">
      <w:start w:val="1"/>
      <w:numFmt w:val="bullet"/>
      <w:lvlText w:val="•"/>
      <w:lvlJc w:val="left"/>
      <w:pPr>
        <w:ind w:left="2068" w:hanging="389"/>
      </w:pPr>
    </w:lvl>
    <w:lvl w:ilvl="3" w:tplc="F4DE7D3C">
      <w:start w:val="1"/>
      <w:numFmt w:val="bullet"/>
      <w:lvlText w:val="•"/>
      <w:lvlJc w:val="left"/>
      <w:pPr>
        <w:ind w:left="3042" w:hanging="389"/>
      </w:pPr>
    </w:lvl>
    <w:lvl w:ilvl="4" w:tplc="C3B21DBA">
      <w:start w:val="1"/>
      <w:numFmt w:val="bullet"/>
      <w:lvlText w:val="•"/>
      <w:lvlJc w:val="left"/>
      <w:pPr>
        <w:ind w:left="4017" w:hanging="389"/>
      </w:pPr>
    </w:lvl>
    <w:lvl w:ilvl="5" w:tplc="B75486C2">
      <w:start w:val="1"/>
      <w:numFmt w:val="bullet"/>
      <w:lvlText w:val="•"/>
      <w:lvlJc w:val="left"/>
      <w:pPr>
        <w:ind w:left="4991" w:hanging="389"/>
      </w:pPr>
    </w:lvl>
    <w:lvl w:ilvl="6" w:tplc="3F8C6884">
      <w:start w:val="1"/>
      <w:numFmt w:val="bullet"/>
      <w:lvlText w:val="•"/>
      <w:lvlJc w:val="left"/>
      <w:pPr>
        <w:ind w:left="5966" w:hanging="389"/>
      </w:pPr>
    </w:lvl>
    <w:lvl w:ilvl="7" w:tplc="F906FC36">
      <w:start w:val="1"/>
      <w:numFmt w:val="bullet"/>
      <w:lvlText w:val="•"/>
      <w:lvlJc w:val="left"/>
      <w:pPr>
        <w:ind w:left="6940" w:hanging="389"/>
      </w:pPr>
    </w:lvl>
    <w:lvl w:ilvl="8" w:tplc="3E84BF5A">
      <w:start w:val="1"/>
      <w:numFmt w:val="bullet"/>
      <w:lvlText w:val="•"/>
      <w:lvlJc w:val="left"/>
      <w:pPr>
        <w:ind w:left="7915" w:hanging="389"/>
      </w:pPr>
    </w:lvl>
  </w:abstractNum>
  <w:abstractNum w:abstractNumId="32" w15:restartNumberingAfterBreak="0">
    <w:nsid w:val="67782C7E"/>
    <w:multiLevelType w:val="hybridMultilevel"/>
    <w:tmpl w:val="686431A4"/>
    <w:lvl w:ilvl="0" w:tplc="3F3C4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EFD3EE0"/>
    <w:multiLevelType w:val="hybridMultilevel"/>
    <w:tmpl w:val="ACAE3F8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05F461B"/>
    <w:multiLevelType w:val="hybridMultilevel"/>
    <w:tmpl w:val="3B905404"/>
    <w:lvl w:ilvl="0" w:tplc="1E62F4C8">
      <w:start w:val="2020"/>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2D739B"/>
    <w:multiLevelType w:val="hybridMultilevel"/>
    <w:tmpl w:val="F6CEF8F6"/>
    <w:lvl w:ilvl="0" w:tplc="9ECA59DE">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9150A8"/>
    <w:multiLevelType w:val="hybridMultilevel"/>
    <w:tmpl w:val="BDBED0A6"/>
    <w:lvl w:ilvl="0" w:tplc="CB6E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7CE5DC3"/>
    <w:multiLevelType w:val="hybridMultilevel"/>
    <w:tmpl w:val="4C96A466"/>
    <w:lvl w:ilvl="0" w:tplc="86E0D912">
      <w:start w:val="1"/>
      <w:numFmt w:val="decimal"/>
      <w:lvlText w:val="%1)"/>
      <w:lvlJc w:val="left"/>
      <w:pPr>
        <w:ind w:left="119" w:hanging="399"/>
      </w:pPr>
      <w:rPr>
        <w:rFonts w:ascii="Times New Roman" w:eastAsia="Times New Roman" w:hAnsi="Times New Roman" w:cs="Times New Roman" w:hint="default"/>
        <w:sz w:val="28"/>
        <w:szCs w:val="28"/>
      </w:rPr>
    </w:lvl>
    <w:lvl w:ilvl="1" w:tplc="E4C02960">
      <w:start w:val="1"/>
      <w:numFmt w:val="bullet"/>
      <w:lvlText w:val="•"/>
      <w:lvlJc w:val="left"/>
      <w:pPr>
        <w:ind w:left="1095" w:hanging="399"/>
      </w:pPr>
    </w:lvl>
    <w:lvl w:ilvl="2" w:tplc="98126B22">
      <w:start w:val="1"/>
      <w:numFmt w:val="bullet"/>
      <w:lvlText w:val="•"/>
      <w:lvlJc w:val="left"/>
      <w:pPr>
        <w:ind w:left="2072" w:hanging="399"/>
      </w:pPr>
    </w:lvl>
    <w:lvl w:ilvl="3" w:tplc="82D0E4B6">
      <w:start w:val="1"/>
      <w:numFmt w:val="bullet"/>
      <w:lvlText w:val="•"/>
      <w:lvlJc w:val="left"/>
      <w:pPr>
        <w:ind w:left="3048" w:hanging="399"/>
      </w:pPr>
    </w:lvl>
    <w:lvl w:ilvl="4" w:tplc="C2E2F5EE">
      <w:start w:val="1"/>
      <w:numFmt w:val="bullet"/>
      <w:lvlText w:val="•"/>
      <w:lvlJc w:val="left"/>
      <w:pPr>
        <w:ind w:left="4025" w:hanging="399"/>
      </w:pPr>
    </w:lvl>
    <w:lvl w:ilvl="5" w:tplc="48DA6926">
      <w:start w:val="1"/>
      <w:numFmt w:val="bullet"/>
      <w:lvlText w:val="•"/>
      <w:lvlJc w:val="left"/>
      <w:pPr>
        <w:ind w:left="5001" w:hanging="399"/>
      </w:pPr>
    </w:lvl>
    <w:lvl w:ilvl="6" w:tplc="4276127C">
      <w:start w:val="1"/>
      <w:numFmt w:val="bullet"/>
      <w:lvlText w:val="•"/>
      <w:lvlJc w:val="left"/>
      <w:pPr>
        <w:ind w:left="5978" w:hanging="399"/>
      </w:pPr>
    </w:lvl>
    <w:lvl w:ilvl="7" w:tplc="98BCF108">
      <w:start w:val="1"/>
      <w:numFmt w:val="bullet"/>
      <w:lvlText w:val="•"/>
      <w:lvlJc w:val="left"/>
      <w:pPr>
        <w:ind w:left="6954" w:hanging="399"/>
      </w:pPr>
    </w:lvl>
    <w:lvl w:ilvl="8" w:tplc="3F2836B8">
      <w:start w:val="1"/>
      <w:numFmt w:val="bullet"/>
      <w:lvlText w:val="•"/>
      <w:lvlJc w:val="left"/>
      <w:pPr>
        <w:ind w:left="7931" w:hanging="399"/>
      </w:pPr>
    </w:lvl>
  </w:abstractNum>
  <w:abstractNum w:abstractNumId="38" w15:restartNumberingAfterBreak="0">
    <w:nsid w:val="7EC63E2C"/>
    <w:multiLevelType w:val="hybridMultilevel"/>
    <w:tmpl w:val="5E4628C4"/>
    <w:lvl w:ilvl="0" w:tplc="C0F2763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4"/>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5"/>
  </w:num>
  <w:num w:numId="6">
    <w:abstractNumId w:val="18"/>
  </w:num>
  <w:num w:numId="7">
    <w:abstractNumId w:val="18"/>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31"/>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22"/>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29"/>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27"/>
  </w:num>
  <w:num w:numId="17">
    <w:abstractNumId w:val="13"/>
  </w:num>
  <w:num w:numId="18">
    <w:abstractNumId w:val="6"/>
  </w:num>
  <w:num w:numId="19">
    <w:abstractNumId w:val="35"/>
  </w:num>
  <w:num w:numId="20">
    <w:abstractNumId w:val="3"/>
  </w:num>
  <w:num w:numId="21">
    <w:abstractNumId w:val="9"/>
  </w:num>
  <w:num w:numId="22">
    <w:abstractNumId w:val="26"/>
  </w:num>
  <w:num w:numId="23">
    <w:abstractNumId w:val="2"/>
  </w:num>
  <w:num w:numId="24">
    <w:abstractNumId w:val="33"/>
  </w:num>
  <w:num w:numId="25">
    <w:abstractNumId w:val="30"/>
  </w:num>
  <w:num w:numId="26">
    <w:abstractNumId w:val="12"/>
  </w:num>
  <w:num w:numId="27">
    <w:abstractNumId w:val="23"/>
  </w:num>
  <w:num w:numId="28">
    <w:abstractNumId w:val="16"/>
  </w:num>
  <w:num w:numId="29">
    <w:abstractNumId w:val="38"/>
  </w:num>
  <w:num w:numId="30">
    <w:abstractNumId w:val="8"/>
  </w:num>
  <w:num w:numId="31">
    <w:abstractNumId w:val="11"/>
  </w:num>
  <w:num w:numId="32">
    <w:abstractNumId w:val="20"/>
  </w:num>
  <w:num w:numId="33">
    <w:abstractNumId w:val="36"/>
  </w:num>
  <w:num w:numId="34">
    <w:abstractNumId w:val="17"/>
  </w:num>
  <w:num w:numId="35">
    <w:abstractNumId w:val="32"/>
  </w:num>
  <w:num w:numId="36">
    <w:abstractNumId w:val="25"/>
  </w:num>
  <w:num w:numId="37">
    <w:abstractNumId w:val="7"/>
  </w:num>
  <w:num w:numId="38">
    <w:abstractNumId w:val="21"/>
  </w:num>
  <w:num w:numId="39">
    <w:abstractNumId w:val="19"/>
  </w:num>
  <w:num w:numId="40">
    <w:abstractNumId w:val="28"/>
  </w:num>
  <w:num w:numId="41">
    <w:abstractNumId w:val="14"/>
  </w:num>
  <w:num w:numId="42">
    <w:abstractNumId w:val="34"/>
  </w:num>
  <w:num w:numId="43">
    <w:abstractNumId w:val="15"/>
  </w:num>
  <w:num w:numId="44">
    <w:abstractNumId w:val="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0124F"/>
    <w:rsid w:val="00001D19"/>
    <w:rsid w:val="00004FCB"/>
    <w:rsid w:val="00005DEB"/>
    <w:rsid w:val="00006157"/>
    <w:rsid w:val="00007DFC"/>
    <w:rsid w:val="000122FA"/>
    <w:rsid w:val="000133F3"/>
    <w:rsid w:val="00015484"/>
    <w:rsid w:val="00022497"/>
    <w:rsid w:val="00022BDE"/>
    <w:rsid w:val="00022F2D"/>
    <w:rsid w:val="000242D1"/>
    <w:rsid w:val="00025DE5"/>
    <w:rsid w:val="00027228"/>
    <w:rsid w:val="0003135F"/>
    <w:rsid w:val="00031842"/>
    <w:rsid w:val="00032BB6"/>
    <w:rsid w:val="00035DFF"/>
    <w:rsid w:val="00036BBB"/>
    <w:rsid w:val="00036BDA"/>
    <w:rsid w:val="00041BE7"/>
    <w:rsid w:val="00046D86"/>
    <w:rsid w:val="00050146"/>
    <w:rsid w:val="000506D8"/>
    <w:rsid w:val="00052C3D"/>
    <w:rsid w:val="00063185"/>
    <w:rsid w:val="00064A7D"/>
    <w:rsid w:val="0007285C"/>
    <w:rsid w:val="00074CCB"/>
    <w:rsid w:val="00076050"/>
    <w:rsid w:val="00076E8A"/>
    <w:rsid w:val="00087BD1"/>
    <w:rsid w:val="00091407"/>
    <w:rsid w:val="000930C9"/>
    <w:rsid w:val="000949A3"/>
    <w:rsid w:val="000A65AC"/>
    <w:rsid w:val="000B1284"/>
    <w:rsid w:val="000C32BF"/>
    <w:rsid w:val="000C6605"/>
    <w:rsid w:val="000D7BBF"/>
    <w:rsid w:val="000E390C"/>
    <w:rsid w:val="000E6245"/>
    <w:rsid w:val="000E6ACD"/>
    <w:rsid w:val="000E7443"/>
    <w:rsid w:val="000F19DD"/>
    <w:rsid w:val="0010177B"/>
    <w:rsid w:val="001118A7"/>
    <w:rsid w:val="00111AD3"/>
    <w:rsid w:val="00111C49"/>
    <w:rsid w:val="00111C5A"/>
    <w:rsid w:val="0011317C"/>
    <w:rsid w:val="00116B36"/>
    <w:rsid w:val="00120CCE"/>
    <w:rsid w:val="00123F34"/>
    <w:rsid w:val="00126D0B"/>
    <w:rsid w:val="00130F9E"/>
    <w:rsid w:val="001317AD"/>
    <w:rsid w:val="001349C7"/>
    <w:rsid w:val="0013554A"/>
    <w:rsid w:val="00137D24"/>
    <w:rsid w:val="001407F6"/>
    <w:rsid w:val="00144C80"/>
    <w:rsid w:val="001469B5"/>
    <w:rsid w:val="00147FAF"/>
    <w:rsid w:val="0016243C"/>
    <w:rsid w:val="00171B4D"/>
    <w:rsid w:val="00173205"/>
    <w:rsid w:val="00175362"/>
    <w:rsid w:val="00177D0F"/>
    <w:rsid w:val="001805E4"/>
    <w:rsid w:val="001830E8"/>
    <w:rsid w:val="001941F4"/>
    <w:rsid w:val="001A566B"/>
    <w:rsid w:val="001A5C97"/>
    <w:rsid w:val="001B299D"/>
    <w:rsid w:val="001B34DB"/>
    <w:rsid w:val="001B4339"/>
    <w:rsid w:val="001B4867"/>
    <w:rsid w:val="001B48AC"/>
    <w:rsid w:val="001B7D2A"/>
    <w:rsid w:val="001C13EB"/>
    <w:rsid w:val="001C50D0"/>
    <w:rsid w:val="001D1764"/>
    <w:rsid w:val="001D2C82"/>
    <w:rsid w:val="001D32E4"/>
    <w:rsid w:val="001D37F6"/>
    <w:rsid w:val="001D6C82"/>
    <w:rsid w:val="001E0D5A"/>
    <w:rsid w:val="001E0DBF"/>
    <w:rsid w:val="001E0DE0"/>
    <w:rsid w:val="001E1101"/>
    <w:rsid w:val="001E194A"/>
    <w:rsid w:val="001E304D"/>
    <w:rsid w:val="001E34F7"/>
    <w:rsid w:val="001F6717"/>
    <w:rsid w:val="002033A0"/>
    <w:rsid w:val="0020350B"/>
    <w:rsid w:val="00211BEA"/>
    <w:rsid w:val="002121E9"/>
    <w:rsid w:val="002161D8"/>
    <w:rsid w:val="002164A9"/>
    <w:rsid w:val="00222F6A"/>
    <w:rsid w:val="00223C35"/>
    <w:rsid w:val="0022459F"/>
    <w:rsid w:val="00224E09"/>
    <w:rsid w:val="0023194B"/>
    <w:rsid w:val="00232982"/>
    <w:rsid w:val="00245DE3"/>
    <w:rsid w:val="00246E69"/>
    <w:rsid w:val="002504F3"/>
    <w:rsid w:val="00270437"/>
    <w:rsid w:val="002740B7"/>
    <w:rsid w:val="00274E2B"/>
    <w:rsid w:val="00281287"/>
    <w:rsid w:val="00282FAC"/>
    <w:rsid w:val="002866A0"/>
    <w:rsid w:val="00286D09"/>
    <w:rsid w:val="00293436"/>
    <w:rsid w:val="00293961"/>
    <w:rsid w:val="002A10A4"/>
    <w:rsid w:val="002A2288"/>
    <w:rsid w:val="002C0122"/>
    <w:rsid w:val="002C1489"/>
    <w:rsid w:val="002C4606"/>
    <w:rsid w:val="002C4D84"/>
    <w:rsid w:val="002D0C13"/>
    <w:rsid w:val="002D113C"/>
    <w:rsid w:val="002D6FEE"/>
    <w:rsid w:val="002D70C3"/>
    <w:rsid w:val="002E0331"/>
    <w:rsid w:val="002E6BAC"/>
    <w:rsid w:val="002F28AC"/>
    <w:rsid w:val="002F5EFC"/>
    <w:rsid w:val="00305608"/>
    <w:rsid w:val="0031147F"/>
    <w:rsid w:val="003120B7"/>
    <w:rsid w:val="00320DAB"/>
    <w:rsid w:val="00321D31"/>
    <w:rsid w:val="00327C26"/>
    <w:rsid w:val="0033001C"/>
    <w:rsid w:val="00330D82"/>
    <w:rsid w:val="00332094"/>
    <w:rsid w:val="0033225D"/>
    <w:rsid w:val="003327FD"/>
    <w:rsid w:val="00332826"/>
    <w:rsid w:val="0034243B"/>
    <w:rsid w:val="00344EC1"/>
    <w:rsid w:val="003466D1"/>
    <w:rsid w:val="00346AB8"/>
    <w:rsid w:val="0034724F"/>
    <w:rsid w:val="00355F24"/>
    <w:rsid w:val="003614F9"/>
    <w:rsid w:val="00366063"/>
    <w:rsid w:val="00374059"/>
    <w:rsid w:val="00380F16"/>
    <w:rsid w:val="00385C02"/>
    <w:rsid w:val="0039113D"/>
    <w:rsid w:val="0039277D"/>
    <w:rsid w:val="003A1688"/>
    <w:rsid w:val="003A2810"/>
    <w:rsid w:val="003A3554"/>
    <w:rsid w:val="003A3AD7"/>
    <w:rsid w:val="003A7043"/>
    <w:rsid w:val="003A711F"/>
    <w:rsid w:val="003B3BE7"/>
    <w:rsid w:val="003C0DA8"/>
    <w:rsid w:val="003C261C"/>
    <w:rsid w:val="003C5D63"/>
    <w:rsid w:val="003C5E56"/>
    <w:rsid w:val="003D0DB3"/>
    <w:rsid w:val="003D27E1"/>
    <w:rsid w:val="003D2E8C"/>
    <w:rsid w:val="003D3146"/>
    <w:rsid w:val="003D3FA7"/>
    <w:rsid w:val="003E288E"/>
    <w:rsid w:val="003F0AEE"/>
    <w:rsid w:val="003F51FE"/>
    <w:rsid w:val="003F5925"/>
    <w:rsid w:val="003F5D6E"/>
    <w:rsid w:val="00412209"/>
    <w:rsid w:val="00417F76"/>
    <w:rsid w:val="00427863"/>
    <w:rsid w:val="00430F80"/>
    <w:rsid w:val="00432AFA"/>
    <w:rsid w:val="00435311"/>
    <w:rsid w:val="004409E7"/>
    <w:rsid w:val="0044346C"/>
    <w:rsid w:val="004438BC"/>
    <w:rsid w:val="00445A96"/>
    <w:rsid w:val="00447C2D"/>
    <w:rsid w:val="004552B0"/>
    <w:rsid w:val="00456242"/>
    <w:rsid w:val="00462DA2"/>
    <w:rsid w:val="00463066"/>
    <w:rsid w:val="00464D7D"/>
    <w:rsid w:val="004662CD"/>
    <w:rsid w:val="00466524"/>
    <w:rsid w:val="00473016"/>
    <w:rsid w:val="004731F7"/>
    <w:rsid w:val="00475F72"/>
    <w:rsid w:val="00477128"/>
    <w:rsid w:val="00484C74"/>
    <w:rsid w:val="00485C15"/>
    <w:rsid w:val="004A5106"/>
    <w:rsid w:val="004A5552"/>
    <w:rsid w:val="004B4280"/>
    <w:rsid w:val="004C15F0"/>
    <w:rsid w:val="004C2915"/>
    <w:rsid w:val="004D01AF"/>
    <w:rsid w:val="004D020A"/>
    <w:rsid w:val="004D3B2F"/>
    <w:rsid w:val="004D4BFC"/>
    <w:rsid w:val="004D56AD"/>
    <w:rsid w:val="004D7D77"/>
    <w:rsid w:val="004E0187"/>
    <w:rsid w:val="004E25E2"/>
    <w:rsid w:val="004E2F49"/>
    <w:rsid w:val="004E624F"/>
    <w:rsid w:val="004E7F4D"/>
    <w:rsid w:val="004F6F97"/>
    <w:rsid w:val="004F70C4"/>
    <w:rsid w:val="00506A75"/>
    <w:rsid w:val="005105DF"/>
    <w:rsid w:val="00513D67"/>
    <w:rsid w:val="00514941"/>
    <w:rsid w:val="00522427"/>
    <w:rsid w:val="0052276B"/>
    <w:rsid w:val="00523648"/>
    <w:rsid w:val="0053016F"/>
    <w:rsid w:val="00532109"/>
    <w:rsid w:val="00533F98"/>
    <w:rsid w:val="00537287"/>
    <w:rsid w:val="00544B65"/>
    <w:rsid w:val="00546620"/>
    <w:rsid w:val="00546709"/>
    <w:rsid w:val="00550BF2"/>
    <w:rsid w:val="00552F6A"/>
    <w:rsid w:val="00561E75"/>
    <w:rsid w:val="005626F0"/>
    <w:rsid w:val="00565286"/>
    <w:rsid w:val="0056633B"/>
    <w:rsid w:val="00572A3A"/>
    <w:rsid w:val="00575C63"/>
    <w:rsid w:val="005821E4"/>
    <w:rsid w:val="00586191"/>
    <w:rsid w:val="00587ADC"/>
    <w:rsid w:val="00587D82"/>
    <w:rsid w:val="005901F2"/>
    <w:rsid w:val="00591A08"/>
    <w:rsid w:val="00593E85"/>
    <w:rsid w:val="00596F9C"/>
    <w:rsid w:val="005A1DB2"/>
    <w:rsid w:val="005A26D2"/>
    <w:rsid w:val="005A7E46"/>
    <w:rsid w:val="005B0F1A"/>
    <w:rsid w:val="005B1444"/>
    <w:rsid w:val="005B1B5D"/>
    <w:rsid w:val="005C014E"/>
    <w:rsid w:val="005C0B62"/>
    <w:rsid w:val="005C2D9B"/>
    <w:rsid w:val="005C46DA"/>
    <w:rsid w:val="005D58E6"/>
    <w:rsid w:val="005D6ED0"/>
    <w:rsid w:val="005E6225"/>
    <w:rsid w:val="005F06F8"/>
    <w:rsid w:val="006025FA"/>
    <w:rsid w:val="00603BE4"/>
    <w:rsid w:val="006047D6"/>
    <w:rsid w:val="00606C49"/>
    <w:rsid w:val="00611517"/>
    <w:rsid w:val="00611854"/>
    <w:rsid w:val="00612D5B"/>
    <w:rsid w:val="00615C00"/>
    <w:rsid w:val="006173BA"/>
    <w:rsid w:val="0062360A"/>
    <w:rsid w:val="00626DF2"/>
    <w:rsid w:val="0062710C"/>
    <w:rsid w:val="0062757D"/>
    <w:rsid w:val="00636715"/>
    <w:rsid w:val="00636D8E"/>
    <w:rsid w:val="0064065E"/>
    <w:rsid w:val="006411C9"/>
    <w:rsid w:val="0064163E"/>
    <w:rsid w:val="00653EE8"/>
    <w:rsid w:val="006542C8"/>
    <w:rsid w:val="006557EA"/>
    <w:rsid w:val="00656FAA"/>
    <w:rsid w:val="006661BD"/>
    <w:rsid w:val="00672053"/>
    <w:rsid w:val="006734DF"/>
    <w:rsid w:val="0068062C"/>
    <w:rsid w:val="006874FB"/>
    <w:rsid w:val="006967F7"/>
    <w:rsid w:val="006A22C4"/>
    <w:rsid w:val="006A2CD6"/>
    <w:rsid w:val="006A2EDB"/>
    <w:rsid w:val="006A3FB0"/>
    <w:rsid w:val="006A421E"/>
    <w:rsid w:val="006B47B1"/>
    <w:rsid w:val="006B75BF"/>
    <w:rsid w:val="006B7A88"/>
    <w:rsid w:val="006C2AE8"/>
    <w:rsid w:val="006C2CA2"/>
    <w:rsid w:val="006C6476"/>
    <w:rsid w:val="006C7FD8"/>
    <w:rsid w:val="006E082F"/>
    <w:rsid w:val="006E0C8F"/>
    <w:rsid w:val="006E23DB"/>
    <w:rsid w:val="006E5AEF"/>
    <w:rsid w:val="006E680F"/>
    <w:rsid w:val="006E7CDD"/>
    <w:rsid w:val="006F03D3"/>
    <w:rsid w:val="006F0F6A"/>
    <w:rsid w:val="00703A3E"/>
    <w:rsid w:val="00711769"/>
    <w:rsid w:val="00715523"/>
    <w:rsid w:val="00721597"/>
    <w:rsid w:val="00721EAF"/>
    <w:rsid w:val="007272C2"/>
    <w:rsid w:val="00736078"/>
    <w:rsid w:val="00742C25"/>
    <w:rsid w:val="00743BD9"/>
    <w:rsid w:val="00751441"/>
    <w:rsid w:val="00751554"/>
    <w:rsid w:val="007528D5"/>
    <w:rsid w:val="00754F50"/>
    <w:rsid w:val="007627B1"/>
    <w:rsid w:val="00766989"/>
    <w:rsid w:val="00770FE7"/>
    <w:rsid w:val="00773299"/>
    <w:rsid w:val="007734A8"/>
    <w:rsid w:val="00773EBC"/>
    <w:rsid w:val="00792048"/>
    <w:rsid w:val="007934AC"/>
    <w:rsid w:val="007A1AEE"/>
    <w:rsid w:val="007A30D4"/>
    <w:rsid w:val="007A30F3"/>
    <w:rsid w:val="007A5F04"/>
    <w:rsid w:val="007A5F88"/>
    <w:rsid w:val="007B0841"/>
    <w:rsid w:val="007B6570"/>
    <w:rsid w:val="007C02B3"/>
    <w:rsid w:val="007C21CC"/>
    <w:rsid w:val="007C21D1"/>
    <w:rsid w:val="007D0EB6"/>
    <w:rsid w:val="007D0F39"/>
    <w:rsid w:val="007D4A74"/>
    <w:rsid w:val="007D5B0B"/>
    <w:rsid w:val="007E06BD"/>
    <w:rsid w:val="007E2E13"/>
    <w:rsid w:val="007E2EAA"/>
    <w:rsid w:val="007E628B"/>
    <w:rsid w:val="007E76B7"/>
    <w:rsid w:val="007E77E9"/>
    <w:rsid w:val="007E7A68"/>
    <w:rsid w:val="007F2060"/>
    <w:rsid w:val="007F3217"/>
    <w:rsid w:val="007F4C51"/>
    <w:rsid w:val="00802948"/>
    <w:rsid w:val="00802C48"/>
    <w:rsid w:val="00803AC1"/>
    <w:rsid w:val="008073DA"/>
    <w:rsid w:val="00811355"/>
    <w:rsid w:val="008119E0"/>
    <w:rsid w:val="00814589"/>
    <w:rsid w:val="00815DB0"/>
    <w:rsid w:val="00820DC7"/>
    <w:rsid w:val="00822B9D"/>
    <w:rsid w:val="00824EF3"/>
    <w:rsid w:val="0083213B"/>
    <w:rsid w:val="0083584F"/>
    <w:rsid w:val="00837685"/>
    <w:rsid w:val="008451C9"/>
    <w:rsid w:val="00845D3E"/>
    <w:rsid w:val="008512CF"/>
    <w:rsid w:val="00851F69"/>
    <w:rsid w:val="00855A10"/>
    <w:rsid w:val="008627C0"/>
    <w:rsid w:val="00863F2B"/>
    <w:rsid w:val="008755BB"/>
    <w:rsid w:val="00881E76"/>
    <w:rsid w:val="00894D63"/>
    <w:rsid w:val="00895734"/>
    <w:rsid w:val="008A088C"/>
    <w:rsid w:val="008A0D26"/>
    <w:rsid w:val="008A20A4"/>
    <w:rsid w:val="008A2577"/>
    <w:rsid w:val="008A458E"/>
    <w:rsid w:val="008A628F"/>
    <w:rsid w:val="008A7998"/>
    <w:rsid w:val="008C3688"/>
    <w:rsid w:val="008D323C"/>
    <w:rsid w:val="008E0217"/>
    <w:rsid w:val="008E3D9D"/>
    <w:rsid w:val="008E4948"/>
    <w:rsid w:val="008F2ED1"/>
    <w:rsid w:val="008F675A"/>
    <w:rsid w:val="00914215"/>
    <w:rsid w:val="00914E51"/>
    <w:rsid w:val="00920209"/>
    <w:rsid w:val="009213FF"/>
    <w:rsid w:val="00923685"/>
    <w:rsid w:val="00930DDD"/>
    <w:rsid w:val="0094127E"/>
    <w:rsid w:val="009413B2"/>
    <w:rsid w:val="00941CEF"/>
    <w:rsid w:val="0094230C"/>
    <w:rsid w:val="00942CAD"/>
    <w:rsid w:val="00944F46"/>
    <w:rsid w:val="00945D76"/>
    <w:rsid w:val="00947FAC"/>
    <w:rsid w:val="00952171"/>
    <w:rsid w:val="00956790"/>
    <w:rsid w:val="00961CA8"/>
    <w:rsid w:val="00962E39"/>
    <w:rsid w:val="0096584A"/>
    <w:rsid w:val="009705E1"/>
    <w:rsid w:val="00971A30"/>
    <w:rsid w:val="009722B0"/>
    <w:rsid w:val="00974C76"/>
    <w:rsid w:val="00975EC9"/>
    <w:rsid w:val="00976CD5"/>
    <w:rsid w:val="009774F0"/>
    <w:rsid w:val="00981CEE"/>
    <w:rsid w:val="0098368E"/>
    <w:rsid w:val="00983B99"/>
    <w:rsid w:val="009869F5"/>
    <w:rsid w:val="009A363A"/>
    <w:rsid w:val="009A690F"/>
    <w:rsid w:val="009A7227"/>
    <w:rsid w:val="009B076B"/>
    <w:rsid w:val="009B7A2C"/>
    <w:rsid w:val="009C226B"/>
    <w:rsid w:val="009C2B82"/>
    <w:rsid w:val="009C7170"/>
    <w:rsid w:val="009D0F72"/>
    <w:rsid w:val="009D7EDC"/>
    <w:rsid w:val="009E01F1"/>
    <w:rsid w:val="009F2F41"/>
    <w:rsid w:val="009F5289"/>
    <w:rsid w:val="009F5A4F"/>
    <w:rsid w:val="009F7689"/>
    <w:rsid w:val="00A01EFF"/>
    <w:rsid w:val="00A029C5"/>
    <w:rsid w:val="00A219E6"/>
    <w:rsid w:val="00A2313F"/>
    <w:rsid w:val="00A2335B"/>
    <w:rsid w:val="00A24759"/>
    <w:rsid w:val="00A256DB"/>
    <w:rsid w:val="00A27AD9"/>
    <w:rsid w:val="00A32DC4"/>
    <w:rsid w:val="00A34C97"/>
    <w:rsid w:val="00A36CE5"/>
    <w:rsid w:val="00A40B0B"/>
    <w:rsid w:val="00A52F33"/>
    <w:rsid w:val="00A5727C"/>
    <w:rsid w:val="00A608BF"/>
    <w:rsid w:val="00A62494"/>
    <w:rsid w:val="00A70995"/>
    <w:rsid w:val="00A71F85"/>
    <w:rsid w:val="00A756EF"/>
    <w:rsid w:val="00A8262A"/>
    <w:rsid w:val="00A82F01"/>
    <w:rsid w:val="00A865DF"/>
    <w:rsid w:val="00A927D3"/>
    <w:rsid w:val="00A94738"/>
    <w:rsid w:val="00A95C14"/>
    <w:rsid w:val="00A97EB5"/>
    <w:rsid w:val="00AB09B7"/>
    <w:rsid w:val="00AB4B1A"/>
    <w:rsid w:val="00AC3712"/>
    <w:rsid w:val="00AC5A88"/>
    <w:rsid w:val="00AC5D91"/>
    <w:rsid w:val="00AD39F8"/>
    <w:rsid w:val="00AD42EB"/>
    <w:rsid w:val="00AD7B00"/>
    <w:rsid w:val="00AE0013"/>
    <w:rsid w:val="00AE4293"/>
    <w:rsid w:val="00AE4589"/>
    <w:rsid w:val="00AE79C5"/>
    <w:rsid w:val="00AF5A58"/>
    <w:rsid w:val="00AF6045"/>
    <w:rsid w:val="00B02A16"/>
    <w:rsid w:val="00B05136"/>
    <w:rsid w:val="00B0641A"/>
    <w:rsid w:val="00B147B9"/>
    <w:rsid w:val="00B23B63"/>
    <w:rsid w:val="00B270C0"/>
    <w:rsid w:val="00B274C3"/>
    <w:rsid w:val="00B3318B"/>
    <w:rsid w:val="00B378EB"/>
    <w:rsid w:val="00B43220"/>
    <w:rsid w:val="00B43616"/>
    <w:rsid w:val="00B443AE"/>
    <w:rsid w:val="00B469F8"/>
    <w:rsid w:val="00B51D09"/>
    <w:rsid w:val="00B6243C"/>
    <w:rsid w:val="00B6287B"/>
    <w:rsid w:val="00B63D63"/>
    <w:rsid w:val="00B64197"/>
    <w:rsid w:val="00B66BD0"/>
    <w:rsid w:val="00B77CE5"/>
    <w:rsid w:val="00B83DCA"/>
    <w:rsid w:val="00B940CF"/>
    <w:rsid w:val="00B94430"/>
    <w:rsid w:val="00BA289F"/>
    <w:rsid w:val="00BA34AF"/>
    <w:rsid w:val="00BA43AD"/>
    <w:rsid w:val="00BA7083"/>
    <w:rsid w:val="00BB3ABD"/>
    <w:rsid w:val="00BC2859"/>
    <w:rsid w:val="00BD5947"/>
    <w:rsid w:val="00BD5E41"/>
    <w:rsid w:val="00BD7ED3"/>
    <w:rsid w:val="00BE1BD8"/>
    <w:rsid w:val="00BE2377"/>
    <w:rsid w:val="00BE27ED"/>
    <w:rsid w:val="00BE7413"/>
    <w:rsid w:val="00BF2079"/>
    <w:rsid w:val="00C00F24"/>
    <w:rsid w:val="00C04F32"/>
    <w:rsid w:val="00C05932"/>
    <w:rsid w:val="00C06EF9"/>
    <w:rsid w:val="00C07C89"/>
    <w:rsid w:val="00C212F0"/>
    <w:rsid w:val="00C2197A"/>
    <w:rsid w:val="00C24D61"/>
    <w:rsid w:val="00C25BF3"/>
    <w:rsid w:val="00C26566"/>
    <w:rsid w:val="00C32206"/>
    <w:rsid w:val="00C355BC"/>
    <w:rsid w:val="00C35CAA"/>
    <w:rsid w:val="00C437D4"/>
    <w:rsid w:val="00C439E7"/>
    <w:rsid w:val="00C50FAE"/>
    <w:rsid w:val="00C5158D"/>
    <w:rsid w:val="00C55C60"/>
    <w:rsid w:val="00C5746F"/>
    <w:rsid w:val="00C60099"/>
    <w:rsid w:val="00C619D0"/>
    <w:rsid w:val="00C63EFC"/>
    <w:rsid w:val="00C66391"/>
    <w:rsid w:val="00C66B07"/>
    <w:rsid w:val="00C704F9"/>
    <w:rsid w:val="00C813EE"/>
    <w:rsid w:val="00C86A24"/>
    <w:rsid w:val="00C900C6"/>
    <w:rsid w:val="00C90705"/>
    <w:rsid w:val="00C93C85"/>
    <w:rsid w:val="00CA0563"/>
    <w:rsid w:val="00CB08A0"/>
    <w:rsid w:val="00CB2B40"/>
    <w:rsid w:val="00CC1DDA"/>
    <w:rsid w:val="00CC2FA8"/>
    <w:rsid w:val="00CC30A7"/>
    <w:rsid w:val="00CD0047"/>
    <w:rsid w:val="00CE33AA"/>
    <w:rsid w:val="00CE490C"/>
    <w:rsid w:val="00CE65D3"/>
    <w:rsid w:val="00CE7457"/>
    <w:rsid w:val="00CF7298"/>
    <w:rsid w:val="00D00E55"/>
    <w:rsid w:val="00D01214"/>
    <w:rsid w:val="00D062CB"/>
    <w:rsid w:val="00D072AE"/>
    <w:rsid w:val="00D10CFB"/>
    <w:rsid w:val="00D12850"/>
    <w:rsid w:val="00D13C92"/>
    <w:rsid w:val="00D2111D"/>
    <w:rsid w:val="00D21D40"/>
    <w:rsid w:val="00D24D89"/>
    <w:rsid w:val="00D26CD5"/>
    <w:rsid w:val="00D3193D"/>
    <w:rsid w:val="00D320E7"/>
    <w:rsid w:val="00D40C13"/>
    <w:rsid w:val="00D46252"/>
    <w:rsid w:val="00D47B0D"/>
    <w:rsid w:val="00D5177D"/>
    <w:rsid w:val="00D51A28"/>
    <w:rsid w:val="00D56691"/>
    <w:rsid w:val="00D5688F"/>
    <w:rsid w:val="00D65BB3"/>
    <w:rsid w:val="00D70E4C"/>
    <w:rsid w:val="00D70FD3"/>
    <w:rsid w:val="00D75846"/>
    <w:rsid w:val="00D75BCB"/>
    <w:rsid w:val="00D76267"/>
    <w:rsid w:val="00D810C7"/>
    <w:rsid w:val="00D81B1C"/>
    <w:rsid w:val="00D8389B"/>
    <w:rsid w:val="00D90A55"/>
    <w:rsid w:val="00D940AF"/>
    <w:rsid w:val="00DA0A49"/>
    <w:rsid w:val="00DA3EFB"/>
    <w:rsid w:val="00DA4F19"/>
    <w:rsid w:val="00DA596B"/>
    <w:rsid w:val="00DB74AD"/>
    <w:rsid w:val="00DC198D"/>
    <w:rsid w:val="00DC5254"/>
    <w:rsid w:val="00DD2B31"/>
    <w:rsid w:val="00DE2103"/>
    <w:rsid w:val="00DE349D"/>
    <w:rsid w:val="00DE386E"/>
    <w:rsid w:val="00DF02A3"/>
    <w:rsid w:val="00DF440D"/>
    <w:rsid w:val="00DF63E8"/>
    <w:rsid w:val="00E1295C"/>
    <w:rsid w:val="00E144DE"/>
    <w:rsid w:val="00E2309F"/>
    <w:rsid w:val="00E23513"/>
    <w:rsid w:val="00E31773"/>
    <w:rsid w:val="00E338D8"/>
    <w:rsid w:val="00E4498B"/>
    <w:rsid w:val="00E45FFB"/>
    <w:rsid w:val="00E52D34"/>
    <w:rsid w:val="00E614DC"/>
    <w:rsid w:val="00E617B1"/>
    <w:rsid w:val="00E63AB2"/>
    <w:rsid w:val="00E6743C"/>
    <w:rsid w:val="00E73B2A"/>
    <w:rsid w:val="00E82E98"/>
    <w:rsid w:val="00E844C6"/>
    <w:rsid w:val="00E84725"/>
    <w:rsid w:val="00E85A8E"/>
    <w:rsid w:val="00E872AC"/>
    <w:rsid w:val="00E9268A"/>
    <w:rsid w:val="00EA09BE"/>
    <w:rsid w:val="00EA7F19"/>
    <w:rsid w:val="00EB06C4"/>
    <w:rsid w:val="00EB2E38"/>
    <w:rsid w:val="00EB4BD4"/>
    <w:rsid w:val="00EC5CF9"/>
    <w:rsid w:val="00ED357E"/>
    <w:rsid w:val="00ED4950"/>
    <w:rsid w:val="00ED5E56"/>
    <w:rsid w:val="00ED63A0"/>
    <w:rsid w:val="00ED71D0"/>
    <w:rsid w:val="00ED7A11"/>
    <w:rsid w:val="00EE2489"/>
    <w:rsid w:val="00EE2B9B"/>
    <w:rsid w:val="00EE5081"/>
    <w:rsid w:val="00EE5B68"/>
    <w:rsid w:val="00EF1F31"/>
    <w:rsid w:val="00EF25DB"/>
    <w:rsid w:val="00EF5D12"/>
    <w:rsid w:val="00EF712A"/>
    <w:rsid w:val="00F06323"/>
    <w:rsid w:val="00F06DA1"/>
    <w:rsid w:val="00F171DA"/>
    <w:rsid w:val="00F210BE"/>
    <w:rsid w:val="00F21429"/>
    <w:rsid w:val="00F23E87"/>
    <w:rsid w:val="00F2502E"/>
    <w:rsid w:val="00F263F9"/>
    <w:rsid w:val="00F30714"/>
    <w:rsid w:val="00F30F1F"/>
    <w:rsid w:val="00F34B70"/>
    <w:rsid w:val="00F43E0E"/>
    <w:rsid w:val="00F47B08"/>
    <w:rsid w:val="00F503F9"/>
    <w:rsid w:val="00F50885"/>
    <w:rsid w:val="00F5609B"/>
    <w:rsid w:val="00F571E0"/>
    <w:rsid w:val="00F62113"/>
    <w:rsid w:val="00F621B1"/>
    <w:rsid w:val="00F663BA"/>
    <w:rsid w:val="00F709C7"/>
    <w:rsid w:val="00F72573"/>
    <w:rsid w:val="00F749B3"/>
    <w:rsid w:val="00F75662"/>
    <w:rsid w:val="00F76754"/>
    <w:rsid w:val="00F77B47"/>
    <w:rsid w:val="00F82F43"/>
    <w:rsid w:val="00F84244"/>
    <w:rsid w:val="00F9324B"/>
    <w:rsid w:val="00FA2C68"/>
    <w:rsid w:val="00FA53E1"/>
    <w:rsid w:val="00FA6971"/>
    <w:rsid w:val="00FA72A8"/>
    <w:rsid w:val="00FB0886"/>
    <w:rsid w:val="00FB1F55"/>
    <w:rsid w:val="00FB2207"/>
    <w:rsid w:val="00FB4727"/>
    <w:rsid w:val="00FB51CB"/>
    <w:rsid w:val="00FC1683"/>
    <w:rsid w:val="00FC3DF6"/>
    <w:rsid w:val="00FD6335"/>
    <w:rsid w:val="00FD788A"/>
    <w:rsid w:val="00FE2475"/>
    <w:rsid w:val="00FE4F3B"/>
    <w:rsid w:val="00FE7426"/>
    <w:rsid w:val="00FF21E9"/>
    <w:rsid w:val="00FF2F3B"/>
    <w:rsid w:val="00FF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4FBE85"/>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 интервалом,No Spacing,Без интервала11,Без интервала Знак Знак Знак,Без интервала Знак Знак"/>
    <w:link w:val="a4"/>
    <w:uiPriority w:val="99"/>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5">
    <w:name w:val="Hyperlink"/>
    <w:rsid w:val="00F571E0"/>
    <w:rPr>
      <w:rFonts w:cs="Times New Roman"/>
      <w:color w:val="0000FF"/>
      <w:u w:val="single"/>
    </w:rPr>
  </w:style>
  <w:style w:type="paragraph" w:styleId="a6">
    <w:name w:val="header"/>
    <w:basedOn w:val="a"/>
    <w:link w:val="a7"/>
    <w:uiPriority w:val="99"/>
    <w:unhideWhenUsed/>
    <w:rsid w:val="00F571E0"/>
    <w:pPr>
      <w:tabs>
        <w:tab w:val="center" w:pos="4677"/>
        <w:tab w:val="right" w:pos="9355"/>
      </w:tabs>
    </w:pPr>
  </w:style>
  <w:style w:type="character" w:customStyle="1" w:styleId="a7">
    <w:name w:val="Верхний колонтитул Знак"/>
    <w:basedOn w:val="a0"/>
    <w:link w:val="a6"/>
    <w:uiPriority w:val="99"/>
    <w:rsid w:val="00F571E0"/>
    <w:rPr>
      <w:rFonts w:ascii="Times New Roman" w:eastAsia="Lucida Sans Unicode" w:hAnsi="Times New Roman" w:cs="Times New Roman"/>
      <w:sz w:val="24"/>
      <w:szCs w:val="24"/>
    </w:rPr>
  </w:style>
  <w:style w:type="paragraph" w:styleId="a8">
    <w:name w:val="footer"/>
    <w:basedOn w:val="a"/>
    <w:link w:val="a9"/>
    <w:uiPriority w:val="99"/>
    <w:unhideWhenUsed/>
    <w:rsid w:val="00F571E0"/>
    <w:pPr>
      <w:tabs>
        <w:tab w:val="center" w:pos="4677"/>
        <w:tab w:val="right" w:pos="9355"/>
      </w:tabs>
    </w:pPr>
  </w:style>
  <w:style w:type="character" w:customStyle="1" w:styleId="a9">
    <w:name w:val="Нижний колонтитул Знак"/>
    <w:basedOn w:val="a0"/>
    <w:link w:val="a8"/>
    <w:uiPriority w:val="99"/>
    <w:rsid w:val="00F571E0"/>
    <w:rPr>
      <w:rFonts w:ascii="Times New Roman" w:eastAsia="Lucida Sans Unicode" w:hAnsi="Times New Roman" w:cs="Times New Roman"/>
      <w:sz w:val="24"/>
      <w:szCs w:val="24"/>
    </w:rPr>
  </w:style>
  <w:style w:type="table" w:styleId="aa">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ED357E"/>
    <w:pPr>
      <w:widowControl/>
      <w:suppressAutoHyphens w:val="0"/>
      <w:ind w:firstLine="708"/>
    </w:pPr>
    <w:rPr>
      <w:rFonts w:eastAsia="Times New Roman"/>
      <w:sz w:val="28"/>
      <w:lang w:eastAsia="ru-RU"/>
    </w:rPr>
  </w:style>
  <w:style w:type="character" w:customStyle="1" w:styleId="ac">
    <w:name w:val="Основной текст с отступом Знак"/>
    <w:basedOn w:val="a0"/>
    <w:link w:val="ab"/>
    <w:rsid w:val="00ED357E"/>
    <w:rPr>
      <w:rFonts w:ascii="Times New Roman" w:eastAsia="Times New Roman" w:hAnsi="Times New Roman" w:cs="Times New Roman"/>
      <w:sz w:val="28"/>
      <w:szCs w:val="24"/>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e">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f">
    <w:name w:val="Маркеры списка"/>
    <w:rsid w:val="00B51D09"/>
    <w:rPr>
      <w:rFonts w:ascii="OpenSymbol" w:eastAsia="OpenSymbol" w:hAnsi="OpenSymbol" w:cs="OpenSymbol"/>
    </w:rPr>
  </w:style>
  <w:style w:type="paragraph" w:customStyle="1" w:styleId="11">
    <w:name w:val="Заголовок1"/>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uiPriority w:val="1"/>
    <w:qFormat/>
    <w:rsid w:val="00B51D09"/>
    <w:pPr>
      <w:spacing w:after="120"/>
    </w:pPr>
    <w:rPr>
      <w:rFonts w:eastAsia="Andale Sans UI"/>
      <w:kern w:val="1"/>
    </w:rPr>
  </w:style>
  <w:style w:type="character" w:customStyle="1" w:styleId="af1">
    <w:name w:val="Основной текст Знак"/>
    <w:basedOn w:val="a0"/>
    <w:link w:val="af0"/>
    <w:uiPriority w:val="1"/>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2">
    <w:name w:val="Название1"/>
    <w:basedOn w:val="a"/>
    <w:rsid w:val="00B51D09"/>
    <w:pPr>
      <w:suppressLineNumbers/>
      <w:spacing w:before="120" w:after="120"/>
    </w:pPr>
    <w:rPr>
      <w:rFonts w:eastAsia="Andale Sans UI" w:cs="Tahoma"/>
      <w:i/>
      <w:iCs/>
      <w:kern w:val="1"/>
    </w:rPr>
  </w:style>
  <w:style w:type="paragraph" w:customStyle="1" w:styleId="13">
    <w:name w:val="Указатель1"/>
    <w:basedOn w:val="a"/>
    <w:rsid w:val="00B51D09"/>
    <w:pPr>
      <w:suppressLineNumbers/>
    </w:pPr>
    <w:rPr>
      <w:rFonts w:eastAsia="Andale Sans UI" w:cs="Tahoma"/>
      <w:kern w:val="1"/>
    </w:rPr>
  </w:style>
  <w:style w:type="paragraph" w:styleId="af3">
    <w:name w:val="List Paragraph"/>
    <w:basedOn w:val="a"/>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944F46"/>
    <w:rPr>
      <w:rFonts w:ascii="Times New Roman" w:eastAsia="Times New Roman" w:hAnsi="Times New Roman" w:cs="Times New Roman"/>
      <w:b/>
      <w:bCs/>
      <w:sz w:val="28"/>
      <w:szCs w:val="24"/>
      <w:lang w:eastAsia="ar-SA"/>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iPriority w:val="99"/>
    <w:semiHidden/>
    <w:unhideWhenUsed/>
    <w:rsid w:val="00346AB8"/>
    <w:rPr>
      <w:rFonts w:ascii="Segoe UI" w:hAnsi="Segoe UI" w:cs="Segoe UI"/>
      <w:sz w:val="18"/>
      <w:szCs w:val="18"/>
    </w:rPr>
  </w:style>
  <w:style w:type="character" w:customStyle="1" w:styleId="af5">
    <w:name w:val="Текст выноски Знак"/>
    <w:basedOn w:val="a0"/>
    <w:link w:val="af4"/>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6">
    <w:name w:val="Strong"/>
    <w:uiPriority w:val="22"/>
    <w:qFormat/>
    <w:rsid w:val="001B4339"/>
    <w:rPr>
      <w:b/>
      <w:bCs/>
    </w:rPr>
  </w:style>
  <w:style w:type="character" w:customStyle="1" w:styleId="a4">
    <w:name w:val="Без интервала Знак"/>
    <w:aliases w:val="с интервалом Знак,No Spacing Знак,Без интервала11 Знак,Без интервала Знак Знак Знак Знак,Без интервала Знак Знак Знак1"/>
    <w:link w:val="a3"/>
    <w:uiPriority w:val="1"/>
    <w:locked/>
    <w:rsid w:val="001B4339"/>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5151">
      <w:bodyDiv w:val="1"/>
      <w:marLeft w:val="0"/>
      <w:marRight w:val="0"/>
      <w:marTop w:val="0"/>
      <w:marBottom w:val="0"/>
      <w:divBdr>
        <w:top w:val="none" w:sz="0" w:space="0" w:color="auto"/>
        <w:left w:val="none" w:sz="0" w:space="0" w:color="auto"/>
        <w:bottom w:val="none" w:sz="0" w:space="0" w:color="auto"/>
        <w:right w:val="none" w:sz="0" w:space="0" w:color="auto"/>
      </w:divBdr>
    </w:div>
    <w:div w:id="17933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36</Pages>
  <Words>7761</Words>
  <Characters>44238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2024-02-09T11:19:00Z</cp:lastPrinted>
  <dcterms:created xsi:type="dcterms:W3CDTF">2024-02-09T09:48:00Z</dcterms:created>
  <dcterms:modified xsi:type="dcterms:W3CDTF">2024-02-29T15:28:00Z</dcterms:modified>
</cp:coreProperties>
</file>