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80B52" w:rsidRDefault="00FA7B81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bCs/>
          <w:kern w:val="0"/>
          <w:sz w:val="28"/>
          <w:szCs w:val="28"/>
          <w:lang w:eastAsia="en-US"/>
        </w:rPr>
        <w:t>Пособия и пенсии в апреле</w:t>
      </w:r>
      <w:r w:rsidR="00680F79">
        <w:rPr>
          <w:rFonts w:eastAsia="Calibri"/>
          <w:b/>
          <w:bCs/>
          <w:kern w:val="0"/>
          <w:sz w:val="28"/>
          <w:szCs w:val="28"/>
          <w:lang w:eastAsia="en-US"/>
        </w:rPr>
        <w:t xml:space="preserve"> 2024 года: график выплат в Курской области</w:t>
      </w:r>
    </w:p>
    <w:bookmarkEnd w:id="0"/>
    <w:p w:rsidR="005F79B0" w:rsidRDefault="005F79B0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B6936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bookmarkStart w:id="1" w:name="_Hlk130896048"/>
      <w:r w:rsidRPr="000B6936">
        <w:rPr>
          <w:rFonts w:eastAsia="Calibri"/>
          <w:kern w:val="0"/>
          <w:sz w:val="26"/>
          <w:szCs w:val="26"/>
          <w:lang w:eastAsia="en-US"/>
        </w:rPr>
        <w:t xml:space="preserve">Отделение СФР по Курской области доводит до сведения граждан график </w:t>
      </w:r>
      <w:r w:rsidR="00281B27">
        <w:rPr>
          <w:rFonts w:eastAsia="Calibri"/>
          <w:kern w:val="0"/>
          <w:sz w:val="26"/>
          <w:szCs w:val="26"/>
          <w:lang w:eastAsia="en-US"/>
        </w:rPr>
        <w:t xml:space="preserve">зачисления 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пенсий и пособий в </w:t>
      </w:r>
      <w:r w:rsidR="00FA7B81">
        <w:rPr>
          <w:rFonts w:eastAsia="Calibri"/>
          <w:kern w:val="0"/>
          <w:sz w:val="26"/>
          <w:szCs w:val="26"/>
          <w:lang w:eastAsia="en-US"/>
        </w:rPr>
        <w:t>апреле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202</w:t>
      </w:r>
      <w:r w:rsidR="00590166">
        <w:rPr>
          <w:rFonts w:eastAsia="Calibri"/>
          <w:kern w:val="0"/>
          <w:sz w:val="26"/>
          <w:szCs w:val="26"/>
          <w:lang w:eastAsia="en-US"/>
        </w:rPr>
        <w:t>4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года:</w:t>
      </w:r>
    </w:p>
    <w:bookmarkEnd w:id="1"/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FA7B81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3 апреля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— пособия и выплаты за </w:t>
      </w:r>
      <w:r>
        <w:rPr>
          <w:rFonts w:eastAsia="Calibri"/>
          <w:kern w:val="0"/>
          <w:sz w:val="26"/>
          <w:szCs w:val="26"/>
          <w:lang w:eastAsia="en-US"/>
        </w:rPr>
        <w:t>март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: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единое пособие</w:t>
      </w:r>
      <w:r w:rsidR="00426E84">
        <w:rPr>
          <w:rFonts w:eastAsia="Calibri"/>
          <w:kern w:val="0"/>
          <w:sz w:val="26"/>
          <w:szCs w:val="26"/>
          <w:lang w:eastAsia="en-US"/>
        </w:rPr>
        <w:t xml:space="preserve"> на детей от рождения до 17 лет и беременным женщинам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 xml:space="preserve">ежемесячная выплата в связи с рождением(усыновлением) первого ребенка 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до 3 лет;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пособия по беременности и родам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ежемесячное пособие неработающим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 xml:space="preserve">иные ежемесячные пособия по мерам </w:t>
      </w:r>
      <w:proofErr w:type="spellStart"/>
      <w:r w:rsidRPr="000B6936">
        <w:rPr>
          <w:rFonts w:eastAsia="Calibri"/>
          <w:kern w:val="0"/>
          <w:sz w:val="26"/>
          <w:szCs w:val="26"/>
          <w:lang w:eastAsia="en-US"/>
        </w:rPr>
        <w:t>соцподдержки</w:t>
      </w:r>
      <w:proofErr w:type="spellEnd"/>
      <w:r w:rsidRPr="000B6936">
        <w:rPr>
          <w:rFonts w:eastAsia="Calibri"/>
          <w:kern w:val="0"/>
          <w:sz w:val="26"/>
          <w:szCs w:val="26"/>
          <w:lang w:eastAsia="en-US"/>
        </w:rPr>
        <w:t>, переданны</w:t>
      </w:r>
      <w:r>
        <w:rPr>
          <w:rFonts w:eastAsia="Calibri"/>
          <w:kern w:val="0"/>
          <w:sz w:val="26"/>
          <w:szCs w:val="26"/>
          <w:lang w:eastAsia="en-US"/>
        </w:rPr>
        <w:t>м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в СФР от органов социальной защиты (в т.ч. ЧАЭС).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A162DD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bookmarkStart w:id="2" w:name="_Hlk130562364"/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5 </w:t>
      </w:r>
      <w:r w:rsidR="00FA7B81">
        <w:rPr>
          <w:rFonts w:eastAsia="Calibri"/>
          <w:b/>
          <w:bCs/>
          <w:kern w:val="0"/>
          <w:sz w:val="26"/>
          <w:szCs w:val="26"/>
          <w:lang w:eastAsia="en-US"/>
        </w:rPr>
        <w:t>апреля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— ежемесячная выплата из средств материнского капитала</w:t>
      </w:r>
      <w:bookmarkEnd w:id="2"/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за </w:t>
      </w:r>
      <w:r w:rsidR="00FA7B81">
        <w:rPr>
          <w:rFonts w:eastAsia="Calibri"/>
          <w:kern w:val="0"/>
          <w:sz w:val="26"/>
          <w:szCs w:val="26"/>
          <w:lang w:eastAsia="en-US"/>
        </w:rPr>
        <w:t>март</w:t>
      </w:r>
      <w:r w:rsidR="005F79B0">
        <w:rPr>
          <w:rFonts w:eastAsia="Calibri"/>
          <w:kern w:val="0"/>
          <w:sz w:val="26"/>
          <w:szCs w:val="26"/>
          <w:lang w:eastAsia="en-US"/>
        </w:rPr>
        <w:t>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FA7B81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8апреля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— пособие 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за </w:t>
      </w:r>
      <w:r>
        <w:rPr>
          <w:rFonts w:eastAsia="Calibri"/>
          <w:kern w:val="0"/>
          <w:sz w:val="26"/>
          <w:szCs w:val="26"/>
          <w:lang w:eastAsia="en-US"/>
        </w:rPr>
        <w:t>март</w:t>
      </w:r>
      <w:r w:rsidR="005F79B0">
        <w:rPr>
          <w:rFonts w:eastAsia="Calibri"/>
          <w:kern w:val="0"/>
          <w:sz w:val="26"/>
          <w:szCs w:val="26"/>
          <w:lang w:eastAsia="en-US"/>
        </w:rPr>
        <w:t>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FA7B81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10</w:t>
      </w:r>
      <w:r w:rsidR="00A162DD" w:rsidRPr="00A162DD">
        <w:rPr>
          <w:rFonts w:eastAsia="Calibri"/>
          <w:bCs/>
          <w:kern w:val="0"/>
          <w:sz w:val="26"/>
          <w:szCs w:val="26"/>
          <w:lang w:eastAsia="en-US"/>
        </w:rPr>
        <w:t>,</w:t>
      </w:r>
      <w:r w:rsidR="00A162DD" w:rsidRPr="00A162DD">
        <w:rPr>
          <w:rFonts w:eastAsia="Calibri"/>
          <w:b/>
          <w:bCs/>
          <w:kern w:val="0"/>
          <w:sz w:val="26"/>
          <w:szCs w:val="26"/>
          <w:lang w:eastAsia="en-US"/>
        </w:rPr>
        <w:t>12</w:t>
      </w:r>
      <w:r w:rsidR="00A162DD">
        <w:rPr>
          <w:rFonts w:eastAsia="Calibri"/>
          <w:bCs/>
          <w:kern w:val="0"/>
          <w:sz w:val="26"/>
          <w:szCs w:val="26"/>
          <w:lang w:eastAsia="en-US"/>
        </w:rPr>
        <w:t>,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19 </w:t>
      </w:r>
      <w:r>
        <w:rPr>
          <w:rFonts w:eastAsia="Calibri"/>
          <w:bCs/>
          <w:kern w:val="0"/>
          <w:sz w:val="26"/>
          <w:szCs w:val="26"/>
          <w:lang w:eastAsia="en-US"/>
        </w:rPr>
        <w:t>(перенос с 20</w:t>
      </w:r>
      <w:r w:rsidR="00A162DD" w:rsidRPr="00A162DD">
        <w:rPr>
          <w:rFonts w:eastAsia="Calibri"/>
          <w:bCs/>
          <w:kern w:val="0"/>
          <w:sz w:val="26"/>
          <w:szCs w:val="26"/>
          <w:lang w:eastAsia="en-US"/>
        </w:rPr>
        <w:t>.</w:t>
      </w:r>
      <w:r>
        <w:rPr>
          <w:rFonts w:eastAsia="Calibri"/>
          <w:bCs/>
          <w:kern w:val="0"/>
          <w:sz w:val="26"/>
          <w:szCs w:val="26"/>
          <w:lang w:eastAsia="en-US"/>
        </w:rPr>
        <w:t>04</w:t>
      </w:r>
      <w:r w:rsidR="00A162DD" w:rsidRPr="00A162DD">
        <w:rPr>
          <w:rFonts w:eastAsia="Calibri"/>
          <w:bCs/>
          <w:kern w:val="0"/>
          <w:sz w:val="26"/>
          <w:szCs w:val="26"/>
          <w:lang w:eastAsia="en-US"/>
        </w:rPr>
        <w:t>)</w:t>
      </w:r>
      <w:r>
        <w:rPr>
          <w:rFonts w:eastAsia="Calibri"/>
          <w:bCs/>
          <w:kern w:val="0"/>
          <w:sz w:val="26"/>
          <w:szCs w:val="26"/>
          <w:lang w:eastAsia="en-US"/>
        </w:rPr>
        <w:t xml:space="preserve">, </w:t>
      </w:r>
      <w:r w:rsidRPr="00FA7B81">
        <w:rPr>
          <w:rFonts w:eastAsia="Calibri"/>
          <w:b/>
          <w:bCs/>
          <w:kern w:val="0"/>
          <w:sz w:val="26"/>
          <w:szCs w:val="26"/>
          <w:lang w:eastAsia="en-US"/>
        </w:rPr>
        <w:t>23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апреля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— зачисление пенсий через кредитные учреждения.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B771F0" w:rsidRDefault="005F79B0" w:rsidP="00B771F0">
      <w:pPr>
        <w:suppressAutoHyphens w:val="0"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Обращаем ваше внимание, что 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зачисление пособий идет 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>в течение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всего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 рабочего дня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.</w:t>
      </w:r>
    </w:p>
    <w:p w:rsidR="00B771F0" w:rsidRDefault="00B771F0" w:rsidP="00B771F0">
      <w:pPr>
        <w:spacing w:before="100" w:beforeAutospacing="1" w:after="100" w:afterAutospacing="1"/>
        <w:jc w:val="both"/>
        <w:outlineLvl w:val="0"/>
        <w:rPr>
          <w:b/>
          <w:sz w:val="28"/>
          <w:szCs w:val="28"/>
          <w:lang w:val="en-US"/>
        </w:rPr>
      </w:pPr>
    </w:p>
    <w:p w:rsidR="00E74CE1" w:rsidRDefault="00E74CE1" w:rsidP="00B771F0">
      <w:pPr>
        <w:spacing w:before="100" w:beforeAutospacing="1" w:after="100" w:afterAutospacing="1"/>
        <w:jc w:val="both"/>
        <w:outlineLvl w:val="0"/>
        <w:rPr>
          <w:b/>
          <w:sz w:val="28"/>
          <w:szCs w:val="28"/>
          <w:lang w:val="en-US"/>
        </w:rPr>
      </w:pPr>
    </w:p>
    <w:p w:rsidR="00E74CE1" w:rsidRPr="00E74CE1" w:rsidRDefault="00E74CE1" w:rsidP="00B771F0">
      <w:pPr>
        <w:spacing w:before="100" w:beforeAutospacing="1" w:after="100" w:afterAutospacing="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proofErr w:type="spellStart"/>
      <w:r>
        <w:rPr>
          <w:b/>
          <w:sz w:val="28"/>
          <w:szCs w:val="28"/>
          <w:lang w:val="en-US"/>
        </w:rPr>
        <w:t>Руководитель</w:t>
      </w:r>
      <w:proofErr w:type="spellEnd"/>
      <w:r>
        <w:rPr>
          <w:b/>
          <w:sz w:val="28"/>
          <w:szCs w:val="28"/>
          <w:lang w:val="en-US"/>
        </w:rPr>
        <w:t xml:space="preserve"> КС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Е.В. Кузьмина</w:t>
      </w:r>
    </w:p>
    <w:sectPr w:rsidR="00E74CE1" w:rsidRPr="00E74CE1" w:rsidSect="00B771F0">
      <w:footnotePr>
        <w:pos w:val="beneathText"/>
      </w:footnotePr>
      <w:pgSz w:w="11905" w:h="16837"/>
      <w:pgMar w:top="426" w:right="848" w:bottom="709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72" w:rsidRDefault="00392972">
      <w:r>
        <w:separator/>
      </w:r>
    </w:p>
  </w:endnote>
  <w:endnote w:type="continuationSeparator" w:id="1">
    <w:p w:rsidR="00392972" w:rsidRDefault="00392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72" w:rsidRDefault="00392972">
      <w:r>
        <w:separator/>
      </w:r>
    </w:p>
  </w:footnote>
  <w:footnote w:type="continuationSeparator" w:id="1">
    <w:p w:rsidR="00392972" w:rsidRDefault="00392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numPicBullet w:numPicBulletId="1">
    <w:pict>
      <v:shape id="_x0000_i1027" type="#_x0000_t75" alt="🎈" style="width:11.75pt;height:11.75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270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CE1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72270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C72270"/>
  </w:style>
  <w:style w:type="character" w:customStyle="1" w:styleId="WW-Absatz-Standardschriftart">
    <w:name w:val="WW-Absatz-Standardschriftart"/>
    <w:rsid w:val="00C72270"/>
  </w:style>
  <w:style w:type="character" w:customStyle="1" w:styleId="WW-Absatz-Standardschriftart1">
    <w:name w:val="WW-Absatz-Standardschriftart1"/>
    <w:rsid w:val="00C72270"/>
  </w:style>
  <w:style w:type="character" w:customStyle="1" w:styleId="WW-Absatz-Standardschriftart11">
    <w:name w:val="WW-Absatz-Standardschriftart11"/>
    <w:rsid w:val="00C72270"/>
  </w:style>
  <w:style w:type="character" w:customStyle="1" w:styleId="WW-Absatz-Standardschriftart111">
    <w:name w:val="WW-Absatz-Standardschriftart111"/>
    <w:rsid w:val="00C72270"/>
  </w:style>
  <w:style w:type="character" w:customStyle="1" w:styleId="WW-Absatz-Standardschriftart1111">
    <w:name w:val="WW-Absatz-Standardschriftart1111"/>
    <w:rsid w:val="00C72270"/>
  </w:style>
  <w:style w:type="character" w:customStyle="1" w:styleId="WW-Absatz-Standardschriftart11111">
    <w:name w:val="WW-Absatz-Standardschriftart11111"/>
    <w:rsid w:val="00C72270"/>
  </w:style>
  <w:style w:type="character" w:customStyle="1" w:styleId="WW-Absatz-Standardschriftart111111">
    <w:name w:val="WW-Absatz-Standardschriftart111111"/>
    <w:rsid w:val="00C72270"/>
  </w:style>
  <w:style w:type="character" w:customStyle="1" w:styleId="WW-Absatz-Standardschriftart1111111">
    <w:name w:val="WW-Absatz-Standardschriftart1111111"/>
    <w:rsid w:val="00C72270"/>
  </w:style>
  <w:style w:type="character" w:customStyle="1" w:styleId="WW-Absatz-Standardschriftart11111111">
    <w:name w:val="WW-Absatz-Standardschriftart11111111"/>
    <w:rsid w:val="00C72270"/>
  </w:style>
  <w:style w:type="character" w:customStyle="1" w:styleId="WW-Absatz-Standardschriftart111111111">
    <w:name w:val="WW-Absatz-Standardschriftart111111111"/>
    <w:rsid w:val="00C72270"/>
  </w:style>
  <w:style w:type="character" w:customStyle="1" w:styleId="WW-Absatz-Standardschriftart1111111111">
    <w:name w:val="WW-Absatz-Standardschriftart1111111111"/>
    <w:rsid w:val="00C72270"/>
  </w:style>
  <w:style w:type="character" w:customStyle="1" w:styleId="WW-Absatz-Standardschriftart11111111111">
    <w:name w:val="WW-Absatz-Standardschriftart11111111111"/>
    <w:rsid w:val="00C72270"/>
  </w:style>
  <w:style w:type="character" w:customStyle="1" w:styleId="WW-Absatz-Standardschriftart111111111111">
    <w:name w:val="WW-Absatz-Standardschriftart111111111111"/>
    <w:rsid w:val="00C72270"/>
  </w:style>
  <w:style w:type="character" w:customStyle="1" w:styleId="WW-Absatz-Standardschriftart1111111111111">
    <w:name w:val="WW-Absatz-Standardschriftart1111111111111"/>
    <w:rsid w:val="00C72270"/>
  </w:style>
  <w:style w:type="character" w:customStyle="1" w:styleId="WW-Absatz-Standardschriftart11111111111111">
    <w:name w:val="WW-Absatz-Standardschriftart11111111111111"/>
    <w:rsid w:val="00C72270"/>
  </w:style>
  <w:style w:type="character" w:customStyle="1" w:styleId="WW-Absatz-Standardschriftart111111111111111">
    <w:name w:val="WW-Absatz-Standardschriftart111111111111111"/>
    <w:rsid w:val="00C72270"/>
  </w:style>
  <w:style w:type="character" w:customStyle="1" w:styleId="WW-Absatz-Standardschriftart1111111111111111">
    <w:name w:val="WW-Absatz-Standardschriftart1111111111111111"/>
    <w:rsid w:val="00C72270"/>
  </w:style>
  <w:style w:type="character" w:customStyle="1" w:styleId="WW-Absatz-Standardschriftart11111111111111111">
    <w:name w:val="WW-Absatz-Standardschriftart11111111111111111"/>
    <w:rsid w:val="00C72270"/>
  </w:style>
  <w:style w:type="character" w:customStyle="1" w:styleId="WW-Absatz-Standardschriftart111111111111111111">
    <w:name w:val="WW-Absatz-Standardschriftart111111111111111111"/>
    <w:rsid w:val="00C72270"/>
  </w:style>
  <w:style w:type="character" w:customStyle="1" w:styleId="WW-Absatz-Standardschriftart1111111111111111111">
    <w:name w:val="WW-Absatz-Standardschriftart1111111111111111111"/>
    <w:rsid w:val="00C72270"/>
  </w:style>
  <w:style w:type="character" w:customStyle="1" w:styleId="WW-Absatz-Standardschriftart11111111111111111111">
    <w:name w:val="WW-Absatz-Standardschriftart11111111111111111111"/>
    <w:rsid w:val="00C72270"/>
  </w:style>
  <w:style w:type="character" w:customStyle="1" w:styleId="WW-Absatz-Standardschriftart111111111111111111111">
    <w:name w:val="WW-Absatz-Standardschriftart111111111111111111111"/>
    <w:rsid w:val="00C72270"/>
  </w:style>
  <w:style w:type="character" w:customStyle="1" w:styleId="WW8Num1z0">
    <w:name w:val="WW8Num1z0"/>
    <w:rsid w:val="00C72270"/>
    <w:rPr>
      <w:rFonts w:ascii="Symbol" w:hAnsi="Symbol" w:cs="OpenSymbol"/>
    </w:rPr>
  </w:style>
  <w:style w:type="character" w:customStyle="1" w:styleId="WW8Num1z1">
    <w:name w:val="WW8Num1z1"/>
    <w:rsid w:val="00C72270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C72270"/>
  </w:style>
  <w:style w:type="character" w:customStyle="1" w:styleId="WW-Absatz-Standardschriftart11111111111111111111111">
    <w:name w:val="WW-Absatz-Standardschriftart11111111111111111111111"/>
    <w:rsid w:val="00C72270"/>
  </w:style>
  <w:style w:type="character" w:customStyle="1" w:styleId="WW-Absatz-Standardschriftart111111111111111111111111">
    <w:name w:val="WW-Absatz-Standardschriftart111111111111111111111111"/>
    <w:rsid w:val="00C72270"/>
  </w:style>
  <w:style w:type="character" w:customStyle="1" w:styleId="WW-Absatz-Standardschriftart1111111111111111111111111">
    <w:name w:val="WW-Absatz-Standardschriftart1111111111111111111111111"/>
    <w:rsid w:val="00C72270"/>
  </w:style>
  <w:style w:type="character" w:customStyle="1" w:styleId="11">
    <w:name w:val="Основной шрифт абзаца1"/>
    <w:rsid w:val="00C72270"/>
  </w:style>
  <w:style w:type="character" w:styleId="a5">
    <w:name w:val="page number"/>
    <w:basedOn w:val="11"/>
    <w:semiHidden/>
    <w:rsid w:val="00C72270"/>
  </w:style>
  <w:style w:type="character" w:customStyle="1" w:styleId="a6">
    <w:name w:val="Маркеры списка"/>
    <w:rsid w:val="00C72270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C7227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C72270"/>
    <w:pPr>
      <w:spacing w:after="120"/>
    </w:pPr>
  </w:style>
  <w:style w:type="paragraph" w:styleId="aa">
    <w:name w:val="List"/>
    <w:basedOn w:val="a8"/>
    <w:semiHidden/>
    <w:rsid w:val="00C72270"/>
    <w:rPr>
      <w:rFonts w:ascii="Arial" w:hAnsi="Arial" w:cs="Tahoma"/>
    </w:rPr>
  </w:style>
  <w:style w:type="paragraph" w:customStyle="1" w:styleId="12">
    <w:name w:val="Название1"/>
    <w:basedOn w:val="a1"/>
    <w:rsid w:val="00C7227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C72270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C72270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C72270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C72270"/>
  </w:style>
  <w:style w:type="paragraph" w:styleId="ad">
    <w:name w:val="footer"/>
    <w:basedOn w:val="a1"/>
    <w:link w:val="ae"/>
    <w:semiHidden/>
    <w:rsid w:val="00C72270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C72270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C7227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C41B-BAB1-41EF-8976-192A7A60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1156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Бордунова</cp:lastModifiedBy>
  <cp:revision>13</cp:revision>
  <cp:lastPrinted>2024-03-29T08:53:00Z</cp:lastPrinted>
  <dcterms:created xsi:type="dcterms:W3CDTF">2024-01-26T11:56:00Z</dcterms:created>
  <dcterms:modified xsi:type="dcterms:W3CDTF">2024-03-29T08:53:00Z</dcterms:modified>
</cp:coreProperties>
</file>