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A05EB3" w:rsidRPr="00A05EB3" w:rsidRDefault="00DD1DA4" w:rsidP="00A05EB3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Всё о будущей пенсии</w:t>
      </w:r>
      <w:r w:rsidR="00656EC5">
        <w:rPr>
          <w:b/>
          <w:bCs/>
          <w:kern w:val="36"/>
          <w:sz w:val="28"/>
          <w:szCs w:val="28"/>
          <w:lang w:eastAsia="ru-RU"/>
        </w:rPr>
        <w:t xml:space="preserve">: </w:t>
      </w:r>
      <w:r>
        <w:rPr>
          <w:b/>
          <w:bCs/>
          <w:kern w:val="36"/>
          <w:sz w:val="28"/>
          <w:szCs w:val="28"/>
          <w:lang w:eastAsia="ru-RU"/>
        </w:rPr>
        <w:t xml:space="preserve">в Курской области стартовала кампания по </w:t>
      </w:r>
      <w:r w:rsidR="008076D9">
        <w:rPr>
          <w:b/>
          <w:bCs/>
          <w:kern w:val="36"/>
          <w:sz w:val="28"/>
          <w:szCs w:val="28"/>
          <w:lang w:eastAsia="ru-RU"/>
        </w:rPr>
        <w:t xml:space="preserve">повышению </w:t>
      </w:r>
      <w:r>
        <w:rPr>
          <w:b/>
          <w:bCs/>
          <w:kern w:val="36"/>
          <w:sz w:val="28"/>
          <w:szCs w:val="28"/>
          <w:lang w:eastAsia="ru-RU"/>
        </w:rPr>
        <w:t>пенсионной и финансовой грамотности студентов и школьников</w:t>
      </w:r>
    </w:p>
    <w:p w:rsidR="00A05EB3" w:rsidRDefault="00A05EB3" w:rsidP="00323D5C">
      <w:pPr>
        <w:pStyle w:val="af1"/>
        <w:ind w:firstLine="709"/>
        <w:jc w:val="both"/>
      </w:pPr>
      <w:r w:rsidRPr="00A05EB3">
        <w:t xml:space="preserve">В этом году Отделение </w:t>
      </w:r>
      <w:r w:rsidR="008076D9">
        <w:t>Социального фонда России</w:t>
      </w:r>
      <w:r w:rsidR="0096118B">
        <w:t xml:space="preserve"> по Курской области продолжило</w:t>
      </w:r>
      <w:r w:rsidR="005F630A">
        <w:t xml:space="preserve"> </w:t>
      </w:r>
      <w:r w:rsidRPr="00A05EB3">
        <w:t>реализацию программы по повышению пенсионной</w:t>
      </w:r>
      <w:r w:rsidR="00AD597B">
        <w:t xml:space="preserve">и </w:t>
      </w:r>
      <w:r w:rsidR="008076D9">
        <w:t xml:space="preserve">финансовой грамотности </w:t>
      </w:r>
      <w:r w:rsidRPr="00A05EB3">
        <w:t xml:space="preserve"> учащейся м</w:t>
      </w:r>
      <w:r w:rsidR="000108BA">
        <w:t>олодежи. В регионе запланировано</w:t>
      </w:r>
      <w:r w:rsidR="008076D9">
        <w:t xml:space="preserve"> 23 урока </w:t>
      </w:r>
      <w:r w:rsidR="0096118B">
        <w:t xml:space="preserve">и </w:t>
      </w:r>
      <w:r w:rsidR="008076D9">
        <w:t xml:space="preserve">5 </w:t>
      </w:r>
      <w:r w:rsidR="0096118B">
        <w:t>Дней</w:t>
      </w:r>
      <w:r w:rsidRPr="00A05EB3">
        <w:t xml:space="preserve"> открытых двер</w:t>
      </w:r>
      <w:r w:rsidR="004440FC">
        <w:t xml:space="preserve">ей в клиентских службах </w:t>
      </w:r>
      <w:r w:rsidR="00656EC5">
        <w:t xml:space="preserve">Отделения фонда. </w:t>
      </w:r>
    </w:p>
    <w:p w:rsidR="008076D9" w:rsidRDefault="008076D9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A05EB3">
        <w:rPr>
          <w:kern w:val="0"/>
          <w:lang w:eastAsia="ru-RU"/>
        </w:rPr>
        <w:t>Цель проведе</w:t>
      </w:r>
      <w:r>
        <w:rPr>
          <w:kern w:val="0"/>
          <w:lang w:eastAsia="ru-RU"/>
        </w:rPr>
        <w:t xml:space="preserve">ния таких встреч— </w:t>
      </w:r>
      <w:r w:rsidRPr="00A05EB3">
        <w:rPr>
          <w:kern w:val="0"/>
          <w:lang w:eastAsia="ru-RU"/>
        </w:rPr>
        <w:t>формирование у подрастающего поколения пенсионной культуры,</w:t>
      </w:r>
      <w:r>
        <w:rPr>
          <w:kern w:val="0"/>
          <w:lang w:eastAsia="ru-RU"/>
        </w:rPr>
        <w:t xml:space="preserve"> базовых знаний о социальном страховании в России,</w:t>
      </w:r>
      <w:r w:rsidRPr="00A05EB3">
        <w:rPr>
          <w:kern w:val="0"/>
          <w:lang w:eastAsia="ru-RU"/>
        </w:rPr>
        <w:t xml:space="preserve"> а также понимания личной ответственности за свое будущее</w:t>
      </w:r>
      <w:r>
        <w:rPr>
          <w:kern w:val="0"/>
          <w:lang w:eastAsia="ru-RU"/>
        </w:rPr>
        <w:t>.</w:t>
      </w:r>
    </w:p>
    <w:p w:rsidR="00B11AF3" w:rsidRPr="00B11AF3" w:rsidRDefault="005F630A" w:rsidP="00B11AF3">
      <w:pPr>
        <w:suppressAutoHyphens w:val="0"/>
        <w:spacing w:before="100" w:beforeAutospacing="1" w:after="100" w:afterAutospacing="1"/>
        <w:ind w:firstLine="709"/>
        <w:jc w:val="both"/>
        <w:rPr>
          <w:color w:val="FF0000"/>
        </w:rPr>
      </w:pPr>
      <w:r w:rsidRPr="005F630A">
        <w:rPr>
          <w:color w:val="FF0000"/>
          <w:kern w:val="0"/>
          <w:lang w:eastAsia="ru-RU"/>
        </w:rPr>
        <w:t xml:space="preserve">13 </w:t>
      </w:r>
      <w:r w:rsidR="00B11AF3">
        <w:rPr>
          <w:color w:val="FF0000"/>
          <w:kern w:val="0"/>
          <w:lang w:eastAsia="ru-RU"/>
        </w:rPr>
        <w:t xml:space="preserve"> ноября </w:t>
      </w:r>
      <w:r w:rsidRPr="005F630A">
        <w:rPr>
          <w:color w:val="FF0000"/>
          <w:kern w:val="0"/>
          <w:lang w:eastAsia="ru-RU"/>
        </w:rPr>
        <w:t xml:space="preserve">2024 года </w:t>
      </w:r>
      <w:r w:rsidR="00B11AF3">
        <w:rPr>
          <w:color w:val="FF0000"/>
          <w:kern w:val="0"/>
          <w:lang w:eastAsia="ru-RU"/>
        </w:rPr>
        <w:t xml:space="preserve">работники </w:t>
      </w:r>
      <w:r w:rsidR="00B11AF3" w:rsidRPr="00101C35">
        <w:rPr>
          <w:color w:val="FF0000"/>
          <w:kern w:val="0"/>
          <w:lang w:eastAsia="ru-RU"/>
        </w:rPr>
        <w:t xml:space="preserve">клиентской службы Отделения СФР в </w:t>
      </w:r>
      <w:proofErr w:type="spellStart"/>
      <w:r>
        <w:rPr>
          <w:color w:val="FF0000"/>
          <w:kern w:val="0"/>
          <w:lang w:eastAsia="ru-RU"/>
        </w:rPr>
        <w:t>Солнцевском</w:t>
      </w:r>
      <w:proofErr w:type="spellEnd"/>
      <w:r>
        <w:rPr>
          <w:color w:val="FF0000"/>
          <w:kern w:val="0"/>
          <w:lang w:eastAsia="ru-RU"/>
        </w:rPr>
        <w:t xml:space="preserve"> </w:t>
      </w:r>
      <w:r w:rsidR="00B11AF3" w:rsidRPr="00101C35">
        <w:rPr>
          <w:color w:val="FF0000"/>
          <w:kern w:val="0"/>
          <w:lang w:eastAsia="ru-RU"/>
        </w:rPr>
        <w:t xml:space="preserve"> районе п</w:t>
      </w:r>
      <w:r w:rsidR="00B11AF3">
        <w:rPr>
          <w:color w:val="FF0000"/>
          <w:kern w:val="0"/>
          <w:lang w:eastAsia="ru-RU"/>
        </w:rPr>
        <w:t xml:space="preserve">ровели урок пенсионной грамотности  для учащихся </w:t>
      </w:r>
      <w:r>
        <w:rPr>
          <w:color w:val="FF0000"/>
          <w:kern w:val="0"/>
          <w:lang w:eastAsia="ru-RU"/>
        </w:rPr>
        <w:t xml:space="preserve">10 </w:t>
      </w:r>
      <w:r w:rsidR="00B11AF3">
        <w:rPr>
          <w:color w:val="FF0000"/>
          <w:kern w:val="0"/>
          <w:lang w:eastAsia="ru-RU"/>
        </w:rPr>
        <w:t xml:space="preserve">классов </w:t>
      </w:r>
      <w:r w:rsidR="00B11AF3" w:rsidRPr="00101C35">
        <w:rPr>
          <w:color w:val="FF0000"/>
          <w:kern w:val="0"/>
          <w:lang w:eastAsia="ru-RU"/>
        </w:rPr>
        <w:t xml:space="preserve"> </w:t>
      </w:r>
      <w:r>
        <w:rPr>
          <w:color w:val="FF0000"/>
          <w:kern w:val="0"/>
          <w:lang w:eastAsia="ru-RU"/>
        </w:rPr>
        <w:t>МКОУ «</w:t>
      </w:r>
      <w:proofErr w:type="spellStart"/>
      <w:r>
        <w:rPr>
          <w:color w:val="FF0000"/>
          <w:kern w:val="0"/>
          <w:lang w:eastAsia="ru-RU"/>
        </w:rPr>
        <w:t>Солнцевская</w:t>
      </w:r>
      <w:proofErr w:type="spellEnd"/>
      <w:r>
        <w:rPr>
          <w:color w:val="FF0000"/>
          <w:kern w:val="0"/>
          <w:lang w:eastAsia="ru-RU"/>
        </w:rPr>
        <w:t xml:space="preserve"> СОШ»</w:t>
      </w:r>
      <w:bookmarkStart w:id="0" w:name="_GoBack"/>
      <w:bookmarkEnd w:id="0"/>
      <w:r>
        <w:rPr>
          <w:color w:val="FF0000"/>
          <w:kern w:val="0"/>
          <w:lang w:eastAsia="ru-RU"/>
        </w:rPr>
        <w:t xml:space="preserve"> </w:t>
      </w:r>
      <w:proofErr w:type="spellStart"/>
      <w:r>
        <w:rPr>
          <w:color w:val="FF0000"/>
          <w:kern w:val="0"/>
          <w:lang w:eastAsia="ru-RU"/>
        </w:rPr>
        <w:t>Солнцевского</w:t>
      </w:r>
      <w:proofErr w:type="spellEnd"/>
      <w:r>
        <w:rPr>
          <w:color w:val="FF0000"/>
          <w:kern w:val="0"/>
          <w:lang w:eastAsia="ru-RU"/>
        </w:rPr>
        <w:t xml:space="preserve"> района Курской области</w:t>
      </w:r>
      <w:proofErr w:type="gramStart"/>
      <w:r w:rsidR="00B11AF3">
        <w:rPr>
          <w:color w:val="FF0000"/>
          <w:kern w:val="0"/>
          <w:lang w:eastAsia="ru-RU"/>
        </w:rPr>
        <w:t xml:space="preserve">  .</w:t>
      </w:r>
      <w:proofErr w:type="gramEnd"/>
    </w:p>
    <w:p w:rsidR="008020ED" w:rsidRDefault="0096118B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>С</w:t>
      </w:r>
      <w:r w:rsidR="008076D9">
        <w:rPr>
          <w:kern w:val="0"/>
          <w:lang w:eastAsia="ru-RU"/>
        </w:rPr>
        <w:t>отрудники Отделения</w:t>
      </w:r>
      <w:r w:rsidR="00A05EB3" w:rsidRPr="00A05EB3">
        <w:rPr>
          <w:kern w:val="0"/>
          <w:lang w:eastAsia="ru-RU"/>
        </w:rPr>
        <w:t xml:space="preserve"> в про</w:t>
      </w:r>
      <w:r>
        <w:rPr>
          <w:kern w:val="0"/>
          <w:lang w:eastAsia="ru-RU"/>
        </w:rPr>
        <w:t>стой и доступной форме рассказали ребятам</w:t>
      </w:r>
      <w:r w:rsidR="00A05EB3">
        <w:rPr>
          <w:kern w:val="0"/>
          <w:lang w:eastAsia="ru-RU"/>
        </w:rPr>
        <w:t xml:space="preserve"> интересные факты об истории создания и </w:t>
      </w:r>
      <w:r w:rsidR="00A05EB3" w:rsidRPr="00A05EB3">
        <w:rPr>
          <w:kern w:val="0"/>
          <w:lang w:eastAsia="ru-RU"/>
        </w:rPr>
        <w:t>устройстве пенси</w:t>
      </w:r>
      <w:r w:rsidR="00A05EB3">
        <w:rPr>
          <w:kern w:val="0"/>
          <w:lang w:eastAsia="ru-RU"/>
        </w:rPr>
        <w:t xml:space="preserve">онной системы в России, </w:t>
      </w:r>
      <w:r w:rsidR="00A05EB3" w:rsidRPr="00A05EB3">
        <w:rPr>
          <w:kern w:val="0"/>
          <w:lang w:eastAsia="ru-RU"/>
        </w:rPr>
        <w:t>о том, какие существуют виды пенсий, каковы условия для их установления</w:t>
      </w:r>
      <w:r w:rsidR="00DB6260">
        <w:rPr>
          <w:kern w:val="0"/>
          <w:lang w:eastAsia="ru-RU"/>
        </w:rPr>
        <w:t>, о мерах</w:t>
      </w:r>
      <w:r w:rsidR="008076D9">
        <w:rPr>
          <w:kern w:val="0"/>
          <w:lang w:eastAsia="ru-RU"/>
        </w:rPr>
        <w:t xml:space="preserve"> государственной поддержки граждан</w:t>
      </w:r>
      <w:r w:rsidR="00DB6260">
        <w:rPr>
          <w:kern w:val="0"/>
          <w:lang w:eastAsia="ru-RU"/>
        </w:rPr>
        <w:t xml:space="preserve"> и об электронных сервисах  Социального</w:t>
      </w:r>
      <w:r w:rsidR="008076D9">
        <w:rPr>
          <w:kern w:val="0"/>
          <w:lang w:eastAsia="ru-RU"/>
        </w:rPr>
        <w:t xml:space="preserve"> фонд</w:t>
      </w:r>
      <w:r w:rsidR="00DB6260">
        <w:rPr>
          <w:kern w:val="0"/>
          <w:lang w:eastAsia="ru-RU"/>
        </w:rPr>
        <w:t>а</w:t>
      </w:r>
      <w:r w:rsidR="008076D9">
        <w:rPr>
          <w:kern w:val="0"/>
          <w:lang w:eastAsia="ru-RU"/>
        </w:rPr>
        <w:t xml:space="preserve"> России.</w:t>
      </w:r>
    </w:p>
    <w:p w:rsidR="00B742F4" w:rsidRDefault="00E7116D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В подарок </w:t>
      </w:r>
      <w:r w:rsidR="005F630A">
        <w:rPr>
          <w:kern w:val="0"/>
          <w:lang w:eastAsia="ru-RU"/>
        </w:rPr>
        <w:t>учащиеся</w:t>
      </w:r>
      <w:r w:rsidR="00DB6260">
        <w:rPr>
          <w:kern w:val="0"/>
          <w:lang w:eastAsia="ru-RU"/>
        </w:rPr>
        <w:t xml:space="preserve"> получили учебники — с</w:t>
      </w:r>
      <w:r w:rsidR="00B742F4" w:rsidRPr="008020ED">
        <w:rPr>
          <w:kern w:val="0"/>
          <w:lang w:eastAsia="ru-RU"/>
        </w:rPr>
        <w:t>пеци</w:t>
      </w:r>
      <w:r w:rsidR="00B742F4">
        <w:rPr>
          <w:kern w:val="0"/>
          <w:lang w:eastAsia="ru-RU"/>
        </w:rPr>
        <w:t>ально для встреч с молодежью</w:t>
      </w:r>
      <w:r w:rsidR="005F630A">
        <w:rPr>
          <w:kern w:val="0"/>
          <w:lang w:eastAsia="ru-RU"/>
        </w:rPr>
        <w:t xml:space="preserve"> </w:t>
      </w:r>
      <w:r w:rsidR="00B742F4">
        <w:rPr>
          <w:kern w:val="0"/>
          <w:lang w:eastAsia="ru-RU"/>
        </w:rPr>
        <w:t xml:space="preserve">СФР </w:t>
      </w:r>
      <w:r w:rsidR="00B742F4" w:rsidRPr="008020ED">
        <w:rPr>
          <w:kern w:val="0"/>
          <w:lang w:eastAsia="ru-RU"/>
        </w:rPr>
        <w:t>ежегод</w:t>
      </w:r>
      <w:r w:rsidR="00DB6260">
        <w:rPr>
          <w:kern w:val="0"/>
          <w:lang w:eastAsia="ru-RU"/>
        </w:rPr>
        <w:t>но разрабатывает и издает буклет</w:t>
      </w:r>
      <w:r w:rsidR="00B742F4">
        <w:rPr>
          <w:kern w:val="0"/>
          <w:lang w:eastAsia="ru-RU"/>
        </w:rPr>
        <w:t xml:space="preserve"> «Все о будущей пенсии. Д</w:t>
      </w:r>
      <w:r w:rsidR="00B742F4" w:rsidRPr="008020ED">
        <w:rPr>
          <w:kern w:val="0"/>
          <w:lang w:eastAsia="ru-RU"/>
        </w:rPr>
        <w:t>ля учебы и жи</w:t>
      </w:r>
      <w:r w:rsidR="00B742F4">
        <w:rPr>
          <w:kern w:val="0"/>
          <w:lang w:eastAsia="ru-RU"/>
        </w:rPr>
        <w:t>зни».</w:t>
      </w:r>
      <w:r w:rsidR="00DB6260">
        <w:rPr>
          <w:kern w:val="0"/>
          <w:lang w:eastAsia="ru-RU"/>
        </w:rPr>
        <w:t xml:space="preserve"> В нём </w:t>
      </w:r>
      <w:r w:rsidR="00656EC5">
        <w:rPr>
          <w:kern w:val="0"/>
          <w:lang w:eastAsia="ru-RU"/>
        </w:rPr>
        <w:t>есть ответы на вопросы</w:t>
      </w:r>
      <w:r w:rsidR="00B742F4" w:rsidRPr="008020ED">
        <w:rPr>
          <w:kern w:val="0"/>
          <w:lang w:eastAsia="ru-RU"/>
        </w:rPr>
        <w:t>: что такое СНИЛС, почему важно получать «белую» зарпла</w:t>
      </w:r>
      <w:r w:rsidR="00DB6260">
        <w:rPr>
          <w:kern w:val="0"/>
          <w:lang w:eastAsia="ru-RU"/>
        </w:rPr>
        <w:t>ту, кто платит страховые взносы, как проверить и</w:t>
      </w:r>
      <w:r w:rsidR="00656EC5">
        <w:rPr>
          <w:kern w:val="0"/>
          <w:lang w:eastAsia="ru-RU"/>
        </w:rPr>
        <w:t xml:space="preserve">ндивидуальный лицевой счет и т.д. </w:t>
      </w:r>
    </w:p>
    <w:p w:rsidR="00656EC5" w:rsidRPr="00AD597B" w:rsidRDefault="00A679AA" w:rsidP="00323D5C">
      <w:pPr>
        <w:suppressAutoHyphens w:val="0"/>
        <w:spacing w:before="100" w:beforeAutospacing="1" w:after="100" w:afterAutospacing="1"/>
        <w:ind w:firstLine="709"/>
        <w:jc w:val="both"/>
      </w:pPr>
      <w:r w:rsidRPr="00AD597B">
        <w:t xml:space="preserve">Вторая часть урока была посвящена выбору будущей профессии. </w:t>
      </w:r>
      <w:r w:rsidR="006205CE" w:rsidRPr="00AD597B">
        <w:rPr>
          <w:kern w:val="0"/>
          <w:lang w:eastAsia="ru-RU"/>
        </w:rPr>
        <w:t>У</w:t>
      </w:r>
      <w:r w:rsidR="004B128D" w:rsidRPr="00AD597B">
        <w:rPr>
          <w:kern w:val="0"/>
          <w:lang w:eastAsia="ru-RU"/>
        </w:rPr>
        <w:t>чащиеся познакомились со структурой Отделения СФР</w:t>
      </w:r>
      <w:r w:rsidR="00216D28">
        <w:rPr>
          <w:kern w:val="0"/>
          <w:lang w:eastAsia="ru-RU"/>
        </w:rPr>
        <w:t xml:space="preserve"> по Курской области</w:t>
      </w:r>
      <w:r w:rsidR="004B128D" w:rsidRPr="00AD597B">
        <w:rPr>
          <w:kern w:val="0"/>
          <w:lang w:eastAsia="ru-RU"/>
        </w:rPr>
        <w:t>, работой основ</w:t>
      </w:r>
      <w:r w:rsidRPr="00AD597B">
        <w:rPr>
          <w:kern w:val="0"/>
          <w:lang w:eastAsia="ru-RU"/>
        </w:rPr>
        <w:t>н</w:t>
      </w:r>
      <w:r w:rsidR="006205CE" w:rsidRPr="00AD597B">
        <w:rPr>
          <w:kern w:val="0"/>
          <w:lang w:eastAsia="ru-RU"/>
        </w:rPr>
        <w:t>ых профильных подразделений</w:t>
      </w:r>
      <w:r w:rsidR="00216D28">
        <w:rPr>
          <w:kern w:val="0"/>
          <w:lang w:eastAsia="ru-RU"/>
        </w:rPr>
        <w:t>. Кроме того, они</w:t>
      </w:r>
      <w:r w:rsidR="005F630A">
        <w:rPr>
          <w:kern w:val="0"/>
          <w:lang w:eastAsia="ru-RU"/>
        </w:rPr>
        <w:t xml:space="preserve"> </w:t>
      </w:r>
      <w:r w:rsidR="00B742F4" w:rsidRPr="00AD597B">
        <w:rPr>
          <w:kern w:val="0"/>
          <w:lang w:eastAsia="ru-RU"/>
        </w:rPr>
        <w:t xml:space="preserve">узнали о практике </w:t>
      </w:r>
      <w:r w:rsidR="004C5935" w:rsidRPr="00AD597B">
        <w:rPr>
          <w:kern w:val="0"/>
          <w:lang w:eastAsia="ru-RU"/>
        </w:rPr>
        <w:t>наставн</w:t>
      </w:r>
      <w:r w:rsidR="00B742F4" w:rsidRPr="00AD597B">
        <w:rPr>
          <w:kern w:val="0"/>
          <w:lang w:eastAsia="ru-RU"/>
        </w:rPr>
        <w:t xml:space="preserve">ичества в коллективе и о деятельности молодёжного совета </w:t>
      </w:r>
      <w:r w:rsidR="00216D28">
        <w:rPr>
          <w:kern w:val="0"/>
          <w:lang w:eastAsia="ru-RU"/>
        </w:rPr>
        <w:t xml:space="preserve">Отделения фонда. </w:t>
      </w:r>
    </w:p>
    <w:p w:rsidR="00A05EB3" w:rsidRDefault="002C059A" w:rsidP="00323D5C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Ежегодная кампания по </w:t>
      </w:r>
      <w:r w:rsidR="005E59E1">
        <w:rPr>
          <w:kern w:val="0"/>
          <w:lang w:eastAsia="ru-RU"/>
        </w:rPr>
        <w:t xml:space="preserve">повышению </w:t>
      </w:r>
      <w:r>
        <w:rPr>
          <w:kern w:val="0"/>
          <w:lang w:eastAsia="ru-RU"/>
        </w:rPr>
        <w:t>пенсионной и финансовой грамотности продлится в регионе до конц</w:t>
      </w:r>
      <w:r w:rsidR="005E59E1">
        <w:rPr>
          <w:kern w:val="0"/>
          <w:lang w:eastAsia="ru-RU"/>
        </w:rPr>
        <w:t xml:space="preserve">а года. За период её реализации — </w:t>
      </w:r>
      <w:r>
        <w:rPr>
          <w:kern w:val="0"/>
          <w:lang w:eastAsia="ru-RU"/>
        </w:rPr>
        <w:t xml:space="preserve">с 2011 года, </w:t>
      </w:r>
      <w:r w:rsidR="00A05EB3" w:rsidRPr="00A05EB3">
        <w:rPr>
          <w:kern w:val="0"/>
          <w:lang w:eastAsia="ru-RU"/>
        </w:rPr>
        <w:t>на уроках и лекци</w:t>
      </w:r>
      <w:r w:rsidR="0096118B">
        <w:rPr>
          <w:kern w:val="0"/>
          <w:lang w:eastAsia="ru-RU"/>
        </w:rPr>
        <w:t xml:space="preserve">ях </w:t>
      </w:r>
      <w:r w:rsidR="005E59E1">
        <w:rPr>
          <w:kern w:val="0"/>
          <w:lang w:eastAsia="ru-RU"/>
        </w:rPr>
        <w:t>Отделения СФР по Курской области</w:t>
      </w:r>
      <w:r w:rsidR="004B128D">
        <w:rPr>
          <w:kern w:val="0"/>
          <w:lang w:eastAsia="ru-RU"/>
        </w:rPr>
        <w:t xml:space="preserve"> побывало более 110</w:t>
      </w:r>
      <w:r w:rsidR="00A05EB3" w:rsidRPr="00A05EB3">
        <w:rPr>
          <w:kern w:val="0"/>
          <w:lang w:eastAsia="ru-RU"/>
        </w:rPr>
        <w:t xml:space="preserve"> тысяч учащихся</w:t>
      </w:r>
      <w:r w:rsidR="005E59E1">
        <w:rPr>
          <w:kern w:val="0"/>
          <w:lang w:eastAsia="ru-RU"/>
        </w:rPr>
        <w:t xml:space="preserve"> региона.</w:t>
      </w:r>
    </w:p>
    <w:p w:rsidR="00E7116D" w:rsidRDefault="00E7116D" w:rsidP="00323D5C">
      <w:pPr>
        <w:ind w:firstLine="709"/>
        <w:rPr>
          <w:rStyle w:val="af4"/>
        </w:rPr>
      </w:pPr>
      <w:r w:rsidRPr="00387CAE">
        <w:rPr>
          <w:rStyle w:val="legacyblocksposts--ksri8"/>
        </w:rPr>
        <w:t xml:space="preserve">Учебные заведения, желающие провести </w:t>
      </w:r>
      <w:r w:rsidRPr="00387CAE">
        <w:t>уроки пенсионной грамотности</w:t>
      </w:r>
      <w:r w:rsidRPr="00387CAE">
        <w:rPr>
          <w:rStyle w:val="legacyblocksposts--ksri8"/>
        </w:rPr>
        <w:t>, могут направить заявку на почту</w:t>
      </w:r>
      <w:r>
        <w:rPr>
          <w:rStyle w:val="legacyblocksposts--ksri8"/>
        </w:rPr>
        <w:t xml:space="preserve">: </w:t>
      </w:r>
      <w:hyperlink r:id="rId9" w:history="1">
        <w:r w:rsidRPr="00387CAE">
          <w:rPr>
            <w:rStyle w:val="af4"/>
          </w:rPr>
          <w:t>pressa@46.sfr.gov.ru</w:t>
        </w:r>
      </w:hyperlink>
      <w:r>
        <w:rPr>
          <w:rStyle w:val="af4"/>
        </w:rPr>
        <w:t>.</w:t>
      </w:r>
    </w:p>
    <w:p w:rsidR="005F630A" w:rsidRDefault="005F630A" w:rsidP="00323D5C">
      <w:pPr>
        <w:ind w:firstLine="709"/>
        <w:rPr>
          <w:rStyle w:val="af4"/>
        </w:rPr>
      </w:pPr>
    </w:p>
    <w:p w:rsidR="005F630A" w:rsidRDefault="005F630A" w:rsidP="00323D5C">
      <w:pPr>
        <w:ind w:firstLine="709"/>
        <w:rPr>
          <w:rStyle w:val="af4"/>
        </w:rPr>
      </w:pPr>
    </w:p>
    <w:p w:rsidR="005F630A" w:rsidRDefault="005F630A" w:rsidP="00323D5C">
      <w:pPr>
        <w:ind w:firstLine="709"/>
        <w:rPr>
          <w:rStyle w:val="af4"/>
        </w:rPr>
      </w:pPr>
    </w:p>
    <w:p w:rsidR="005F630A" w:rsidRPr="005F630A" w:rsidRDefault="005F630A" w:rsidP="00323D5C">
      <w:pPr>
        <w:ind w:firstLine="709"/>
        <w:rPr>
          <w:kern w:val="0"/>
          <w:sz w:val="28"/>
          <w:szCs w:val="28"/>
          <w:lang w:eastAsia="ru-RU"/>
        </w:rPr>
      </w:pPr>
      <w:proofErr w:type="spellStart"/>
      <w:r w:rsidRPr="005F630A">
        <w:rPr>
          <w:rStyle w:val="af4"/>
          <w:sz w:val="28"/>
          <w:szCs w:val="28"/>
          <w:lang w:val="en-US"/>
        </w:rPr>
        <w:t>Руководитель</w:t>
      </w:r>
      <w:proofErr w:type="spellEnd"/>
      <w:r w:rsidRPr="005F630A">
        <w:rPr>
          <w:rStyle w:val="af4"/>
          <w:sz w:val="28"/>
          <w:szCs w:val="28"/>
          <w:lang w:val="en-US"/>
        </w:rPr>
        <w:t xml:space="preserve"> КС</w:t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</w:r>
      <w:r w:rsidRPr="005F630A">
        <w:rPr>
          <w:rStyle w:val="af4"/>
          <w:sz w:val="28"/>
          <w:szCs w:val="28"/>
          <w:lang w:val="en-US"/>
        </w:rPr>
        <w:tab/>
        <w:t xml:space="preserve">Е.В. </w:t>
      </w:r>
      <w:proofErr w:type="spellStart"/>
      <w:r w:rsidRPr="005F630A">
        <w:rPr>
          <w:rStyle w:val="af4"/>
          <w:sz w:val="28"/>
          <w:szCs w:val="28"/>
          <w:lang w:val="en-US"/>
        </w:rPr>
        <w:t>Кузьмина</w:t>
      </w:r>
      <w:proofErr w:type="spellEnd"/>
    </w:p>
    <w:sectPr w:rsidR="005F630A" w:rsidRPr="005F630A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0A" w:rsidRDefault="005F630A">
      <w:r>
        <w:separator/>
      </w:r>
    </w:p>
  </w:endnote>
  <w:endnote w:type="continuationSeparator" w:id="1">
    <w:p w:rsidR="005F630A" w:rsidRDefault="005F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0A" w:rsidRDefault="005F630A">
      <w:r>
        <w:separator/>
      </w:r>
    </w:p>
  </w:footnote>
  <w:footnote w:type="continuationSeparator" w:id="1">
    <w:p w:rsidR="005F630A" w:rsidRDefault="005F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23pt;height:1350pt" o:bullet="t">
        <v:imagedata r:id="rId1" o:title="ПФР белый"/>
      </v:shape>
    </w:pict>
  </w:numPicBullet>
  <w:numPicBullet w:numPicBulletId="1">
    <w:pict>
      <v:shape id="_x0000_i1031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8BA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1C35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1FCC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6D28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A0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059A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3D5C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0FC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4F4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28D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35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9E1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30A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05CE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6EC5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0ED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6D9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494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18B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6CF2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4FF9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9AA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042"/>
    <w:rsid w:val="00AD5206"/>
    <w:rsid w:val="00AD5357"/>
    <w:rsid w:val="00AD5559"/>
    <w:rsid w:val="00AD597B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1AF3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2F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08E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5BD5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260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DA4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16D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9AB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6CF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86CF2"/>
  </w:style>
  <w:style w:type="character" w:customStyle="1" w:styleId="WW-Absatz-Standardschriftart">
    <w:name w:val="WW-Absatz-Standardschriftart"/>
    <w:rsid w:val="00986CF2"/>
  </w:style>
  <w:style w:type="character" w:customStyle="1" w:styleId="WW-Absatz-Standardschriftart1">
    <w:name w:val="WW-Absatz-Standardschriftart1"/>
    <w:rsid w:val="00986CF2"/>
  </w:style>
  <w:style w:type="character" w:customStyle="1" w:styleId="WW-Absatz-Standardschriftart11">
    <w:name w:val="WW-Absatz-Standardschriftart11"/>
    <w:rsid w:val="00986CF2"/>
  </w:style>
  <w:style w:type="character" w:customStyle="1" w:styleId="WW-Absatz-Standardschriftart111">
    <w:name w:val="WW-Absatz-Standardschriftart111"/>
    <w:rsid w:val="00986CF2"/>
  </w:style>
  <w:style w:type="character" w:customStyle="1" w:styleId="WW-Absatz-Standardschriftart1111">
    <w:name w:val="WW-Absatz-Standardschriftart1111"/>
    <w:rsid w:val="00986CF2"/>
  </w:style>
  <w:style w:type="character" w:customStyle="1" w:styleId="WW-Absatz-Standardschriftart11111">
    <w:name w:val="WW-Absatz-Standardschriftart11111"/>
    <w:rsid w:val="00986CF2"/>
  </w:style>
  <w:style w:type="character" w:customStyle="1" w:styleId="WW-Absatz-Standardschriftart111111">
    <w:name w:val="WW-Absatz-Standardschriftart111111"/>
    <w:rsid w:val="00986CF2"/>
  </w:style>
  <w:style w:type="character" w:customStyle="1" w:styleId="WW-Absatz-Standardschriftart1111111">
    <w:name w:val="WW-Absatz-Standardschriftart1111111"/>
    <w:rsid w:val="00986CF2"/>
  </w:style>
  <w:style w:type="character" w:customStyle="1" w:styleId="WW-Absatz-Standardschriftart11111111">
    <w:name w:val="WW-Absatz-Standardschriftart11111111"/>
    <w:rsid w:val="00986CF2"/>
  </w:style>
  <w:style w:type="character" w:customStyle="1" w:styleId="WW-Absatz-Standardschriftart111111111">
    <w:name w:val="WW-Absatz-Standardschriftart111111111"/>
    <w:rsid w:val="00986CF2"/>
  </w:style>
  <w:style w:type="character" w:customStyle="1" w:styleId="WW-Absatz-Standardschriftart1111111111">
    <w:name w:val="WW-Absatz-Standardschriftart1111111111"/>
    <w:rsid w:val="00986CF2"/>
  </w:style>
  <w:style w:type="character" w:customStyle="1" w:styleId="WW-Absatz-Standardschriftart11111111111">
    <w:name w:val="WW-Absatz-Standardschriftart11111111111"/>
    <w:rsid w:val="00986CF2"/>
  </w:style>
  <w:style w:type="character" w:customStyle="1" w:styleId="WW-Absatz-Standardschriftart111111111111">
    <w:name w:val="WW-Absatz-Standardschriftart111111111111"/>
    <w:rsid w:val="00986CF2"/>
  </w:style>
  <w:style w:type="character" w:customStyle="1" w:styleId="WW-Absatz-Standardschriftart1111111111111">
    <w:name w:val="WW-Absatz-Standardschriftart1111111111111"/>
    <w:rsid w:val="00986CF2"/>
  </w:style>
  <w:style w:type="character" w:customStyle="1" w:styleId="WW-Absatz-Standardschriftart11111111111111">
    <w:name w:val="WW-Absatz-Standardschriftart11111111111111"/>
    <w:rsid w:val="00986CF2"/>
  </w:style>
  <w:style w:type="character" w:customStyle="1" w:styleId="WW-Absatz-Standardschriftart111111111111111">
    <w:name w:val="WW-Absatz-Standardschriftart111111111111111"/>
    <w:rsid w:val="00986CF2"/>
  </w:style>
  <w:style w:type="character" w:customStyle="1" w:styleId="WW-Absatz-Standardschriftart1111111111111111">
    <w:name w:val="WW-Absatz-Standardschriftart1111111111111111"/>
    <w:rsid w:val="00986CF2"/>
  </w:style>
  <w:style w:type="character" w:customStyle="1" w:styleId="WW-Absatz-Standardschriftart11111111111111111">
    <w:name w:val="WW-Absatz-Standardschriftart11111111111111111"/>
    <w:rsid w:val="00986CF2"/>
  </w:style>
  <w:style w:type="character" w:customStyle="1" w:styleId="WW-Absatz-Standardschriftart111111111111111111">
    <w:name w:val="WW-Absatz-Standardschriftart111111111111111111"/>
    <w:rsid w:val="00986CF2"/>
  </w:style>
  <w:style w:type="character" w:customStyle="1" w:styleId="WW-Absatz-Standardschriftart1111111111111111111">
    <w:name w:val="WW-Absatz-Standardschriftart1111111111111111111"/>
    <w:rsid w:val="00986CF2"/>
  </w:style>
  <w:style w:type="character" w:customStyle="1" w:styleId="WW-Absatz-Standardschriftart11111111111111111111">
    <w:name w:val="WW-Absatz-Standardschriftart11111111111111111111"/>
    <w:rsid w:val="00986CF2"/>
  </w:style>
  <w:style w:type="character" w:customStyle="1" w:styleId="WW-Absatz-Standardschriftart111111111111111111111">
    <w:name w:val="WW-Absatz-Standardschriftart111111111111111111111"/>
    <w:rsid w:val="00986CF2"/>
  </w:style>
  <w:style w:type="character" w:customStyle="1" w:styleId="WW8Num1z0">
    <w:name w:val="WW8Num1z0"/>
    <w:rsid w:val="00986CF2"/>
    <w:rPr>
      <w:rFonts w:ascii="Symbol" w:hAnsi="Symbol" w:cs="OpenSymbol"/>
    </w:rPr>
  </w:style>
  <w:style w:type="character" w:customStyle="1" w:styleId="WW8Num1z1">
    <w:name w:val="WW8Num1z1"/>
    <w:rsid w:val="00986CF2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86CF2"/>
  </w:style>
  <w:style w:type="character" w:customStyle="1" w:styleId="WW-Absatz-Standardschriftart11111111111111111111111">
    <w:name w:val="WW-Absatz-Standardschriftart11111111111111111111111"/>
    <w:rsid w:val="00986CF2"/>
  </w:style>
  <w:style w:type="character" w:customStyle="1" w:styleId="WW-Absatz-Standardschriftart111111111111111111111111">
    <w:name w:val="WW-Absatz-Standardschriftart111111111111111111111111"/>
    <w:rsid w:val="00986CF2"/>
  </w:style>
  <w:style w:type="character" w:customStyle="1" w:styleId="WW-Absatz-Standardschriftart1111111111111111111111111">
    <w:name w:val="WW-Absatz-Standardschriftart1111111111111111111111111"/>
    <w:rsid w:val="00986CF2"/>
  </w:style>
  <w:style w:type="character" w:customStyle="1" w:styleId="11">
    <w:name w:val="Основной шрифт абзаца1"/>
    <w:rsid w:val="00986CF2"/>
  </w:style>
  <w:style w:type="character" w:styleId="a5">
    <w:name w:val="page number"/>
    <w:basedOn w:val="11"/>
    <w:semiHidden/>
    <w:rsid w:val="00986CF2"/>
  </w:style>
  <w:style w:type="character" w:customStyle="1" w:styleId="a6">
    <w:name w:val="Маркеры списка"/>
    <w:rsid w:val="00986CF2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86C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86CF2"/>
    <w:pPr>
      <w:spacing w:after="120"/>
    </w:pPr>
  </w:style>
  <w:style w:type="paragraph" w:styleId="aa">
    <w:name w:val="List"/>
    <w:basedOn w:val="a8"/>
    <w:semiHidden/>
    <w:rsid w:val="00986CF2"/>
    <w:rPr>
      <w:rFonts w:ascii="Arial" w:hAnsi="Arial" w:cs="Tahoma"/>
    </w:rPr>
  </w:style>
  <w:style w:type="paragraph" w:customStyle="1" w:styleId="12">
    <w:name w:val="Название1"/>
    <w:basedOn w:val="a1"/>
    <w:rsid w:val="00986C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86CF2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86CF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86CF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86CF2"/>
  </w:style>
  <w:style w:type="paragraph" w:styleId="ad">
    <w:name w:val="footer"/>
    <w:basedOn w:val="a1"/>
    <w:link w:val="ae"/>
    <w:semiHidden/>
    <w:rsid w:val="00986CF2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86CF2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86C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extendedtext-short">
    <w:name w:val="extendedtext-short"/>
    <w:basedOn w:val="a2"/>
    <w:rsid w:val="00D85BD5"/>
  </w:style>
  <w:style w:type="character" w:customStyle="1" w:styleId="link">
    <w:name w:val="link"/>
    <w:basedOn w:val="a2"/>
    <w:rsid w:val="00D85BD5"/>
  </w:style>
  <w:style w:type="character" w:customStyle="1" w:styleId="legacyblocksposts--ksri8">
    <w:name w:val="legacyblocks__posts--ksri8"/>
    <w:basedOn w:val="a2"/>
    <w:rsid w:val="00E7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4C1-6F5C-47D7-BB89-E8A1F5A5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2314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4</cp:revision>
  <cp:lastPrinted>2024-11-18T09:39:00Z</cp:lastPrinted>
  <dcterms:created xsi:type="dcterms:W3CDTF">2024-11-18T07:58:00Z</dcterms:created>
  <dcterms:modified xsi:type="dcterms:W3CDTF">2024-11-18T09:44:00Z</dcterms:modified>
</cp:coreProperties>
</file>