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Pr="00741E54" w:rsidRDefault="00A24D07" w:rsidP="00AE104F">
      <w:pPr>
        <w:jc w:val="both"/>
        <w:rPr>
          <w:b/>
          <w:sz w:val="26"/>
          <w:szCs w:val="26"/>
        </w:rPr>
      </w:pPr>
      <w:r w:rsidRPr="00741E54">
        <w:rPr>
          <w:noProof/>
          <w:sz w:val="26"/>
          <w:szCs w:val="26"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Pr="00741E54" w:rsidRDefault="000F042C" w:rsidP="00AE104F">
      <w:pPr>
        <w:jc w:val="both"/>
        <w:rPr>
          <w:b/>
          <w:sz w:val="26"/>
          <w:szCs w:val="26"/>
        </w:rPr>
      </w:pPr>
    </w:p>
    <w:p w:rsidR="00E34FD1" w:rsidRPr="006E1D74" w:rsidRDefault="006E1D74" w:rsidP="006E1D74">
      <w:pPr>
        <w:pStyle w:val="af1"/>
        <w:spacing w:line="276" w:lineRule="auto"/>
        <w:jc w:val="center"/>
        <w:rPr>
          <w:b/>
          <w:bCs/>
          <w:kern w:val="32"/>
          <w:sz w:val="28"/>
          <w:szCs w:val="28"/>
        </w:rPr>
      </w:pPr>
      <w:r w:rsidRPr="006E1D74">
        <w:rPr>
          <w:b/>
          <w:bCs/>
          <w:kern w:val="32"/>
          <w:sz w:val="28"/>
          <w:szCs w:val="28"/>
        </w:rPr>
        <w:t xml:space="preserve">Сотрудники Отделения </w:t>
      </w:r>
      <w:proofErr w:type="spellStart"/>
      <w:r w:rsidRPr="006E1D74">
        <w:rPr>
          <w:b/>
          <w:bCs/>
          <w:kern w:val="32"/>
          <w:sz w:val="28"/>
          <w:szCs w:val="28"/>
        </w:rPr>
        <w:t>Соцфонда</w:t>
      </w:r>
      <w:proofErr w:type="spellEnd"/>
      <w:r w:rsidRPr="006E1D74">
        <w:rPr>
          <w:b/>
          <w:bCs/>
          <w:kern w:val="32"/>
          <w:sz w:val="28"/>
          <w:szCs w:val="28"/>
        </w:rPr>
        <w:t xml:space="preserve"> по Курской области провели</w:t>
      </w:r>
      <w:r w:rsidR="00955308" w:rsidRPr="006E1D74">
        <w:rPr>
          <w:b/>
          <w:bCs/>
          <w:kern w:val="32"/>
          <w:sz w:val="28"/>
          <w:szCs w:val="28"/>
        </w:rPr>
        <w:t xml:space="preserve">  уроки пенсионной грамотности для 1000 курских школьников</w:t>
      </w:r>
      <w:r w:rsidRPr="006E1D74">
        <w:rPr>
          <w:b/>
          <w:bCs/>
          <w:kern w:val="32"/>
          <w:sz w:val="28"/>
          <w:szCs w:val="28"/>
        </w:rPr>
        <w:t xml:space="preserve"> и студентов </w:t>
      </w:r>
    </w:p>
    <w:p w:rsidR="00C619E2" w:rsidRPr="006E1D74" w:rsidRDefault="00C619E2" w:rsidP="006E1D74">
      <w:pPr>
        <w:pStyle w:val="af1"/>
        <w:jc w:val="both"/>
      </w:pPr>
      <w:r w:rsidRPr="006E1D74">
        <w:t xml:space="preserve">В 2023 году Отделение СФР по Курской области продолжило  реализацию программы по повышению пенсионной грамотности учащейся молодежи. В регионе проведено  37 уроков, лекций и Дней открытых дверей в клиентских службах </w:t>
      </w:r>
      <w:proofErr w:type="spellStart"/>
      <w:r w:rsidRPr="006E1D74">
        <w:t>Соцфонда</w:t>
      </w:r>
      <w:proofErr w:type="spellEnd"/>
      <w:r w:rsidRPr="006E1D74">
        <w:t>. Цель проведения таких занятий и встреч</w:t>
      </w:r>
      <w:r w:rsidR="00BC3666">
        <w:rPr>
          <w:sz w:val="26"/>
          <w:szCs w:val="26"/>
        </w:rPr>
        <w:t>—</w:t>
      </w:r>
      <w:r w:rsidRPr="006E1D74">
        <w:t xml:space="preserve"> формирование у подр</w:t>
      </w:r>
      <w:r w:rsidR="00BC3666">
        <w:t>астающего поколения</w:t>
      </w:r>
      <w:r w:rsidRPr="006E1D74">
        <w:t xml:space="preserve"> финансовой культуры, а также понимания личной ответственности за свое </w:t>
      </w:r>
      <w:r w:rsidR="00BC3666">
        <w:t xml:space="preserve">пенсионное </w:t>
      </w:r>
      <w:r w:rsidRPr="006E1D74">
        <w:t>будущее.</w:t>
      </w:r>
    </w:p>
    <w:p w:rsidR="00C619E2" w:rsidRPr="006E1D74" w:rsidRDefault="00C619E2" w:rsidP="006E1D74">
      <w:pPr>
        <w:pStyle w:val="af1"/>
        <w:jc w:val="both"/>
      </w:pPr>
      <w:r w:rsidRPr="006E1D74">
        <w:t>Специалисты Фонда в простой и доступной форме рассказали ребятам интересные факты об истории создания и устройстве пенсионной системы в России, о том, какие существуют виды пенсий, как</w:t>
      </w:r>
      <w:r w:rsidR="00955308" w:rsidRPr="006E1D74">
        <w:t>овы условия для их установления, почему нужно заботиться о будущей пенсии смолоду и получать «белую</w:t>
      </w:r>
      <w:r w:rsidR="0065284D">
        <w:t>» зарплату</w:t>
      </w:r>
      <w:r w:rsidR="00955308" w:rsidRPr="006E1D74">
        <w:t>, гарантирующую соблюдение</w:t>
      </w:r>
      <w:r w:rsidR="00F77AA8" w:rsidRPr="006E1D74">
        <w:t xml:space="preserve"> пенсионных и социальных прав граждан</w:t>
      </w:r>
      <w:r w:rsidR="00955308" w:rsidRPr="006E1D74">
        <w:t>.</w:t>
      </w:r>
    </w:p>
    <w:p w:rsidR="00F77AA8" w:rsidRPr="006E1D74" w:rsidRDefault="00BC3666" w:rsidP="006E1D74">
      <w:pPr>
        <w:pStyle w:val="af1"/>
        <w:jc w:val="both"/>
      </w:pPr>
      <w:r>
        <w:rPr>
          <w:sz w:val="26"/>
          <w:szCs w:val="26"/>
        </w:rPr>
        <w:t xml:space="preserve">— </w:t>
      </w:r>
      <w:r w:rsidR="00F77AA8" w:rsidRPr="006E1D74">
        <w:t>Уроки пенсионной грамотности вызывают у молодежи неизменный интере</w:t>
      </w:r>
      <w:r>
        <w:t xml:space="preserve">с и имеют практическую пользу, </w:t>
      </w:r>
      <w:r>
        <w:rPr>
          <w:sz w:val="26"/>
          <w:szCs w:val="26"/>
        </w:rPr>
        <w:t>—</w:t>
      </w:r>
      <w:r w:rsidR="00F77AA8" w:rsidRPr="006E1D74">
        <w:t xml:space="preserve"> подчеркнула управляющий Отделением СФР по Кур</w:t>
      </w:r>
      <w:r>
        <w:t xml:space="preserve">ской области Жанна Демьяненко. </w:t>
      </w:r>
      <w:r>
        <w:rPr>
          <w:sz w:val="26"/>
          <w:szCs w:val="26"/>
        </w:rPr>
        <w:t>—</w:t>
      </w:r>
      <w:r w:rsidR="00F77AA8" w:rsidRPr="006E1D74">
        <w:t xml:space="preserve"> Например, учащимся рассказали, как через портал </w:t>
      </w:r>
      <w:proofErr w:type="spellStart"/>
      <w:r w:rsidR="00F77AA8" w:rsidRPr="006E1D74">
        <w:t>Госуслуг</w:t>
      </w:r>
      <w:proofErr w:type="spellEnd"/>
      <w:r w:rsidR="00F77AA8" w:rsidRPr="006E1D74">
        <w:t xml:space="preserve"> заказать выписку из индивидуального лицевого счета, в которой отражены пенсионные коэффициенты и стаж. Ребята, которые работали на летних каникулах,  получили эту выписку прямо на уроке. Теперь они знают о наличии у них первых пенсионных прав и будут внимательнее относиться к вопросу формирования будущей пенсии.</w:t>
      </w:r>
    </w:p>
    <w:p w:rsidR="00C619E2" w:rsidRPr="006E1D74" w:rsidRDefault="00C619E2" w:rsidP="006E1D74">
      <w:pPr>
        <w:pStyle w:val="af1"/>
        <w:jc w:val="both"/>
      </w:pPr>
      <w:r w:rsidRPr="006E1D74">
        <w:t xml:space="preserve">Специально для встреч с молодежью </w:t>
      </w:r>
      <w:proofErr w:type="spellStart"/>
      <w:r w:rsidRPr="006E1D74">
        <w:t>Соцфонд</w:t>
      </w:r>
      <w:proofErr w:type="spellEnd"/>
      <w:r w:rsidRPr="006E1D74">
        <w:t xml:space="preserve"> ежегодно разрабатывает и издает учебное пособие «Все о будущей пенсии. Для учебы и жизни» с учётом последних изменений в законодательстве. Этот красочный буклет даёт ответы на вопросы: что  такое СНИЛС, </w:t>
      </w:r>
      <w:r w:rsidR="0065284D">
        <w:t>какие электронные сервисы СФР существуют, что такое солидарная пенсионная система</w:t>
      </w:r>
      <w:r w:rsidRPr="006E1D74">
        <w:t>, а также помогает ребятам подготовиться к сдаче ЕГЭ по обществознанию.</w:t>
      </w:r>
    </w:p>
    <w:p w:rsidR="00C619E2" w:rsidRPr="006E1D74" w:rsidRDefault="00C619E2" w:rsidP="006E1D74">
      <w:pPr>
        <w:pStyle w:val="af1"/>
        <w:jc w:val="both"/>
      </w:pPr>
      <w:r w:rsidRPr="006E1D74">
        <w:t>Школьники также могут самостоятельно проверить свои знания в области пенсионного и социального обеспечения. На сайте СФР в разделе "Школьникам о пен</w:t>
      </w:r>
      <w:r w:rsidR="00F77AA8" w:rsidRPr="006E1D74">
        <w:t>сии" (</w:t>
      </w:r>
      <w:r w:rsidR="00F77AA8" w:rsidRPr="00502EE3">
        <w:t>https://school.</w:t>
      </w:r>
      <w:proofErr w:type="spellStart"/>
      <w:r w:rsidR="00F77AA8" w:rsidRPr="00502EE3">
        <w:rPr>
          <w:lang w:val="en-US"/>
        </w:rPr>
        <w:t>sfr</w:t>
      </w:r>
      <w:proofErr w:type="spellEnd"/>
      <w:r w:rsidR="00F77AA8" w:rsidRPr="00502EE3">
        <w:t>.</w:t>
      </w:r>
      <w:proofErr w:type="spellStart"/>
      <w:r w:rsidR="00F77AA8" w:rsidRPr="00502EE3">
        <w:t>gov.ru</w:t>
      </w:r>
      <w:proofErr w:type="spellEnd"/>
      <w:r w:rsidR="00F77AA8" w:rsidRPr="00502EE3">
        <w:t>.</w:t>
      </w:r>
      <w:r w:rsidR="00F77AA8" w:rsidRPr="006E1D74">
        <w:t xml:space="preserve">) </w:t>
      </w:r>
      <w:r w:rsidRPr="006E1D74">
        <w:t>есть занимат</w:t>
      </w:r>
      <w:r w:rsidR="00F77AA8" w:rsidRPr="006E1D74">
        <w:t>ельная игра-симулятор, помогающая</w:t>
      </w:r>
      <w:r w:rsidRPr="006E1D74">
        <w:t xml:space="preserve"> разобраться в пенсионной формуле. Смоделировав жизненную сит</w:t>
      </w:r>
      <w:r w:rsidR="00F77AA8" w:rsidRPr="006E1D74">
        <w:t xml:space="preserve">уацию, можно </w:t>
      </w:r>
      <w:r w:rsidRPr="006E1D74">
        <w:t>узнать размер будущей пенсии, а также получить совет по совершенствованию знаний в области пенсионного</w:t>
      </w:r>
      <w:r w:rsidR="00F77AA8" w:rsidRPr="006E1D74">
        <w:t xml:space="preserve"> и</w:t>
      </w:r>
      <w:r w:rsidRPr="006E1D74">
        <w:t xml:space="preserve"> социального страхования.</w:t>
      </w:r>
    </w:p>
    <w:p w:rsidR="00C619E2" w:rsidRDefault="00C619E2" w:rsidP="006E1D74">
      <w:pPr>
        <w:pStyle w:val="af1"/>
        <w:jc w:val="both"/>
        <w:rPr>
          <w:lang w:val="en-US"/>
        </w:rPr>
      </w:pPr>
      <w:r w:rsidRPr="006E1D74">
        <w:t>Программа по повышению пенсионной грамотности учащейся молодежи реализуется Социальным фондом России с 2011 года. За это время на уроках и лекциях пенсионной грамотности в Курской области побывало более 108 тысяч учащихся.</w:t>
      </w:r>
      <w:bookmarkStart w:id="0" w:name="_GoBack"/>
      <w:bookmarkEnd w:id="0"/>
    </w:p>
    <w:p w:rsidR="00390183" w:rsidRDefault="00390183" w:rsidP="006E1D74">
      <w:pPr>
        <w:pStyle w:val="af1"/>
        <w:jc w:val="both"/>
        <w:rPr>
          <w:lang w:val="en-US"/>
        </w:rPr>
      </w:pPr>
    </w:p>
    <w:p w:rsidR="00390183" w:rsidRDefault="00390183" w:rsidP="006E1D74">
      <w:pPr>
        <w:pStyle w:val="af1"/>
        <w:jc w:val="both"/>
        <w:rPr>
          <w:lang w:val="en-US"/>
        </w:rPr>
      </w:pPr>
    </w:p>
    <w:p w:rsidR="00390183" w:rsidRPr="00390183" w:rsidRDefault="00390183" w:rsidP="006E1D74">
      <w:pPr>
        <w:pStyle w:val="af1"/>
        <w:jc w:val="both"/>
        <w:rPr>
          <w:sz w:val="28"/>
          <w:szCs w:val="28"/>
        </w:rPr>
      </w:pPr>
      <w:r>
        <w:rPr>
          <w:lang w:val="en-US"/>
        </w:rPr>
        <w:tab/>
      </w:r>
      <w:proofErr w:type="spellStart"/>
      <w:r w:rsidRPr="00390183">
        <w:rPr>
          <w:sz w:val="28"/>
          <w:szCs w:val="28"/>
          <w:lang w:val="en-US"/>
        </w:rPr>
        <w:t>Руководитель</w:t>
      </w:r>
      <w:proofErr w:type="spellEnd"/>
      <w:r w:rsidRPr="00390183">
        <w:rPr>
          <w:sz w:val="28"/>
          <w:szCs w:val="28"/>
          <w:lang w:val="en-US"/>
        </w:rPr>
        <w:t xml:space="preserve"> КС</w:t>
      </w:r>
      <w:r w:rsidRPr="00390183">
        <w:rPr>
          <w:sz w:val="28"/>
          <w:szCs w:val="28"/>
          <w:lang w:val="en-US"/>
        </w:rPr>
        <w:tab/>
      </w:r>
      <w:r w:rsidRPr="00390183">
        <w:rPr>
          <w:sz w:val="28"/>
          <w:szCs w:val="28"/>
          <w:lang w:val="en-US"/>
        </w:rPr>
        <w:tab/>
      </w:r>
      <w:r w:rsidRPr="00390183">
        <w:rPr>
          <w:sz w:val="28"/>
          <w:szCs w:val="28"/>
          <w:lang w:val="en-US"/>
        </w:rPr>
        <w:tab/>
      </w:r>
      <w:r w:rsidRPr="00390183">
        <w:rPr>
          <w:sz w:val="28"/>
          <w:szCs w:val="28"/>
          <w:lang w:val="en-US"/>
        </w:rPr>
        <w:tab/>
      </w:r>
      <w:r w:rsidRPr="00390183">
        <w:rPr>
          <w:sz w:val="28"/>
          <w:szCs w:val="28"/>
          <w:lang w:val="en-US"/>
        </w:rPr>
        <w:tab/>
      </w:r>
      <w:r w:rsidRPr="00390183">
        <w:rPr>
          <w:sz w:val="28"/>
          <w:szCs w:val="28"/>
          <w:lang w:val="en-US"/>
        </w:rPr>
        <w:tab/>
        <w:t xml:space="preserve">Е.В. </w:t>
      </w:r>
      <w:proofErr w:type="spellStart"/>
      <w:r w:rsidRPr="00390183">
        <w:rPr>
          <w:sz w:val="28"/>
          <w:szCs w:val="28"/>
          <w:lang w:val="en-US"/>
        </w:rPr>
        <w:t>Кузьмина</w:t>
      </w:r>
      <w:proofErr w:type="spellEnd"/>
    </w:p>
    <w:sectPr w:rsidR="00390183" w:rsidRPr="00390183" w:rsidSect="00696CB9">
      <w:footnotePr>
        <w:pos w:val="beneathText"/>
      </w:footnotePr>
      <w:pgSz w:w="11905" w:h="16837"/>
      <w:pgMar w:top="284" w:right="848" w:bottom="426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84D" w:rsidRDefault="0065284D">
      <w:r>
        <w:separator/>
      </w:r>
    </w:p>
  </w:endnote>
  <w:endnote w:type="continuationSeparator" w:id="1">
    <w:p w:rsidR="0065284D" w:rsidRDefault="00652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84D" w:rsidRDefault="0065284D">
      <w:r>
        <w:separator/>
      </w:r>
    </w:p>
  </w:footnote>
  <w:footnote w:type="continuationSeparator" w:id="1">
    <w:p w:rsidR="0065284D" w:rsidRDefault="00652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numPicBullet w:numPicBulletId="1">
    <w:pict>
      <v:shape id="_x0000_i1027" type="#_x0000_t75" alt="🎈" style="width:12pt;height:12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873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BD"/>
    <w:rsid w:val="001376E6"/>
    <w:rsid w:val="00137F13"/>
    <w:rsid w:val="001400F9"/>
    <w:rsid w:val="001400FD"/>
    <w:rsid w:val="001402F7"/>
    <w:rsid w:val="001407C6"/>
    <w:rsid w:val="001407E2"/>
    <w:rsid w:val="00140A85"/>
    <w:rsid w:val="00141279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D7C87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3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77E37"/>
    <w:rsid w:val="00280849"/>
    <w:rsid w:val="002815F0"/>
    <w:rsid w:val="00281629"/>
    <w:rsid w:val="002816FE"/>
    <w:rsid w:val="00281702"/>
    <w:rsid w:val="00281BAE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374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018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392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5E97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3E6A"/>
    <w:rsid w:val="003F3E74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1CB4"/>
    <w:rsid w:val="00471E2A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5B0C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2EE3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6A9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84D"/>
    <w:rsid w:val="00652FA4"/>
    <w:rsid w:val="00653112"/>
    <w:rsid w:val="00653805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6CB9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1D74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0ADD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1E54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23C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4D0E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0950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308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1E6F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70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364C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4584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666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19E2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70C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3FE0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453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4FD1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345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4E5E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AA8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75B0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475B0C"/>
  </w:style>
  <w:style w:type="character" w:customStyle="1" w:styleId="WW-Absatz-Standardschriftart">
    <w:name w:val="WW-Absatz-Standardschriftart"/>
    <w:rsid w:val="00475B0C"/>
  </w:style>
  <w:style w:type="character" w:customStyle="1" w:styleId="WW-Absatz-Standardschriftart1">
    <w:name w:val="WW-Absatz-Standardschriftart1"/>
    <w:rsid w:val="00475B0C"/>
  </w:style>
  <w:style w:type="character" w:customStyle="1" w:styleId="WW-Absatz-Standardschriftart11">
    <w:name w:val="WW-Absatz-Standardschriftart11"/>
    <w:rsid w:val="00475B0C"/>
  </w:style>
  <w:style w:type="character" w:customStyle="1" w:styleId="WW-Absatz-Standardschriftart111">
    <w:name w:val="WW-Absatz-Standardschriftart111"/>
    <w:rsid w:val="00475B0C"/>
  </w:style>
  <w:style w:type="character" w:customStyle="1" w:styleId="WW-Absatz-Standardschriftart1111">
    <w:name w:val="WW-Absatz-Standardschriftart1111"/>
    <w:rsid w:val="00475B0C"/>
  </w:style>
  <w:style w:type="character" w:customStyle="1" w:styleId="WW-Absatz-Standardschriftart11111">
    <w:name w:val="WW-Absatz-Standardschriftart11111"/>
    <w:rsid w:val="00475B0C"/>
  </w:style>
  <w:style w:type="character" w:customStyle="1" w:styleId="WW-Absatz-Standardschriftart111111">
    <w:name w:val="WW-Absatz-Standardschriftart111111"/>
    <w:rsid w:val="00475B0C"/>
  </w:style>
  <w:style w:type="character" w:customStyle="1" w:styleId="WW-Absatz-Standardschriftart1111111">
    <w:name w:val="WW-Absatz-Standardschriftart1111111"/>
    <w:rsid w:val="00475B0C"/>
  </w:style>
  <w:style w:type="character" w:customStyle="1" w:styleId="WW-Absatz-Standardschriftart11111111">
    <w:name w:val="WW-Absatz-Standardschriftart11111111"/>
    <w:rsid w:val="00475B0C"/>
  </w:style>
  <w:style w:type="character" w:customStyle="1" w:styleId="WW-Absatz-Standardschriftart111111111">
    <w:name w:val="WW-Absatz-Standardschriftart111111111"/>
    <w:rsid w:val="00475B0C"/>
  </w:style>
  <w:style w:type="character" w:customStyle="1" w:styleId="WW-Absatz-Standardschriftart1111111111">
    <w:name w:val="WW-Absatz-Standardschriftart1111111111"/>
    <w:rsid w:val="00475B0C"/>
  </w:style>
  <w:style w:type="character" w:customStyle="1" w:styleId="WW-Absatz-Standardschriftart11111111111">
    <w:name w:val="WW-Absatz-Standardschriftart11111111111"/>
    <w:rsid w:val="00475B0C"/>
  </w:style>
  <w:style w:type="character" w:customStyle="1" w:styleId="WW-Absatz-Standardschriftart111111111111">
    <w:name w:val="WW-Absatz-Standardschriftart111111111111"/>
    <w:rsid w:val="00475B0C"/>
  </w:style>
  <w:style w:type="character" w:customStyle="1" w:styleId="WW-Absatz-Standardschriftart1111111111111">
    <w:name w:val="WW-Absatz-Standardschriftart1111111111111"/>
    <w:rsid w:val="00475B0C"/>
  </w:style>
  <w:style w:type="character" w:customStyle="1" w:styleId="WW-Absatz-Standardschriftart11111111111111">
    <w:name w:val="WW-Absatz-Standardschriftart11111111111111"/>
    <w:rsid w:val="00475B0C"/>
  </w:style>
  <w:style w:type="character" w:customStyle="1" w:styleId="WW-Absatz-Standardschriftart111111111111111">
    <w:name w:val="WW-Absatz-Standardschriftart111111111111111"/>
    <w:rsid w:val="00475B0C"/>
  </w:style>
  <w:style w:type="character" w:customStyle="1" w:styleId="WW-Absatz-Standardschriftart1111111111111111">
    <w:name w:val="WW-Absatz-Standardschriftart1111111111111111"/>
    <w:rsid w:val="00475B0C"/>
  </w:style>
  <w:style w:type="character" w:customStyle="1" w:styleId="WW-Absatz-Standardschriftart11111111111111111">
    <w:name w:val="WW-Absatz-Standardschriftart11111111111111111"/>
    <w:rsid w:val="00475B0C"/>
  </w:style>
  <w:style w:type="character" w:customStyle="1" w:styleId="WW-Absatz-Standardschriftart111111111111111111">
    <w:name w:val="WW-Absatz-Standardschriftart111111111111111111"/>
    <w:rsid w:val="00475B0C"/>
  </w:style>
  <w:style w:type="character" w:customStyle="1" w:styleId="WW-Absatz-Standardschriftart1111111111111111111">
    <w:name w:val="WW-Absatz-Standardschriftart1111111111111111111"/>
    <w:rsid w:val="00475B0C"/>
  </w:style>
  <w:style w:type="character" w:customStyle="1" w:styleId="WW-Absatz-Standardschriftart11111111111111111111">
    <w:name w:val="WW-Absatz-Standardschriftart11111111111111111111"/>
    <w:rsid w:val="00475B0C"/>
  </w:style>
  <w:style w:type="character" w:customStyle="1" w:styleId="WW-Absatz-Standardschriftart111111111111111111111">
    <w:name w:val="WW-Absatz-Standardschriftart111111111111111111111"/>
    <w:rsid w:val="00475B0C"/>
  </w:style>
  <w:style w:type="character" w:customStyle="1" w:styleId="WW8Num1z0">
    <w:name w:val="WW8Num1z0"/>
    <w:rsid w:val="00475B0C"/>
    <w:rPr>
      <w:rFonts w:ascii="Symbol" w:hAnsi="Symbol" w:cs="OpenSymbol"/>
    </w:rPr>
  </w:style>
  <w:style w:type="character" w:customStyle="1" w:styleId="WW8Num1z1">
    <w:name w:val="WW8Num1z1"/>
    <w:rsid w:val="00475B0C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475B0C"/>
  </w:style>
  <w:style w:type="character" w:customStyle="1" w:styleId="WW-Absatz-Standardschriftart11111111111111111111111">
    <w:name w:val="WW-Absatz-Standardschriftart11111111111111111111111"/>
    <w:rsid w:val="00475B0C"/>
  </w:style>
  <w:style w:type="character" w:customStyle="1" w:styleId="WW-Absatz-Standardschriftart111111111111111111111111">
    <w:name w:val="WW-Absatz-Standardschriftart111111111111111111111111"/>
    <w:rsid w:val="00475B0C"/>
  </w:style>
  <w:style w:type="character" w:customStyle="1" w:styleId="WW-Absatz-Standardschriftart1111111111111111111111111">
    <w:name w:val="WW-Absatz-Standardschriftart1111111111111111111111111"/>
    <w:rsid w:val="00475B0C"/>
  </w:style>
  <w:style w:type="character" w:customStyle="1" w:styleId="11">
    <w:name w:val="Основной шрифт абзаца1"/>
    <w:rsid w:val="00475B0C"/>
  </w:style>
  <w:style w:type="character" w:styleId="a5">
    <w:name w:val="page number"/>
    <w:basedOn w:val="11"/>
    <w:semiHidden/>
    <w:rsid w:val="00475B0C"/>
  </w:style>
  <w:style w:type="character" w:customStyle="1" w:styleId="a6">
    <w:name w:val="Маркеры списка"/>
    <w:rsid w:val="00475B0C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475B0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475B0C"/>
    <w:pPr>
      <w:spacing w:after="120"/>
    </w:pPr>
  </w:style>
  <w:style w:type="paragraph" w:styleId="aa">
    <w:name w:val="List"/>
    <w:basedOn w:val="a8"/>
    <w:semiHidden/>
    <w:rsid w:val="00475B0C"/>
    <w:rPr>
      <w:rFonts w:ascii="Arial" w:hAnsi="Arial" w:cs="Tahoma"/>
    </w:rPr>
  </w:style>
  <w:style w:type="paragraph" w:customStyle="1" w:styleId="12">
    <w:name w:val="Название1"/>
    <w:basedOn w:val="a1"/>
    <w:rsid w:val="00475B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475B0C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475B0C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475B0C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475B0C"/>
  </w:style>
  <w:style w:type="paragraph" w:styleId="ad">
    <w:name w:val="footer"/>
    <w:basedOn w:val="a1"/>
    <w:link w:val="ae"/>
    <w:semiHidden/>
    <w:rsid w:val="00475B0C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475B0C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475B0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0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2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0FECB-C551-4FBB-BD26-9762F72F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2519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Бордунова</cp:lastModifiedBy>
  <cp:revision>6</cp:revision>
  <cp:lastPrinted>2024-01-18T11:40:00Z</cp:lastPrinted>
  <dcterms:created xsi:type="dcterms:W3CDTF">2024-01-17T09:25:00Z</dcterms:created>
  <dcterms:modified xsi:type="dcterms:W3CDTF">2024-01-18T11:41:00Z</dcterms:modified>
</cp:coreProperties>
</file>