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212C87" w:rsidRPr="00C510E4" w:rsidRDefault="00212C87" w:rsidP="00212C87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C510E4">
        <w:rPr>
          <w:b/>
          <w:bCs/>
          <w:kern w:val="36"/>
          <w:lang w:eastAsia="ru-RU"/>
        </w:rPr>
        <w:t>Семь жителей Курской области, которые ранее пострадали на производстве, получили автомобили от Отделения СФР по Курской области</w:t>
      </w:r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 xml:space="preserve">Отделение Социального фонда России по Курской области передало ключи от автомобилей гражданам, ранее пострадавшим в результате несчастного случая на производстве. </w:t>
      </w:r>
      <w:r w:rsidRPr="00212C87">
        <w:rPr>
          <w:b/>
          <w:sz w:val="22"/>
          <w:szCs w:val="22"/>
        </w:rPr>
        <w:t>Семеро</w:t>
      </w:r>
      <w:r w:rsidRPr="00212C87">
        <w:rPr>
          <w:sz w:val="22"/>
          <w:szCs w:val="22"/>
        </w:rPr>
        <w:t xml:space="preserve"> жителей региона получили новые автомобили </w:t>
      </w:r>
      <w:proofErr w:type="spellStart"/>
      <w:r w:rsidRPr="00212C87">
        <w:rPr>
          <w:sz w:val="22"/>
          <w:szCs w:val="22"/>
        </w:rPr>
        <w:t>LadaGranta</w:t>
      </w:r>
      <w:proofErr w:type="spellEnd"/>
      <w:r w:rsidRPr="00212C87">
        <w:rPr>
          <w:sz w:val="22"/>
          <w:szCs w:val="22"/>
        </w:rPr>
        <w:t xml:space="preserve">, адаптированные под каждого владельца. Всего в 2024 году региональное Отделение СФР обеспечило </w:t>
      </w:r>
      <w:r w:rsidR="00393EB4">
        <w:rPr>
          <w:b/>
          <w:sz w:val="22"/>
          <w:szCs w:val="22"/>
        </w:rPr>
        <w:t>1</w:t>
      </w:r>
      <w:r w:rsidR="00393EB4" w:rsidRPr="00393EB4">
        <w:rPr>
          <w:b/>
          <w:sz w:val="22"/>
          <w:szCs w:val="22"/>
        </w:rPr>
        <w:t>7</w:t>
      </w:r>
      <w:r w:rsidRPr="00212C87">
        <w:rPr>
          <w:sz w:val="22"/>
          <w:szCs w:val="22"/>
        </w:rPr>
        <w:t xml:space="preserve">курян такими машинами. </w:t>
      </w:r>
      <w:bookmarkStart w:id="0" w:name="_GoBack"/>
      <w:bookmarkEnd w:id="0"/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 xml:space="preserve">Владельцы автомобилей в разные годы получили травмы во время исполнения трудовых обязательств. На момент наступления несчастного случая они были трудоустроены официально, что и стало гарантией их защищенности. Это — одна из мер поддержки в рамках медицинской, социальной и профессиональной реабилитации тех, кто получил травмы на работе. </w:t>
      </w:r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>«Транспорт имеет ручное управление, механическую или автоматическую коробку передач, полностью оборудован с учетом индивидуальных особенностей и физических возможностей каждого из владельцев. Такая комплектация автомобилей помогает курянам оставаться социально и физически активными, быть мобильными и востребованными в профессиональ</w:t>
      </w:r>
      <w:r w:rsidR="001931DD">
        <w:rPr>
          <w:sz w:val="22"/>
          <w:szCs w:val="22"/>
        </w:rPr>
        <w:t xml:space="preserve">ной сфере, облегчает быт. Всего, </w:t>
      </w:r>
      <w:r w:rsidRPr="00212C87">
        <w:rPr>
          <w:sz w:val="22"/>
          <w:szCs w:val="22"/>
        </w:rPr>
        <w:t>с 2000 года в Курской области в собственность пострадавшим на производстве</w:t>
      </w:r>
      <w:r w:rsidR="001931DD">
        <w:rPr>
          <w:sz w:val="22"/>
          <w:szCs w:val="22"/>
        </w:rPr>
        <w:t xml:space="preserve"> было передано более 789</w:t>
      </w:r>
      <w:r w:rsidRPr="00212C87">
        <w:rPr>
          <w:sz w:val="22"/>
          <w:szCs w:val="22"/>
        </w:rPr>
        <w:t xml:space="preserve"> автомобилей», — </w:t>
      </w:r>
      <w:r w:rsidR="00337D35">
        <w:rPr>
          <w:sz w:val="22"/>
          <w:szCs w:val="22"/>
        </w:rPr>
        <w:t>рассказала</w:t>
      </w:r>
      <w:r w:rsidRPr="00212C87">
        <w:rPr>
          <w:sz w:val="22"/>
          <w:szCs w:val="22"/>
        </w:rPr>
        <w:t xml:space="preserve"> заместитель управляющего Отделением СФР по Курской области </w:t>
      </w:r>
      <w:r w:rsidRPr="00212C87">
        <w:rPr>
          <w:b/>
          <w:bCs/>
          <w:sz w:val="22"/>
          <w:szCs w:val="22"/>
        </w:rPr>
        <w:t>Нина Ткачева.</w:t>
      </w:r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 xml:space="preserve"> Специальный автомобиль выдается один раз в семь лет по заключению бюро медико-социальной экспертизы при наличии у гражданина соответствующих медицинских показаний и отсутствии противопоказаний к вождению.  Кроме того, Отделение СФР по Курской области частично компенсирует затраты владельца автомобиля на горюче-смазочные материалы, на текущий ремонт транспорт</w:t>
      </w:r>
      <w:r w:rsidR="001931DD">
        <w:rPr>
          <w:sz w:val="22"/>
          <w:szCs w:val="22"/>
        </w:rPr>
        <w:t>а,  а также на капремонт</w:t>
      </w:r>
      <w:r w:rsidRPr="00212C87">
        <w:rPr>
          <w:sz w:val="22"/>
          <w:szCs w:val="22"/>
        </w:rPr>
        <w:t xml:space="preserve"> один раз в течение срока его эксплуатации.</w:t>
      </w:r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 xml:space="preserve">Следует отметить, что также существует возможность самостоятельного приобретения автомобиля. В таком случае Отделение СФР компенсирует часть расходов в пределах стоимости автомобиля, определенного в государственном контракте. Таким правом воспользовались </w:t>
      </w:r>
      <w:r w:rsidRPr="00212C87">
        <w:rPr>
          <w:b/>
          <w:sz w:val="22"/>
          <w:szCs w:val="22"/>
        </w:rPr>
        <w:t>два жителя региона</w:t>
      </w:r>
      <w:r w:rsidRPr="00212C87">
        <w:rPr>
          <w:sz w:val="22"/>
          <w:szCs w:val="22"/>
        </w:rPr>
        <w:t xml:space="preserve">, им </w:t>
      </w:r>
      <w:r w:rsidR="00337D35">
        <w:rPr>
          <w:sz w:val="22"/>
          <w:szCs w:val="22"/>
        </w:rPr>
        <w:t xml:space="preserve">была </w:t>
      </w:r>
      <w:r w:rsidRPr="00212C87">
        <w:rPr>
          <w:sz w:val="22"/>
          <w:szCs w:val="22"/>
        </w:rPr>
        <w:t xml:space="preserve">выплачена компенсация в размере </w:t>
      </w:r>
      <w:r w:rsidRPr="00212C87">
        <w:rPr>
          <w:b/>
          <w:sz w:val="22"/>
          <w:szCs w:val="22"/>
        </w:rPr>
        <w:t>1,6</w:t>
      </w:r>
      <w:r w:rsidRPr="00212C87">
        <w:rPr>
          <w:sz w:val="22"/>
          <w:szCs w:val="22"/>
        </w:rPr>
        <w:t xml:space="preserve"> миллиона рублей.</w:t>
      </w:r>
    </w:p>
    <w:p w:rsidR="00212C87" w:rsidRP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 xml:space="preserve">Предоставление автотранспорта — не единственный вид поддержки граждан данной категории. За счет средств социального страхования Отделение СФР по Курской области устанавливает единовременные и ежемесячные страховые выплаты, обеспечивает необходимыми техническими средствами реабилитации, протезами и протезно-ортопедическими изделиями, оплачивает лекарственные средства и санаторно-курортное лечение. </w:t>
      </w:r>
    </w:p>
    <w:p w:rsidR="00212C87" w:rsidRDefault="00212C87" w:rsidP="00212C87">
      <w:pPr>
        <w:pStyle w:val="af0"/>
        <w:ind w:firstLine="709"/>
        <w:jc w:val="both"/>
        <w:rPr>
          <w:sz w:val="22"/>
          <w:szCs w:val="22"/>
        </w:rPr>
      </w:pPr>
      <w:r w:rsidRPr="00212C87">
        <w:rPr>
          <w:sz w:val="22"/>
          <w:szCs w:val="22"/>
        </w:rPr>
        <w:t>Если у вас есть вопросы, вы можете обратиться в региональный контакт–центр О</w:t>
      </w:r>
      <w:r w:rsidR="00337D35">
        <w:rPr>
          <w:sz w:val="22"/>
          <w:szCs w:val="22"/>
        </w:rPr>
        <w:t>тделения фонда</w:t>
      </w:r>
      <w:r w:rsidRPr="00212C87">
        <w:rPr>
          <w:sz w:val="22"/>
          <w:szCs w:val="22"/>
        </w:rPr>
        <w:t xml:space="preserve"> по Курской области:  </w:t>
      </w:r>
      <w:r w:rsidRPr="00212C87">
        <w:rPr>
          <w:b/>
          <w:sz w:val="22"/>
          <w:szCs w:val="22"/>
        </w:rPr>
        <w:t>8-800-200-09-79</w:t>
      </w:r>
      <w:r w:rsidRPr="00212C87">
        <w:rPr>
          <w:sz w:val="22"/>
          <w:szCs w:val="22"/>
        </w:rPr>
        <w:t xml:space="preserve"> (звонок бесплатный).</w:t>
      </w:r>
    </w:p>
    <w:p w:rsidR="00212C87" w:rsidRDefault="00212C87" w:rsidP="00212C87">
      <w:pPr>
        <w:pStyle w:val="af0"/>
        <w:ind w:firstLine="709"/>
        <w:jc w:val="both"/>
        <w:rPr>
          <w:sz w:val="22"/>
          <w:szCs w:val="22"/>
          <w:lang w:val="en-US"/>
        </w:rPr>
      </w:pPr>
    </w:p>
    <w:p w:rsidR="00DE1611" w:rsidRDefault="00DE1611" w:rsidP="00212C87">
      <w:pPr>
        <w:pStyle w:val="af0"/>
        <w:ind w:firstLine="709"/>
        <w:jc w:val="both"/>
        <w:rPr>
          <w:sz w:val="22"/>
          <w:szCs w:val="22"/>
          <w:lang w:val="en-US"/>
        </w:rPr>
      </w:pPr>
    </w:p>
    <w:p w:rsidR="00DE1611" w:rsidRPr="00DE1611" w:rsidRDefault="00DE1611" w:rsidP="00212C87">
      <w:pPr>
        <w:pStyle w:val="af0"/>
        <w:ind w:firstLine="709"/>
        <w:jc w:val="both"/>
        <w:rPr>
          <w:sz w:val="28"/>
          <w:szCs w:val="28"/>
        </w:rPr>
      </w:pPr>
      <w:r w:rsidRPr="00DE1611">
        <w:rPr>
          <w:sz w:val="28"/>
          <w:szCs w:val="28"/>
        </w:rPr>
        <w:t>Руководитель КС</w:t>
      </w:r>
      <w:r w:rsidRPr="00DE1611">
        <w:rPr>
          <w:sz w:val="28"/>
          <w:szCs w:val="28"/>
        </w:rPr>
        <w:tab/>
      </w:r>
      <w:r w:rsidRPr="00DE1611">
        <w:rPr>
          <w:sz w:val="28"/>
          <w:szCs w:val="28"/>
        </w:rPr>
        <w:tab/>
      </w:r>
      <w:r w:rsidRPr="00DE1611">
        <w:rPr>
          <w:sz w:val="28"/>
          <w:szCs w:val="28"/>
        </w:rPr>
        <w:tab/>
      </w:r>
      <w:r w:rsidRPr="00DE1611">
        <w:rPr>
          <w:sz w:val="28"/>
          <w:szCs w:val="28"/>
        </w:rPr>
        <w:tab/>
      </w:r>
      <w:r w:rsidRPr="00DE1611">
        <w:rPr>
          <w:sz w:val="28"/>
          <w:szCs w:val="28"/>
        </w:rPr>
        <w:tab/>
      </w:r>
      <w:r w:rsidRPr="00DE1611">
        <w:rPr>
          <w:sz w:val="28"/>
          <w:szCs w:val="28"/>
        </w:rPr>
        <w:tab/>
        <w:t>Е.В. Кузьмина</w:t>
      </w:r>
    </w:p>
    <w:p w:rsidR="00212C87" w:rsidRPr="00DE1611" w:rsidRDefault="00212C87" w:rsidP="00212C87">
      <w:pPr>
        <w:pStyle w:val="af0"/>
        <w:ind w:firstLine="709"/>
        <w:jc w:val="both"/>
        <w:rPr>
          <w:sz w:val="28"/>
          <w:szCs w:val="28"/>
        </w:rPr>
      </w:pPr>
    </w:p>
    <w:p w:rsidR="0078388E" w:rsidRDefault="0078388E" w:rsidP="004C2B39">
      <w:pPr>
        <w:jc w:val="both"/>
        <w:rPr>
          <w:sz w:val="22"/>
          <w:szCs w:val="22"/>
        </w:rPr>
      </w:pPr>
    </w:p>
    <w:sectPr w:rsidR="0078388E" w:rsidSect="00722E2E">
      <w:pgSz w:w="11905" w:h="16837"/>
      <w:pgMar w:top="426" w:right="848" w:bottom="142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184BD8"/>
    <w:rsid w:val="001931DD"/>
    <w:rsid w:val="001B0707"/>
    <w:rsid w:val="00212C87"/>
    <w:rsid w:val="00337D35"/>
    <w:rsid w:val="00393EB4"/>
    <w:rsid w:val="004C2B39"/>
    <w:rsid w:val="005A59D4"/>
    <w:rsid w:val="006A7E56"/>
    <w:rsid w:val="00722E2E"/>
    <w:rsid w:val="0078388E"/>
    <w:rsid w:val="00841014"/>
    <w:rsid w:val="009B0249"/>
    <w:rsid w:val="00AB6B80"/>
    <w:rsid w:val="00D06545"/>
    <w:rsid w:val="00D650EC"/>
    <w:rsid w:val="00DE1611"/>
    <w:rsid w:val="00F51E91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9D4"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rsid w:val="005A59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5A59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A5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5A59D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  <w:rsid w:val="005A59D4"/>
  </w:style>
  <w:style w:type="character" w:customStyle="1" w:styleId="WW-Absatz-Standardschriftart">
    <w:name w:val="WW-Absatz-Standardschriftart"/>
    <w:rsid w:val="005A59D4"/>
  </w:style>
  <w:style w:type="character" w:customStyle="1" w:styleId="WW-Absatz-Standardschriftart1">
    <w:name w:val="WW-Absatz-Standardschriftart1"/>
    <w:rsid w:val="005A59D4"/>
  </w:style>
  <w:style w:type="character" w:customStyle="1" w:styleId="WW-Absatz-Standardschriftart11">
    <w:name w:val="WW-Absatz-Standardschriftart11"/>
    <w:rsid w:val="005A59D4"/>
  </w:style>
  <w:style w:type="character" w:customStyle="1" w:styleId="WW-Absatz-Standardschriftart111">
    <w:name w:val="WW-Absatz-Standardschriftart111"/>
    <w:rsid w:val="005A59D4"/>
  </w:style>
  <w:style w:type="character" w:customStyle="1" w:styleId="WW-Absatz-Standardschriftart1111">
    <w:name w:val="WW-Absatz-Standardschriftart1111"/>
    <w:rsid w:val="005A59D4"/>
  </w:style>
  <w:style w:type="character" w:customStyle="1" w:styleId="WW-Absatz-Standardschriftart11111">
    <w:name w:val="WW-Absatz-Standardschriftart11111"/>
    <w:rsid w:val="005A59D4"/>
  </w:style>
  <w:style w:type="character" w:customStyle="1" w:styleId="WW-Absatz-Standardschriftart111111">
    <w:name w:val="WW-Absatz-Standardschriftart111111"/>
    <w:rsid w:val="005A59D4"/>
  </w:style>
  <w:style w:type="character" w:customStyle="1" w:styleId="WW-Absatz-Standardschriftart1111111">
    <w:name w:val="WW-Absatz-Standardschriftart1111111"/>
    <w:rsid w:val="005A59D4"/>
  </w:style>
  <w:style w:type="character" w:customStyle="1" w:styleId="WW-Absatz-Standardschriftart11111111">
    <w:name w:val="WW-Absatz-Standardschriftart11111111"/>
    <w:rsid w:val="005A59D4"/>
  </w:style>
  <w:style w:type="character" w:customStyle="1" w:styleId="WW-Absatz-Standardschriftart111111111">
    <w:name w:val="WW-Absatz-Standardschriftart111111111"/>
    <w:rsid w:val="005A59D4"/>
  </w:style>
  <w:style w:type="character" w:customStyle="1" w:styleId="WW-Absatz-Standardschriftart1111111111">
    <w:name w:val="WW-Absatz-Standardschriftart1111111111"/>
    <w:rsid w:val="005A59D4"/>
  </w:style>
  <w:style w:type="character" w:customStyle="1" w:styleId="WW-Absatz-Standardschriftart11111111111">
    <w:name w:val="WW-Absatz-Standardschriftart11111111111"/>
    <w:rsid w:val="005A59D4"/>
  </w:style>
  <w:style w:type="character" w:customStyle="1" w:styleId="WW-Absatz-Standardschriftart111111111111">
    <w:name w:val="WW-Absatz-Standardschriftart111111111111"/>
    <w:rsid w:val="005A59D4"/>
  </w:style>
  <w:style w:type="character" w:customStyle="1" w:styleId="WW-Absatz-Standardschriftart1111111111111">
    <w:name w:val="WW-Absatz-Standardschriftart1111111111111"/>
    <w:rsid w:val="005A59D4"/>
  </w:style>
  <w:style w:type="character" w:customStyle="1" w:styleId="WW-Absatz-Standardschriftart11111111111111">
    <w:name w:val="WW-Absatz-Standardschriftart11111111111111"/>
    <w:rsid w:val="005A59D4"/>
  </w:style>
  <w:style w:type="character" w:customStyle="1" w:styleId="WW-Absatz-Standardschriftart111111111111111">
    <w:name w:val="WW-Absatz-Standardschriftart111111111111111"/>
    <w:rsid w:val="005A59D4"/>
  </w:style>
  <w:style w:type="character" w:customStyle="1" w:styleId="WW-Absatz-Standardschriftart1111111111111111">
    <w:name w:val="WW-Absatz-Standardschriftart1111111111111111"/>
    <w:rsid w:val="005A59D4"/>
  </w:style>
  <w:style w:type="character" w:customStyle="1" w:styleId="WW-Absatz-Standardschriftart11111111111111111">
    <w:name w:val="WW-Absatz-Standardschriftart11111111111111111"/>
    <w:rsid w:val="005A59D4"/>
  </w:style>
  <w:style w:type="character" w:customStyle="1" w:styleId="WW-Absatz-Standardschriftart111111111111111111">
    <w:name w:val="WW-Absatz-Standardschriftart111111111111111111"/>
    <w:rsid w:val="005A59D4"/>
  </w:style>
  <w:style w:type="character" w:customStyle="1" w:styleId="WW-Absatz-Standardschriftart1111111111111111111">
    <w:name w:val="WW-Absatz-Standardschriftart1111111111111111111"/>
    <w:rsid w:val="005A59D4"/>
  </w:style>
  <w:style w:type="character" w:customStyle="1" w:styleId="WW-Absatz-Standardschriftart11111111111111111111">
    <w:name w:val="WW-Absatz-Standardschriftart11111111111111111111"/>
    <w:rsid w:val="005A59D4"/>
  </w:style>
  <w:style w:type="character" w:customStyle="1" w:styleId="WW-Absatz-Standardschriftart111111111111111111111">
    <w:name w:val="WW-Absatz-Standardschriftart111111111111111111111"/>
    <w:rsid w:val="005A59D4"/>
  </w:style>
  <w:style w:type="character" w:customStyle="1" w:styleId="WW8Num1z0">
    <w:name w:val="WW8Num1z0"/>
    <w:rsid w:val="005A59D4"/>
    <w:rPr>
      <w:rFonts w:ascii="Symbol" w:hAnsi="Symbol" w:cs="OpenSymbol"/>
    </w:rPr>
  </w:style>
  <w:style w:type="character" w:customStyle="1" w:styleId="WW8Num1z1">
    <w:name w:val="WW8Num1z1"/>
    <w:rsid w:val="005A59D4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5A59D4"/>
  </w:style>
  <w:style w:type="character" w:customStyle="1" w:styleId="WW-Absatz-Standardschriftart11111111111111111111111">
    <w:name w:val="WW-Absatz-Standardschriftart11111111111111111111111"/>
    <w:rsid w:val="005A59D4"/>
  </w:style>
  <w:style w:type="character" w:customStyle="1" w:styleId="WW-Absatz-Standardschriftart111111111111111111111111">
    <w:name w:val="WW-Absatz-Standardschriftart111111111111111111111111"/>
    <w:rsid w:val="005A59D4"/>
  </w:style>
  <w:style w:type="character" w:customStyle="1" w:styleId="WW-Absatz-Standardschriftart1111111111111111111111111">
    <w:name w:val="WW-Absatz-Standardschriftart1111111111111111111111111"/>
    <w:rsid w:val="005A59D4"/>
  </w:style>
  <w:style w:type="character" w:customStyle="1" w:styleId="11">
    <w:name w:val="Основной шрифт абзаца1"/>
    <w:rsid w:val="005A59D4"/>
  </w:style>
  <w:style w:type="character" w:styleId="a6">
    <w:name w:val="page number"/>
    <w:basedOn w:val="11"/>
    <w:semiHidden/>
    <w:rsid w:val="005A59D4"/>
  </w:style>
  <w:style w:type="character" w:customStyle="1" w:styleId="a7">
    <w:name w:val="Маркеры списка"/>
    <w:rsid w:val="005A59D4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5A59D4"/>
    <w:pPr>
      <w:spacing w:after="120"/>
    </w:pPr>
  </w:style>
  <w:style w:type="paragraph" w:styleId="a9">
    <w:name w:val="List"/>
    <w:basedOn w:val="a5"/>
    <w:semiHidden/>
    <w:rsid w:val="005A59D4"/>
    <w:rPr>
      <w:rFonts w:ascii="Arial" w:hAnsi="Arial" w:cs="Tahoma"/>
    </w:rPr>
  </w:style>
  <w:style w:type="paragraph" w:customStyle="1" w:styleId="12">
    <w:name w:val="Название1"/>
    <w:basedOn w:val="a0"/>
    <w:rsid w:val="005A59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5A59D4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rsid w:val="005A59D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A59D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5A59D4"/>
  </w:style>
  <w:style w:type="paragraph" w:styleId="ac">
    <w:name w:val="footer"/>
    <w:basedOn w:val="a0"/>
    <w:link w:val="ad"/>
    <w:semiHidden/>
    <w:rsid w:val="005A59D4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rsid w:val="005A59D4"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rsid w:val="005A59D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5A59D4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Бордунова</cp:lastModifiedBy>
  <cp:revision>7</cp:revision>
  <cp:lastPrinted>2024-10-10T11:26:00Z</cp:lastPrinted>
  <dcterms:created xsi:type="dcterms:W3CDTF">2024-10-01T14:54:00Z</dcterms:created>
  <dcterms:modified xsi:type="dcterms:W3CDTF">2024-10-10T11:26:00Z</dcterms:modified>
</cp:coreProperties>
</file>