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45" w:rsidRPr="00042645" w:rsidRDefault="00042645" w:rsidP="00042645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042645">
        <w:rPr>
          <w:color w:val="000000"/>
          <w:sz w:val="28"/>
          <w:szCs w:val="28"/>
        </w:rPr>
        <w:t>В Правительстве России подвели итоги реализации национального проекта «Малое и среднее предпринимательство и поддержка индивидуальной предпринимательской инициативы».</w:t>
      </w:r>
    </w:p>
    <w:p w:rsidR="00042645" w:rsidRPr="00042645" w:rsidRDefault="00042645" w:rsidP="00042645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042645">
        <w:rPr>
          <w:rStyle w:val="a4"/>
          <w:color w:val="000000"/>
          <w:sz w:val="28"/>
          <w:szCs w:val="28"/>
        </w:rPr>
        <w:t>«Правительством России под руководством премьер-министра была грамотно выстроена система господдержки сектора МСП. Она охватывает все векторы деятельности малых и средних предприятий. Это создание благоприятных административных условий и реализация налоговых преференций, регулирование контрольно-надзорной деятельности, замена проверок профилактическими визитами, упрощение разрешительных процедур. Особую роль сыграли и целевые финансовые, имущественные, инфраструктурные и другие меры поддержки. Благодаря этому мы не только перевыполнили показатели нацпроекта по поддержке МСП, но и создали условия для перехода от количественного роста сектора к качественному»</w:t>
      </w:r>
      <w:r w:rsidRPr="00042645">
        <w:rPr>
          <w:color w:val="000000"/>
          <w:sz w:val="28"/>
          <w:szCs w:val="28"/>
        </w:rPr>
        <w:t>, — сообщил заместитель председателя Правительства Российской Федерации </w:t>
      </w:r>
      <w:r w:rsidRPr="00042645">
        <w:rPr>
          <w:rStyle w:val="a5"/>
          <w:color w:val="000000"/>
          <w:sz w:val="28"/>
          <w:szCs w:val="28"/>
        </w:rPr>
        <w:t xml:space="preserve">Александр </w:t>
      </w:r>
      <w:proofErr w:type="spellStart"/>
      <w:r w:rsidRPr="00042645">
        <w:rPr>
          <w:rStyle w:val="a5"/>
          <w:color w:val="000000"/>
          <w:sz w:val="28"/>
          <w:szCs w:val="28"/>
        </w:rPr>
        <w:t>Новак</w:t>
      </w:r>
      <w:proofErr w:type="spellEnd"/>
      <w:r w:rsidRPr="00042645">
        <w:rPr>
          <w:color w:val="000000"/>
          <w:sz w:val="28"/>
          <w:szCs w:val="28"/>
        </w:rPr>
        <w:t>.</w:t>
      </w:r>
    </w:p>
    <w:p w:rsidR="00042645" w:rsidRPr="00042645" w:rsidRDefault="00042645" w:rsidP="00042645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042645">
        <w:rPr>
          <w:color w:val="000000"/>
          <w:sz w:val="28"/>
          <w:szCs w:val="28"/>
        </w:rPr>
        <w:t>В национальный проект заложено несколько показателей, основным из которых является численность занятых в сфере малого и среднего предпринимательства, включая индивидуальных предпринимателей. К концу 2024 года этот показатель должен составить не менее 25 млн человек.</w:t>
      </w:r>
    </w:p>
    <w:p w:rsidR="00042645" w:rsidRPr="00042645" w:rsidRDefault="00042645" w:rsidP="00042645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042645">
        <w:rPr>
          <w:rStyle w:val="a4"/>
          <w:color w:val="000000"/>
          <w:sz w:val="28"/>
          <w:szCs w:val="28"/>
        </w:rPr>
        <w:t>«6,57 млн субъектов МСП действует в России. Это самое большое значение с 2016 года. 29,45 млн человек составляет численность занятых в секторе МСП. Совокупный доход субъектов МСП с 2019 года вырос на 75%. Все эти показатели говорят, что сегодня российский малый и средний бизнес — живой и перспективный сектор экономики, обладающий возможностями для роста. Дальнейшее раскрытие его потенциала — одна из задач на горизонте до 2030 года»</w:t>
      </w:r>
      <w:r w:rsidRPr="00042645">
        <w:rPr>
          <w:color w:val="000000"/>
          <w:sz w:val="28"/>
          <w:szCs w:val="28"/>
        </w:rPr>
        <w:t>, — отметил министр экономического развития России </w:t>
      </w:r>
      <w:r w:rsidRPr="00042645">
        <w:rPr>
          <w:rStyle w:val="a5"/>
          <w:color w:val="000000"/>
          <w:sz w:val="28"/>
          <w:szCs w:val="28"/>
        </w:rPr>
        <w:t>Максим Решетников</w:t>
      </w:r>
      <w:r w:rsidRPr="00042645">
        <w:rPr>
          <w:color w:val="000000"/>
          <w:sz w:val="28"/>
          <w:szCs w:val="28"/>
        </w:rPr>
        <w:t>.</w:t>
      </w:r>
    </w:p>
    <w:p w:rsidR="00042645" w:rsidRPr="00042645" w:rsidRDefault="00042645" w:rsidP="00042645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042645">
        <w:rPr>
          <w:color w:val="000000"/>
          <w:sz w:val="28"/>
          <w:szCs w:val="28"/>
        </w:rPr>
        <w:t>Благодаря реализации нацпроекта «Малое и среднее предпринимательство» Правительству России удалось создать гибкие инструменты поддержки, способные адаптироваться под новые условия ведения бизнеса, связанные с различными вызовами и шоками.</w:t>
      </w:r>
    </w:p>
    <w:p w:rsidR="00042645" w:rsidRPr="00042645" w:rsidRDefault="00042645" w:rsidP="00042645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042645">
        <w:rPr>
          <w:rStyle w:val="a4"/>
          <w:color w:val="000000"/>
          <w:sz w:val="28"/>
          <w:szCs w:val="28"/>
        </w:rPr>
        <w:t>«В рамках нацпроекта „Малое и среднее предпринимательство“ мы разработали и </w:t>
      </w:r>
      <w:proofErr w:type="spellStart"/>
      <w:r w:rsidRPr="00042645">
        <w:rPr>
          <w:rStyle w:val="a4"/>
          <w:color w:val="000000"/>
          <w:sz w:val="28"/>
          <w:szCs w:val="28"/>
        </w:rPr>
        <w:t>донастроили</w:t>
      </w:r>
      <w:proofErr w:type="spellEnd"/>
      <w:r w:rsidRPr="00042645">
        <w:rPr>
          <w:rStyle w:val="a4"/>
          <w:color w:val="000000"/>
          <w:sz w:val="28"/>
          <w:szCs w:val="28"/>
        </w:rPr>
        <w:t xml:space="preserve"> финансовые инструменты, в том числе пакет антикризисных программ, программу 1764, зонтичные поручительства, льготные </w:t>
      </w:r>
      <w:proofErr w:type="spellStart"/>
      <w:r w:rsidRPr="00042645">
        <w:rPr>
          <w:rStyle w:val="a4"/>
          <w:color w:val="000000"/>
          <w:sz w:val="28"/>
          <w:szCs w:val="28"/>
        </w:rPr>
        <w:t>микрозаймы</w:t>
      </w:r>
      <w:proofErr w:type="spellEnd"/>
      <w:r w:rsidRPr="00042645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042645">
        <w:rPr>
          <w:rStyle w:val="a4"/>
          <w:color w:val="000000"/>
          <w:sz w:val="28"/>
          <w:szCs w:val="28"/>
        </w:rPr>
        <w:t>грантовую</w:t>
      </w:r>
      <w:proofErr w:type="spellEnd"/>
      <w:r w:rsidRPr="00042645">
        <w:rPr>
          <w:rStyle w:val="a4"/>
          <w:color w:val="000000"/>
          <w:sz w:val="28"/>
          <w:szCs w:val="28"/>
        </w:rPr>
        <w:t xml:space="preserve"> поддержку. Кроме того, была создана комплексная инфраструктура поддержки МСП: 90 промышленных и технопарков, 50 особых экономических зон и 92 территории опережающего развития, более 400 центров „Мой бизнес“, цифровая платформа МСП. РФ. На протяжении шести лет Минэкономразвития совместно с </w:t>
      </w:r>
      <w:proofErr w:type="spellStart"/>
      <w:r w:rsidRPr="00042645">
        <w:rPr>
          <w:rStyle w:val="a4"/>
          <w:color w:val="000000"/>
          <w:sz w:val="28"/>
          <w:szCs w:val="28"/>
        </w:rPr>
        <w:t>Минобрнауки</w:t>
      </w:r>
      <w:proofErr w:type="spellEnd"/>
      <w:r w:rsidRPr="00042645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042645">
        <w:rPr>
          <w:rStyle w:val="a4"/>
          <w:color w:val="000000"/>
          <w:sz w:val="28"/>
          <w:szCs w:val="28"/>
        </w:rPr>
        <w:t>Минпросвещения</w:t>
      </w:r>
      <w:proofErr w:type="spellEnd"/>
      <w:r w:rsidRPr="00042645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042645">
        <w:rPr>
          <w:rStyle w:val="a4"/>
          <w:color w:val="000000"/>
          <w:sz w:val="28"/>
          <w:szCs w:val="28"/>
        </w:rPr>
        <w:lastRenderedPageBreak/>
        <w:t>Росмолодежь</w:t>
      </w:r>
      <w:proofErr w:type="spellEnd"/>
      <w:r w:rsidRPr="00042645">
        <w:rPr>
          <w:rStyle w:val="a4"/>
          <w:color w:val="000000"/>
          <w:sz w:val="28"/>
          <w:szCs w:val="28"/>
        </w:rPr>
        <w:t>. Бизнес занималось популяризацией предпринимательства и образовательной деятельности, а также созданием государственных ресурсов с верифицированной информацией для бизнеса. На сегодняшний день каждый десятый предприниматель в стране соприкасался с инфраструктурой поддержки МСП»</w:t>
      </w:r>
      <w:r w:rsidRPr="00042645">
        <w:rPr>
          <w:color w:val="000000"/>
          <w:sz w:val="28"/>
          <w:szCs w:val="28"/>
        </w:rPr>
        <w:t>, — сообщила заместитель министра экономического развития России </w:t>
      </w:r>
      <w:r w:rsidRPr="00042645">
        <w:rPr>
          <w:rStyle w:val="a5"/>
          <w:color w:val="000000"/>
          <w:sz w:val="28"/>
          <w:szCs w:val="28"/>
        </w:rPr>
        <w:t xml:space="preserve">Татьяна </w:t>
      </w:r>
      <w:proofErr w:type="spellStart"/>
      <w:r w:rsidRPr="00042645">
        <w:rPr>
          <w:rStyle w:val="a5"/>
          <w:color w:val="000000"/>
          <w:sz w:val="28"/>
          <w:szCs w:val="28"/>
        </w:rPr>
        <w:t>Илюшникова</w:t>
      </w:r>
      <w:proofErr w:type="spellEnd"/>
      <w:r w:rsidRPr="00042645">
        <w:rPr>
          <w:color w:val="000000"/>
          <w:sz w:val="28"/>
          <w:szCs w:val="28"/>
        </w:rPr>
        <w:t>.</w:t>
      </w:r>
    </w:p>
    <w:p w:rsidR="00D954B7" w:rsidRPr="00042645" w:rsidRDefault="00D954B7" w:rsidP="0004264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54B7" w:rsidRPr="0004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D8"/>
    <w:rsid w:val="00042645"/>
    <w:rsid w:val="006B07D8"/>
    <w:rsid w:val="00D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9EC5D-F7BD-490C-8D01-188D33A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2645"/>
    <w:rPr>
      <w:i/>
      <w:iCs/>
    </w:rPr>
  </w:style>
  <w:style w:type="character" w:styleId="a5">
    <w:name w:val="Strong"/>
    <w:basedOn w:val="a0"/>
    <w:uiPriority w:val="22"/>
    <w:qFormat/>
    <w:rsid w:val="00042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2025-01-13T06:27:00Z</dcterms:created>
  <dcterms:modified xsi:type="dcterms:W3CDTF">2025-01-13T06:27:00Z</dcterms:modified>
</cp:coreProperties>
</file>