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73" w:rsidRDefault="00B94673" w:rsidP="00B94673">
      <w:pPr>
        <w:suppressAutoHyphens/>
        <w:autoSpaceDE w:val="0"/>
        <w:spacing w:after="0" w:line="240" w:lineRule="atLeast"/>
        <w:ind w:firstLine="709"/>
        <w:jc w:val="center"/>
        <w:rPr>
          <w:rFonts w:ascii="Times New Roman" w:eastAsia="Times New Roman" w:hAnsi="Times New Roman" w:cs="Times New Roman"/>
          <w:b/>
          <w:sz w:val="28"/>
          <w:szCs w:val="28"/>
          <w:lang w:eastAsia="zh-CN"/>
        </w:rPr>
      </w:pPr>
      <w:r w:rsidRPr="00B94673">
        <w:rPr>
          <w:rFonts w:ascii="Times New Roman" w:eastAsia="Times New Roman" w:hAnsi="Times New Roman" w:cs="Times New Roman"/>
          <w:b/>
          <w:sz w:val="28"/>
          <w:szCs w:val="28"/>
          <w:lang w:eastAsia="zh-CN"/>
        </w:rPr>
        <w:t xml:space="preserve">Сведения о применении контрольным (надзорным) органом мер стимулирования добросовестности контролируемых лиц </w:t>
      </w:r>
    </w:p>
    <w:p w:rsidR="00B94673" w:rsidRPr="00B94673" w:rsidRDefault="00B94673" w:rsidP="00B94673">
      <w:pPr>
        <w:suppressAutoHyphens/>
        <w:autoSpaceDE w:val="0"/>
        <w:spacing w:after="0" w:line="240" w:lineRule="atLeast"/>
        <w:ind w:firstLine="709"/>
        <w:jc w:val="center"/>
        <w:rPr>
          <w:rFonts w:ascii="Times New Roman" w:eastAsia="Times New Roman" w:hAnsi="Times New Roman" w:cs="Times New Roman"/>
          <w:b/>
          <w:sz w:val="28"/>
          <w:szCs w:val="28"/>
          <w:lang w:eastAsia="zh-CN"/>
        </w:rPr>
      </w:pPr>
      <w:r w:rsidRPr="00B94673">
        <w:rPr>
          <w:rFonts w:ascii="Times New Roman" w:eastAsia="Times New Roman" w:hAnsi="Times New Roman" w:cs="Times New Roman"/>
          <w:b/>
          <w:sz w:val="28"/>
          <w:szCs w:val="28"/>
          <w:lang w:eastAsia="zh-CN"/>
        </w:rPr>
        <w:t>(пп.11 п.3 ст.46 248-ФЗ)</w:t>
      </w:r>
    </w:p>
    <w:p w:rsidR="00B94673" w:rsidRPr="00B94673" w:rsidRDefault="00B94673" w:rsidP="00B94673">
      <w:pPr>
        <w:suppressAutoHyphens/>
        <w:autoSpaceDE w:val="0"/>
        <w:spacing w:after="0" w:line="240" w:lineRule="atLeast"/>
        <w:ind w:firstLine="709"/>
        <w:jc w:val="center"/>
        <w:rPr>
          <w:rFonts w:ascii="Times New Roman" w:eastAsia="Times New Roman" w:hAnsi="Times New Roman" w:cs="Times New Roman"/>
          <w:b/>
          <w:sz w:val="28"/>
          <w:szCs w:val="28"/>
          <w:lang w:eastAsia="zh-CN"/>
        </w:rPr>
      </w:pP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 xml:space="preserve">Администрация </w:t>
      </w:r>
      <w:proofErr w:type="spellStart"/>
      <w:r w:rsidRPr="00B94673">
        <w:rPr>
          <w:rFonts w:ascii="Times New Roman" w:eastAsia="Times New Roman" w:hAnsi="Times New Roman" w:cs="Times New Roman"/>
          <w:sz w:val="28"/>
          <w:szCs w:val="28"/>
          <w:lang w:eastAsia="zh-CN"/>
        </w:rPr>
        <w:t>Солнцевского</w:t>
      </w:r>
      <w:proofErr w:type="spellEnd"/>
      <w:r w:rsidRPr="00B94673">
        <w:rPr>
          <w:rFonts w:ascii="Times New Roman" w:eastAsia="Times New Roman" w:hAnsi="Times New Roman" w:cs="Times New Roman"/>
          <w:sz w:val="28"/>
          <w:szCs w:val="28"/>
          <w:lang w:eastAsia="zh-CN"/>
        </w:rPr>
        <w:t xml:space="preserve"> района Курской области осуществляет муниципальный жилищный контроль в том числе посредством проведения профилактических мероприятий.</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либо заместителю главы </w:t>
      </w:r>
      <w:proofErr w:type="spellStart"/>
      <w:r w:rsidRPr="00B94673">
        <w:rPr>
          <w:rFonts w:ascii="Times New Roman" w:eastAsia="Times New Roman" w:hAnsi="Times New Roman" w:cs="Times New Roman"/>
          <w:sz w:val="28"/>
          <w:szCs w:val="28"/>
          <w:lang w:eastAsia="zh-CN"/>
        </w:rPr>
        <w:t>Солнцевского</w:t>
      </w:r>
      <w:proofErr w:type="spellEnd"/>
      <w:r w:rsidRPr="00B94673">
        <w:rPr>
          <w:rFonts w:ascii="Times New Roman" w:eastAsia="Times New Roman" w:hAnsi="Times New Roman" w:cs="Times New Roman"/>
          <w:sz w:val="28"/>
          <w:szCs w:val="28"/>
          <w:lang w:eastAsia="zh-CN"/>
        </w:rPr>
        <w:t xml:space="preserve"> района Курской области для принятия решения о проведении контрольных мероприятий.</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При осуществлении администрацией муниципального жилищного контроля могут проводиться следующие виды обязательных профилактических мероприятий:</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B94673">
        <w:rPr>
          <w:rFonts w:ascii="Times New Roman" w:eastAsia="Times New Roman" w:hAnsi="Times New Roman" w:cs="Times New Roman"/>
          <w:sz w:val="28"/>
          <w:szCs w:val="28"/>
          <w:lang w:eastAsia="zh-CN"/>
        </w:rPr>
        <w:t>1) информирование</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B94673">
        <w:rPr>
          <w:rFonts w:ascii="Times New Roman" w:eastAsia="Times New Roman" w:hAnsi="Times New Roman" w:cs="Times New Roman"/>
          <w:sz w:val="28"/>
          <w:szCs w:val="28"/>
          <w:lang w:eastAsia="zh-CN"/>
        </w:rPr>
        <w:t>2) консультирование</w:t>
      </w:r>
    </w:p>
    <w:p w:rsidR="00B94673" w:rsidRPr="00B94673" w:rsidRDefault="00B94673" w:rsidP="00B94673">
      <w:pPr>
        <w:suppressAutoHyphens/>
        <w:autoSpaceDE w:val="0"/>
        <w:spacing w:after="0" w:line="240" w:lineRule="atLeast"/>
        <w:jc w:val="both"/>
        <w:rPr>
          <w:rFonts w:ascii="Times New Roman" w:eastAsia="Times New Roman" w:hAnsi="Times New Roman" w:cs="Times New Roman"/>
          <w:sz w:val="20"/>
          <w:szCs w:val="20"/>
          <w:lang w:eastAsia="zh-CN"/>
        </w:rPr>
      </w:pPr>
      <w:r w:rsidRPr="00B94673">
        <w:rPr>
          <w:rFonts w:ascii="Times New Roman" w:eastAsia="Times New Roman" w:hAnsi="Times New Roman" w:cs="Times New Roman"/>
          <w:sz w:val="28"/>
          <w:szCs w:val="28"/>
          <w:lang w:eastAsia="zh-CN"/>
        </w:rPr>
        <w:t>и иных профилактических мероприятий, таких как:</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bookmarkStart w:id="0" w:name="_GoBack"/>
      <w:bookmarkEnd w:id="0"/>
      <w:r w:rsidRPr="00B94673">
        <w:rPr>
          <w:rFonts w:ascii="Times New Roman" w:eastAsia="Times New Roman" w:hAnsi="Times New Roman" w:cs="Times New Roman"/>
          <w:sz w:val="28"/>
          <w:szCs w:val="28"/>
          <w:lang w:eastAsia="zh-CN"/>
        </w:rPr>
        <w:t>1) обобщение правоприменительной практики;</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B94673">
        <w:rPr>
          <w:rFonts w:ascii="Times New Roman" w:eastAsia="Times New Roman" w:hAnsi="Times New Roman" w:cs="Times New Roman"/>
          <w:sz w:val="28"/>
          <w:szCs w:val="28"/>
          <w:lang w:eastAsia="zh-CN"/>
        </w:rPr>
        <w:t>2) объявление предостережений;</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B94673">
        <w:rPr>
          <w:rFonts w:ascii="Times New Roman" w:eastAsia="Times New Roman" w:hAnsi="Times New Roman" w:cs="Times New Roman"/>
          <w:sz w:val="28"/>
          <w:szCs w:val="28"/>
          <w:lang w:eastAsia="zh-CN"/>
        </w:rPr>
        <w:t>3) профилактический визит;</w:t>
      </w:r>
    </w:p>
    <w:p w:rsidR="00B94673" w:rsidRPr="00B94673" w:rsidRDefault="00B94673" w:rsidP="00B94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B94673">
        <w:rPr>
          <w:rFonts w:ascii="Times New Roman" w:eastAsia="Times New Roman" w:hAnsi="Times New Roman" w:cs="Times New Roman"/>
          <w:sz w:val="28"/>
          <w:szCs w:val="28"/>
          <w:lang w:eastAsia="zh-CN"/>
        </w:rPr>
        <w:t xml:space="preserve">4) </w:t>
      </w:r>
      <w:proofErr w:type="spellStart"/>
      <w:r w:rsidRPr="00B94673">
        <w:rPr>
          <w:rFonts w:ascii="Times New Roman" w:eastAsia="Times New Roman" w:hAnsi="Times New Roman" w:cs="Times New Roman"/>
          <w:sz w:val="28"/>
          <w:szCs w:val="28"/>
          <w:lang w:eastAsia="zh-CN"/>
        </w:rPr>
        <w:t>самообследование</w:t>
      </w:r>
      <w:proofErr w:type="spellEnd"/>
      <w:r w:rsidRPr="00B94673">
        <w:rPr>
          <w:rFonts w:ascii="Times New Roman" w:eastAsia="Times New Roman" w:hAnsi="Times New Roman" w:cs="Times New Roman"/>
          <w:sz w:val="28"/>
          <w:szCs w:val="28"/>
          <w:lang w:eastAsia="zh-CN"/>
        </w:rPr>
        <w:t>.</w:t>
      </w:r>
    </w:p>
    <w:p w:rsidR="00711019" w:rsidRDefault="00711019"/>
    <w:sectPr w:rsidR="00711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73"/>
    <w:rsid w:val="00711019"/>
    <w:rsid w:val="00B9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2BEA0-EFA6-425E-BF91-7F599D2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2022-06-09T13:12:00Z</dcterms:created>
  <dcterms:modified xsi:type="dcterms:W3CDTF">2022-06-09T13:16:00Z</dcterms:modified>
</cp:coreProperties>
</file>