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59AA8" w14:textId="50FE33CF" w:rsidR="00D76EF4" w:rsidRPr="00D76EF4" w:rsidRDefault="00D76EF4" w:rsidP="00D76E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6EF4">
        <w:rPr>
          <w:rFonts w:ascii="Times New Roman" w:hAnsi="Times New Roman" w:cs="Times New Roman"/>
          <w:sz w:val="24"/>
          <w:szCs w:val="24"/>
        </w:rPr>
        <w:t>Утвержд</w:t>
      </w:r>
      <w:r w:rsidR="00B735B0">
        <w:rPr>
          <w:rFonts w:ascii="Times New Roman" w:hAnsi="Times New Roman" w:cs="Times New Roman"/>
          <w:sz w:val="24"/>
          <w:szCs w:val="24"/>
        </w:rPr>
        <w:t>ено</w:t>
      </w:r>
    </w:p>
    <w:p w14:paraId="088FEF12" w14:textId="6DE67176" w:rsidR="00D76EF4" w:rsidRPr="00D76EF4" w:rsidRDefault="00D76EF4" w:rsidP="00D76E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6EF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14D33545" w14:textId="0251152E" w:rsidR="00D76EF4" w:rsidRPr="00D76EF4" w:rsidRDefault="00D76EF4" w:rsidP="00D76E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6EF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735B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76EF4">
        <w:rPr>
          <w:rFonts w:ascii="Times New Roman" w:hAnsi="Times New Roman" w:cs="Times New Roman"/>
          <w:sz w:val="24"/>
          <w:szCs w:val="24"/>
        </w:rPr>
        <w:t>Постановлени</w:t>
      </w:r>
      <w:r w:rsidR="00B735B0">
        <w:rPr>
          <w:rFonts w:ascii="Times New Roman" w:hAnsi="Times New Roman" w:cs="Times New Roman"/>
          <w:sz w:val="24"/>
          <w:szCs w:val="24"/>
        </w:rPr>
        <w:t>ем</w:t>
      </w:r>
      <w:r w:rsidRPr="00D76EF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104FD308" w14:textId="702C22FA" w:rsidR="00FE5654" w:rsidRPr="00B735B0" w:rsidRDefault="00FE5654" w:rsidP="00FE5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Солнцевского района</w:t>
      </w:r>
      <w:r w:rsidR="00D76EF4" w:rsidRPr="00D76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05AF6698" w14:textId="55BF9659" w:rsidR="00D76EF4" w:rsidRPr="00D76EF4" w:rsidRDefault="00B735B0" w:rsidP="00B735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35B0">
        <w:rPr>
          <w:rFonts w:ascii="Times New Roman" w:hAnsi="Times New Roman" w:cs="Times New Roman"/>
          <w:sz w:val="24"/>
          <w:szCs w:val="24"/>
          <w:lang w:bidi="ru-RU"/>
        </w:rPr>
        <w:t>Курской области</w:t>
      </w:r>
    </w:p>
    <w:p w14:paraId="34FF967B" w14:textId="3A55D411" w:rsidR="00D76EF4" w:rsidRPr="00D76EF4" w:rsidRDefault="00D76EF4" w:rsidP="00D76E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6EF4">
        <w:rPr>
          <w:rFonts w:ascii="Times New Roman" w:hAnsi="Times New Roman" w:cs="Times New Roman"/>
          <w:sz w:val="24"/>
          <w:szCs w:val="24"/>
        </w:rPr>
        <w:t xml:space="preserve">от </w:t>
      </w:r>
      <w:r w:rsidR="00FE5654">
        <w:rPr>
          <w:rFonts w:ascii="Times New Roman" w:hAnsi="Times New Roman" w:cs="Times New Roman"/>
          <w:sz w:val="24"/>
          <w:szCs w:val="24"/>
        </w:rPr>
        <w:t>«</w:t>
      </w:r>
      <w:r w:rsidR="00E417C3">
        <w:rPr>
          <w:rFonts w:ascii="Times New Roman" w:hAnsi="Times New Roman" w:cs="Times New Roman"/>
          <w:sz w:val="24"/>
          <w:szCs w:val="24"/>
        </w:rPr>
        <w:t>27</w:t>
      </w:r>
      <w:r w:rsidR="00FE5654">
        <w:rPr>
          <w:rFonts w:ascii="Times New Roman" w:hAnsi="Times New Roman" w:cs="Times New Roman"/>
          <w:sz w:val="24"/>
          <w:szCs w:val="24"/>
        </w:rPr>
        <w:t xml:space="preserve">» </w:t>
      </w:r>
      <w:r w:rsidR="00E417C3">
        <w:rPr>
          <w:rFonts w:ascii="Times New Roman" w:hAnsi="Times New Roman" w:cs="Times New Roman"/>
          <w:sz w:val="24"/>
          <w:szCs w:val="24"/>
        </w:rPr>
        <w:t>декабря</w:t>
      </w:r>
      <w:r w:rsidR="00FE5654">
        <w:rPr>
          <w:rFonts w:ascii="Times New Roman" w:hAnsi="Times New Roman" w:cs="Times New Roman"/>
          <w:sz w:val="24"/>
          <w:szCs w:val="24"/>
        </w:rPr>
        <w:t xml:space="preserve"> </w:t>
      </w:r>
      <w:r w:rsidRPr="00D76EF4">
        <w:rPr>
          <w:rFonts w:ascii="Times New Roman" w:hAnsi="Times New Roman" w:cs="Times New Roman"/>
          <w:sz w:val="24"/>
          <w:szCs w:val="24"/>
        </w:rPr>
        <w:t>202</w:t>
      </w:r>
      <w:r w:rsidR="00AA51A8">
        <w:rPr>
          <w:rFonts w:ascii="Times New Roman" w:hAnsi="Times New Roman" w:cs="Times New Roman"/>
          <w:sz w:val="24"/>
          <w:szCs w:val="24"/>
        </w:rPr>
        <w:t>4</w:t>
      </w:r>
      <w:r w:rsidRPr="00D76EF4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5283F">
        <w:rPr>
          <w:rFonts w:ascii="Times New Roman" w:hAnsi="Times New Roman" w:cs="Times New Roman"/>
          <w:sz w:val="24"/>
          <w:szCs w:val="24"/>
        </w:rPr>
        <w:t>№</w:t>
      </w:r>
      <w:r w:rsidR="00E06D90" w:rsidRPr="0045283F">
        <w:rPr>
          <w:rFonts w:ascii="Times New Roman" w:hAnsi="Times New Roman" w:cs="Times New Roman"/>
          <w:sz w:val="24"/>
          <w:szCs w:val="24"/>
        </w:rPr>
        <w:t xml:space="preserve"> </w:t>
      </w:r>
      <w:r w:rsidR="00E417C3">
        <w:rPr>
          <w:rFonts w:ascii="Times New Roman" w:hAnsi="Times New Roman" w:cs="Times New Roman"/>
          <w:sz w:val="24"/>
          <w:szCs w:val="24"/>
        </w:rPr>
        <w:t>532</w:t>
      </w:r>
    </w:p>
    <w:p w14:paraId="7EC854AB" w14:textId="41D3386B" w:rsidR="00A02511" w:rsidRDefault="00AA51A8" w:rsidP="00D76E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EF4" w:rsidRPr="00D76EF4">
        <w:rPr>
          <w:rFonts w:ascii="Times New Roman" w:hAnsi="Times New Roman" w:cs="Times New Roman"/>
          <w:sz w:val="24"/>
          <w:szCs w:val="24"/>
        </w:rPr>
        <w:t xml:space="preserve"> </w:t>
      </w:r>
      <w:r w:rsidR="00A02511" w:rsidRPr="008F5AC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134C0854" w14:textId="0786933B" w:rsidR="00A42C0F" w:rsidRDefault="00A42C0F" w:rsidP="00A42C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CAF91A" w14:textId="15C33CE7" w:rsidR="00A42C0F" w:rsidRDefault="00A42C0F" w:rsidP="00A42C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043751" w14:textId="02CB109F" w:rsidR="00A42C0F" w:rsidRDefault="00A42C0F" w:rsidP="00A42C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7A9524" w14:textId="74BD172B" w:rsidR="009B25DB" w:rsidRPr="008F5AC4" w:rsidRDefault="009B25DB" w:rsidP="00D76EF4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B86922" w14:textId="77777777" w:rsidR="009B25DB" w:rsidRPr="008F5AC4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A61C22" w14:textId="77777777" w:rsidR="009B25DB" w:rsidRPr="008F5AC4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23BF0" w14:textId="77777777" w:rsidR="00D31B09" w:rsidRPr="008F5AC4" w:rsidRDefault="00D31B0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23C22" w14:textId="77777777" w:rsidR="00D31B09" w:rsidRPr="008F5AC4" w:rsidRDefault="00D31B0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9A4F1" w14:textId="77777777" w:rsidR="00D31B09" w:rsidRPr="008F5AC4" w:rsidRDefault="00D31B0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97B0E" w14:textId="77777777" w:rsidR="009B25DB" w:rsidRPr="008F5AC4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2A931" w14:textId="77777777" w:rsidR="009B25DB" w:rsidRPr="008F5AC4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B1A639" w14:textId="77777777" w:rsidR="00627779" w:rsidRPr="008F5AC4" w:rsidRDefault="00ED602E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F5AC4">
        <w:rPr>
          <w:rFonts w:ascii="Times New Roman" w:hAnsi="Times New Roman" w:cs="Times New Roman"/>
          <w:b/>
          <w:sz w:val="24"/>
          <w:szCs w:val="24"/>
        </w:rPr>
        <w:t>укционная документация по проведению</w:t>
      </w:r>
    </w:p>
    <w:p w14:paraId="2442C86D" w14:textId="794203C6" w:rsidR="00627779" w:rsidRPr="008F5AC4" w:rsidRDefault="00E417C3" w:rsidP="00A42C0F">
      <w:pPr>
        <w:pStyle w:val="a3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повторного </w:t>
      </w:r>
      <w:r w:rsidR="00ED602E" w:rsidRPr="008F5AC4">
        <w:rPr>
          <w:b/>
          <w:sz w:val="24"/>
          <w:szCs w:val="24"/>
        </w:rPr>
        <w:t xml:space="preserve">аукциона в электронной форме </w:t>
      </w:r>
      <w:r w:rsidR="009A30A3">
        <w:rPr>
          <w:b/>
          <w:sz w:val="24"/>
          <w:szCs w:val="24"/>
        </w:rPr>
        <w:t xml:space="preserve">по продаже </w:t>
      </w:r>
      <w:r w:rsidR="00A42C0F">
        <w:rPr>
          <w:b/>
          <w:sz w:val="24"/>
          <w:szCs w:val="24"/>
        </w:rPr>
        <w:t xml:space="preserve">движимого имущества, </w:t>
      </w:r>
      <w:r w:rsidR="009A30A3" w:rsidRPr="009A30A3">
        <w:rPr>
          <w:b/>
          <w:sz w:val="24"/>
          <w:szCs w:val="24"/>
        </w:rPr>
        <w:t xml:space="preserve">находящегося в собственности муниципального </w:t>
      </w:r>
      <w:r w:rsidR="00CD38DF">
        <w:rPr>
          <w:b/>
          <w:sz w:val="24"/>
          <w:szCs w:val="24"/>
          <w:lang w:bidi="ru-RU"/>
        </w:rPr>
        <w:t xml:space="preserve">образования </w:t>
      </w:r>
      <w:r w:rsidR="00FE5654">
        <w:rPr>
          <w:b/>
          <w:sz w:val="24"/>
          <w:szCs w:val="24"/>
          <w:lang w:bidi="ru-RU"/>
        </w:rPr>
        <w:t>«Солнцевский</w:t>
      </w:r>
      <w:r w:rsidR="00CD38DF">
        <w:rPr>
          <w:b/>
          <w:sz w:val="24"/>
          <w:szCs w:val="24"/>
          <w:lang w:bidi="ru-RU"/>
        </w:rPr>
        <w:t xml:space="preserve"> муниципальный</w:t>
      </w:r>
      <w:r w:rsidR="00FE5654">
        <w:rPr>
          <w:b/>
          <w:sz w:val="24"/>
          <w:szCs w:val="24"/>
          <w:lang w:bidi="ru-RU"/>
        </w:rPr>
        <w:t xml:space="preserve"> район» </w:t>
      </w:r>
      <w:r w:rsidR="00B735B0" w:rsidRPr="00B735B0">
        <w:rPr>
          <w:b/>
          <w:sz w:val="24"/>
          <w:szCs w:val="24"/>
          <w:lang w:bidi="ru-RU"/>
        </w:rPr>
        <w:t>Курской области</w:t>
      </w:r>
      <w:r w:rsidR="00D76EF4">
        <w:rPr>
          <w:b/>
          <w:sz w:val="24"/>
          <w:szCs w:val="24"/>
        </w:rPr>
        <w:t xml:space="preserve"> </w:t>
      </w:r>
      <w:r w:rsidR="00AA51A8">
        <w:rPr>
          <w:b/>
          <w:sz w:val="24"/>
          <w:szCs w:val="24"/>
        </w:rPr>
        <w:t xml:space="preserve"> </w:t>
      </w:r>
      <w:r w:rsidR="00E06D90">
        <w:rPr>
          <w:b/>
          <w:sz w:val="24"/>
          <w:szCs w:val="24"/>
        </w:rPr>
        <w:t xml:space="preserve"> </w:t>
      </w:r>
    </w:p>
    <w:p w14:paraId="310FD0D8" w14:textId="77777777" w:rsidR="003671F1" w:rsidRPr="008F5AC4" w:rsidRDefault="003671F1" w:rsidP="003671F1">
      <w:pPr>
        <w:pStyle w:val="a3"/>
        <w:spacing w:line="240" w:lineRule="auto"/>
        <w:jc w:val="center"/>
        <w:rPr>
          <w:b/>
          <w:sz w:val="24"/>
          <w:szCs w:val="24"/>
        </w:rPr>
      </w:pPr>
    </w:p>
    <w:p w14:paraId="46CBC0BD" w14:textId="77777777" w:rsidR="003671F1" w:rsidRPr="008F5AC4" w:rsidRDefault="003671F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ADFD70" w14:textId="77777777" w:rsidR="003671F1" w:rsidRPr="008F5AC4" w:rsidRDefault="003671F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E05EF1" w14:textId="42EE08B4" w:rsidR="003671F1" w:rsidRDefault="003671F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D0A919" w14:textId="77777777" w:rsidR="00A42C0F" w:rsidRPr="008F5AC4" w:rsidRDefault="00A42C0F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A738A9" w14:textId="77777777" w:rsidR="003671F1" w:rsidRPr="008F5AC4" w:rsidRDefault="003671F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35A7EC" w14:textId="7F3DC73C" w:rsidR="00627779" w:rsidRPr="008F5AC4" w:rsidRDefault="00E57CEB" w:rsidP="00ED602E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Продавец</w:t>
      </w:r>
      <w:r w:rsidR="00627779" w:rsidRPr="008F5AC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27779" w:rsidRPr="008F5A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E75F40" w14:textId="748E1A5B" w:rsidR="00B735B0" w:rsidRPr="00FE5654" w:rsidRDefault="00B735B0" w:rsidP="00FE5654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35B0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FE56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Солнцевского района </w:t>
      </w:r>
      <w:r w:rsidR="00FE5654" w:rsidRPr="00FE5654">
        <w:rPr>
          <w:rFonts w:ascii="Times New Roman" w:hAnsi="Times New Roman" w:cs="Times New Roman"/>
          <w:b/>
          <w:bCs/>
          <w:iCs/>
          <w:sz w:val="24"/>
          <w:szCs w:val="24"/>
        </w:rPr>
        <w:t>Курской области</w:t>
      </w:r>
    </w:p>
    <w:p w14:paraId="1E5AB81B" w14:textId="5481CECD" w:rsidR="00ED602E" w:rsidRPr="00ED602E" w:rsidRDefault="00ED602E" w:rsidP="00ED602E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602E">
        <w:rPr>
          <w:rFonts w:ascii="Times New Roman" w:hAnsi="Times New Roman" w:cs="Times New Roman"/>
          <w:b/>
          <w:bCs/>
          <w:sz w:val="24"/>
          <w:szCs w:val="24"/>
          <w:u w:val="single"/>
        </w:rPr>
        <w:t>Специализированная организация:</w:t>
      </w:r>
    </w:p>
    <w:p w14:paraId="19559770" w14:textId="77777777" w:rsidR="00ED602E" w:rsidRPr="008F5AC4" w:rsidRDefault="00ED602E" w:rsidP="00ED602E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Общество с ограниченной ответственностью «Региональный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тендерно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-имущественный центр»</w:t>
      </w:r>
    </w:p>
    <w:p w14:paraId="039F5CF0" w14:textId="77777777" w:rsidR="00627779" w:rsidRPr="008F5AC4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BD0DF9" w14:textId="77777777" w:rsidR="00627779" w:rsidRPr="008F5AC4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DD86E" w14:textId="77777777" w:rsidR="00627779" w:rsidRPr="008F5AC4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4DF09" w14:textId="77777777" w:rsidR="00627779" w:rsidRPr="008F5AC4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44773E" w14:textId="2D991802" w:rsidR="00CC7567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AD114" w14:textId="77777777" w:rsidR="00D76EF4" w:rsidRPr="008F5AC4" w:rsidRDefault="00D76EF4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F4D15" w14:textId="77777777" w:rsidR="00CC7567" w:rsidRPr="008F5AC4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CE403" w14:textId="77777777" w:rsidR="00CC7567" w:rsidRPr="008F5AC4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A42893" w14:textId="77777777" w:rsidR="00CC7567" w:rsidRPr="008F5AC4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54EF1" w14:textId="4EA66CAB" w:rsidR="00CC7567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A3CAA3" w14:textId="63A1CC58" w:rsidR="00A42C0F" w:rsidRDefault="00A42C0F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932D8" w14:textId="3490715F" w:rsidR="00A42C0F" w:rsidRDefault="00A42C0F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5A0861" w14:textId="77777777" w:rsidR="00A42C0F" w:rsidRPr="008F5AC4" w:rsidRDefault="00A42C0F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A24E97" w14:textId="77777777" w:rsidR="00CC7567" w:rsidRPr="008F5AC4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ADC4EF" w14:textId="77777777" w:rsidR="00A02511" w:rsidRPr="008F5AC4" w:rsidRDefault="00A0251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68C2A4" w14:textId="77777777" w:rsidR="00A02511" w:rsidRPr="008F5AC4" w:rsidRDefault="00A02511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1FFE1CC" w14:textId="77777777" w:rsidR="000F7CFB" w:rsidRDefault="00ED602E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Курская область</w:t>
      </w:r>
    </w:p>
    <w:p w14:paraId="453BBBCB" w14:textId="27A1D157" w:rsidR="00B735B0" w:rsidRDefault="00FE5654" w:rsidP="00D76EF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Солнцевский район</w:t>
      </w:r>
    </w:p>
    <w:p w14:paraId="069BAB11" w14:textId="1FA025E7" w:rsidR="000D5F41" w:rsidRDefault="00A02511" w:rsidP="00D76EF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F1A" w:rsidRPr="008F5AC4">
        <w:rPr>
          <w:rFonts w:ascii="Times New Roman" w:hAnsi="Times New Roman" w:cs="Times New Roman"/>
          <w:b/>
          <w:sz w:val="24"/>
          <w:szCs w:val="24"/>
        </w:rPr>
        <w:t>20</w:t>
      </w:r>
      <w:r w:rsidR="00DD6B05" w:rsidRPr="008F5AC4">
        <w:rPr>
          <w:rFonts w:ascii="Times New Roman" w:hAnsi="Times New Roman" w:cs="Times New Roman"/>
          <w:b/>
          <w:sz w:val="24"/>
          <w:szCs w:val="24"/>
        </w:rPr>
        <w:t>2</w:t>
      </w:r>
      <w:r w:rsidR="00AA51A8">
        <w:rPr>
          <w:rFonts w:ascii="Times New Roman" w:hAnsi="Times New Roman" w:cs="Times New Roman"/>
          <w:b/>
          <w:sz w:val="24"/>
          <w:szCs w:val="24"/>
        </w:rPr>
        <w:t>4</w:t>
      </w:r>
      <w:r w:rsidR="00E52641">
        <w:rPr>
          <w:rFonts w:ascii="Times New Roman" w:hAnsi="Times New Roman" w:cs="Times New Roman"/>
          <w:b/>
          <w:sz w:val="24"/>
          <w:szCs w:val="24"/>
        </w:rPr>
        <w:t xml:space="preserve"> г.</w:t>
      </w:r>
      <w:bookmarkStart w:id="0" w:name="_Toc203719119"/>
    </w:p>
    <w:p w14:paraId="5DDAC983" w14:textId="2994CCAD" w:rsidR="00B735B0" w:rsidRDefault="00B735B0" w:rsidP="00D76EF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C7CC697" w14:textId="69DB5C1B" w:rsidR="00B735B0" w:rsidRDefault="00B735B0" w:rsidP="00D76EF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F695C11" w14:textId="77777777" w:rsidR="00B735B0" w:rsidRPr="00D76EF4" w:rsidRDefault="00B735B0" w:rsidP="00D76EF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4FC2D15" w14:textId="42B3CBBB" w:rsidR="003671F1" w:rsidRPr="008F5AC4" w:rsidRDefault="003671F1" w:rsidP="002D3592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Общие положения. </w:t>
      </w:r>
    </w:p>
    <w:p w14:paraId="0E9DE6F9" w14:textId="44A3F3BA" w:rsidR="00EE3C42" w:rsidRDefault="00D31B09" w:rsidP="00A42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</w:t>
      </w:r>
      <w:r w:rsidR="00E61F77"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3A0E7B" w:rsidRPr="008F5AC4">
        <w:rPr>
          <w:rFonts w:ascii="Times New Roman" w:hAnsi="Times New Roman" w:cs="Times New Roman"/>
          <w:sz w:val="24"/>
          <w:szCs w:val="24"/>
        </w:rPr>
        <w:t xml:space="preserve">Аукцион проводится </w:t>
      </w:r>
      <w:r w:rsidR="007947C8">
        <w:rPr>
          <w:rFonts w:ascii="Times New Roman" w:hAnsi="Times New Roman" w:cs="Times New Roman"/>
          <w:sz w:val="24"/>
          <w:szCs w:val="24"/>
        </w:rPr>
        <w:t>в</w:t>
      </w:r>
      <w:r w:rsidR="00FE5654" w:rsidRPr="00FE5654">
        <w:rPr>
          <w:rFonts w:ascii="Times New Roman" w:hAnsi="Times New Roman" w:cs="Times New Roman"/>
          <w:sz w:val="24"/>
          <w:szCs w:val="24"/>
        </w:rPr>
        <w:t xml:space="preserve"> соответствии со ст. 209 Гражданского кодекса РФ, Федеральным законом РФ №131-ФЗ от 06.10.2003 г. «Об общих принципах организации местного самоуправления в Российской Федерации», Федеральным законом № 178-ФЗ от 21.12.2001 г. «О приватизации государственного и муниципального имущества» с учетом изменений, вносимых Федеральный закон от 05.12.2022 № 512-ФЗ «О внесении изменений в Федеральный закон «О приватизации государственного и муниципального имущества», решением Представительного Собрания Солнцевского района Курской области «Об утверждении плана (программы) приватизации муниципал</w:t>
      </w:r>
      <w:r w:rsidR="00CD38DF">
        <w:rPr>
          <w:rFonts w:ascii="Times New Roman" w:hAnsi="Times New Roman" w:cs="Times New Roman"/>
          <w:sz w:val="24"/>
          <w:szCs w:val="24"/>
        </w:rPr>
        <w:t>ьного имущества муниципального образования</w:t>
      </w:r>
      <w:r w:rsidR="00FE5654" w:rsidRPr="00FE5654">
        <w:rPr>
          <w:rFonts w:ascii="Times New Roman" w:hAnsi="Times New Roman" w:cs="Times New Roman"/>
          <w:sz w:val="24"/>
          <w:szCs w:val="24"/>
        </w:rPr>
        <w:t xml:space="preserve"> «Солнцевский </w:t>
      </w:r>
      <w:r w:rsidR="00CD38DF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FE5654" w:rsidRPr="00FE5654">
        <w:rPr>
          <w:rFonts w:ascii="Times New Roman" w:hAnsi="Times New Roman" w:cs="Times New Roman"/>
          <w:sz w:val="24"/>
          <w:szCs w:val="24"/>
        </w:rPr>
        <w:t xml:space="preserve">район» Курской области на 2024-2025 годы» от 13.09.2024 г. № 87/5, Уставом муниципального </w:t>
      </w:r>
      <w:r w:rsidR="00CD38D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FE5654" w:rsidRPr="00FE5654">
        <w:rPr>
          <w:rFonts w:ascii="Times New Roman" w:hAnsi="Times New Roman" w:cs="Times New Roman"/>
          <w:sz w:val="24"/>
          <w:szCs w:val="24"/>
        </w:rPr>
        <w:t xml:space="preserve">«Солнцевский </w:t>
      </w:r>
      <w:r w:rsidR="00CD38DF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FE5654" w:rsidRPr="00FE5654">
        <w:rPr>
          <w:rFonts w:ascii="Times New Roman" w:hAnsi="Times New Roman" w:cs="Times New Roman"/>
          <w:sz w:val="24"/>
          <w:szCs w:val="24"/>
        </w:rPr>
        <w:t xml:space="preserve">район» Курской области, решением  Представительного Собрания Солнцевского района Курской области от 06.03.2012 г. № 155/2 «Об утверждении Положения о порядке управления и распоряжения муниципальным имуществом муниципального </w:t>
      </w:r>
      <w:r w:rsidR="00CD38D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FE5654" w:rsidRPr="00FE5654">
        <w:rPr>
          <w:rFonts w:ascii="Times New Roman" w:hAnsi="Times New Roman" w:cs="Times New Roman"/>
          <w:sz w:val="24"/>
          <w:szCs w:val="24"/>
        </w:rPr>
        <w:t>«Солнцевский</w:t>
      </w:r>
      <w:r w:rsidR="00CD38DF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="00FE5654" w:rsidRPr="00FE5654">
        <w:rPr>
          <w:rFonts w:ascii="Times New Roman" w:hAnsi="Times New Roman" w:cs="Times New Roman"/>
          <w:sz w:val="24"/>
          <w:szCs w:val="24"/>
        </w:rPr>
        <w:t xml:space="preserve"> район» Курской области»</w:t>
      </w:r>
      <w:r w:rsidR="00B735B0" w:rsidRPr="00B735B0">
        <w:rPr>
          <w:rFonts w:ascii="Times New Roman" w:hAnsi="Times New Roman" w:cs="Times New Roman"/>
          <w:sz w:val="24"/>
          <w:szCs w:val="24"/>
        </w:rPr>
        <w:t xml:space="preserve">, </w:t>
      </w:r>
      <w:r w:rsidR="00B735B0" w:rsidRPr="00FE5654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FE5654" w:rsidRPr="00FE5654">
        <w:rPr>
          <w:rFonts w:ascii="Times New Roman" w:hAnsi="Times New Roman" w:cs="Times New Roman"/>
          <w:sz w:val="24"/>
          <w:szCs w:val="24"/>
        </w:rPr>
        <w:t>Представительного С</w:t>
      </w:r>
      <w:r w:rsidR="00B735B0" w:rsidRPr="00FE5654">
        <w:rPr>
          <w:rFonts w:ascii="Times New Roman" w:hAnsi="Times New Roman" w:cs="Times New Roman"/>
          <w:sz w:val="24"/>
          <w:szCs w:val="24"/>
        </w:rPr>
        <w:t xml:space="preserve">обрания </w:t>
      </w:r>
      <w:r w:rsidR="00FE5654" w:rsidRPr="00FE5654">
        <w:rPr>
          <w:rFonts w:ascii="Times New Roman" w:hAnsi="Times New Roman" w:cs="Times New Roman"/>
          <w:sz w:val="24"/>
          <w:szCs w:val="24"/>
        </w:rPr>
        <w:t xml:space="preserve">Солнцевского </w:t>
      </w:r>
      <w:r w:rsidR="00B735B0" w:rsidRPr="00FE5654">
        <w:rPr>
          <w:rFonts w:ascii="Times New Roman" w:hAnsi="Times New Roman" w:cs="Times New Roman"/>
          <w:sz w:val="24"/>
          <w:szCs w:val="24"/>
        </w:rPr>
        <w:t xml:space="preserve">района Курской области от </w:t>
      </w:r>
      <w:r w:rsidR="00CF0212">
        <w:rPr>
          <w:rFonts w:ascii="Times New Roman" w:hAnsi="Times New Roman" w:cs="Times New Roman"/>
          <w:sz w:val="24"/>
          <w:szCs w:val="24"/>
        </w:rPr>
        <w:t>21.10.2024 г. № 93/5</w:t>
      </w:r>
      <w:r w:rsidR="00B735B0" w:rsidRPr="00FE5654">
        <w:rPr>
          <w:rFonts w:ascii="Times New Roman" w:hAnsi="Times New Roman" w:cs="Times New Roman"/>
          <w:sz w:val="24"/>
          <w:szCs w:val="24"/>
        </w:rPr>
        <w:t xml:space="preserve"> «Об условиях приватизации муниципальн</w:t>
      </w:r>
      <w:r w:rsidR="00356B3A">
        <w:rPr>
          <w:rFonts w:ascii="Times New Roman" w:hAnsi="Times New Roman" w:cs="Times New Roman"/>
          <w:sz w:val="24"/>
          <w:szCs w:val="24"/>
        </w:rPr>
        <w:t>о</w:t>
      </w:r>
      <w:r w:rsidR="00B735B0" w:rsidRPr="00FE5654">
        <w:rPr>
          <w:rFonts w:ascii="Times New Roman" w:hAnsi="Times New Roman" w:cs="Times New Roman"/>
          <w:sz w:val="24"/>
          <w:szCs w:val="24"/>
        </w:rPr>
        <w:t>го имущества»</w:t>
      </w:r>
      <w:r w:rsidR="00E2387B" w:rsidRPr="00FE5654">
        <w:rPr>
          <w:rFonts w:ascii="Times New Roman" w:hAnsi="Times New Roman" w:cs="Times New Roman"/>
          <w:sz w:val="24"/>
          <w:szCs w:val="24"/>
        </w:rPr>
        <w:t xml:space="preserve">, </w:t>
      </w:r>
      <w:r w:rsidR="000C721E" w:rsidRPr="00FE5654">
        <w:rPr>
          <w:rFonts w:ascii="Times New Roman" w:hAnsi="Times New Roman" w:cs="Times New Roman"/>
          <w:sz w:val="24"/>
          <w:szCs w:val="24"/>
        </w:rPr>
        <w:t>Постановлением</w:t>
      </w:r>
      <w:r w:rsidR="00E2387B" w:rsidRPr="00FE565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E5654" w:rsidRPr="00FE5654">
        <w:rPr>
          <w:rFonts w:ascii="Times New Roman" w:hAnsi="Times New Roman" w:cs="Times New Roman"/>
          <w:sz w:val="24"/>
          <w:szCs w:val="24"/>
          <w:lang w:bidi="ru-RU"/>
        </w:rPr>
        <w:t xml:space="preserve">Солнцевского </w:t>
      </w:r>
      <w:r w:rsidR="00B735B0" w:rsidRPr="00FE5654">
        <w:rPr>
          <w:rFonts w:ascii="Times New Roman" w:hAnsi="Times New Roman" w:cs="Times New Roman"/>
          <w:sz w:val="24"/>
          <w:szCs w:val="24"/>
          <w:lang w:bidi="ru-RU"/>
        </w:rPr>
        <w:t>района Курской области</w:t>
      </w:r>
      <w:r w:rsidR="00B735B0" w:rsidRPr="00FE5654">
        <w:rPr>
          <w:rFonts w:ascii="Times New Roman" w:hAnsi="Times New Roman" w:cs="Times New Roman"/>
          <w:sz w:val="24"/>
          <w:szCs w:val="24"/>
        </w:rPr>
        <w:t xml:space="preserve"> </w:t>
      </w:r>
      <w:r w:rsidR="004A4027" w:rsidRPr="00356B3A">
        <w:rPr>
          <w:rFonts w:ascii="Times New Roman" w:hAnsi="Times New Roman" w:cs="Times New Roman"/>
          <w:sz w:val="24"/>
          <w:szCs w:val="24"/>
        </w:rPr>
        <w:t xml:space="preserve">от </w:t>
      </w:r>
      <w:r w:rsidR="00356B3A" w:rsidRPr="00356B3A">
        <w:rPr>
          <w:rFonts w:ascii="Times New Roman" w:hAnsi="Times New Roman" w:cs="Times New Roman"/>
          <w:sz w:val="24"/>
          <w:szCs w:val="24"/>
        </w:rPr>
        <w:t>05.11.2024 г. №453</w:t>
      </w:r>
      <w:r w:rsidR="00E2387B" w:rsidRPr="00356B3A">
        <w:rPr>
          <w:rFonts w:ascii="Times New Roman" w:hAnsi="Times New Roman" w:cs="Times New Roman"/>
          <w:sz w:val="24"/>
          <w:szCs w:val="24"/>
        </w:rPr>
        <w:t xml:space="preserve"> «О создании аукционной комиссии и утверждении аукционной документации</w:t>
      </w:r>
      <w:r w:rsidR="000C721E" w:rsidRPr="00356B3A">
        <w:rPr>
          <w:rFonts w:ascii="Times New Roman" w:hAnsi="Times New Roman" w:cs="Times New Roman"/>
          <w:sz w:val="24"/>
          <w:szCs w:val="24"/>
        </w:rPr>
        <w:t>»</w:t>
      </w:r>
      <w:r w:rsidR="00A129D7" w:rsidRPr="00356B3A">
        <w:rPr>
          <w:rFonts w:ascii="Times New Roman" w:hAnsi="Times New Roman" w:cs="Times New Roman"/>
          <w:sz w:val="24"/>
          <w:szCs w:val="24"/>
        </w:rPr>
        <w:t>.</w:t>
      </w:r>
      <w:r w:rsidR="009C3C19">
        <w:rPr>
          <w:rFonts w:ascii="Times New Roman" w:hAnsi="Times New Roman" w:cs="Times New Roman"/>
          <w:sz w:val="24"/>
          <w:szCs w:val="24"/>
        </w:rPr>
        <w:t xml:space="preserve"> </w:t>
      </w:r>
      <w:r w:rsidR="00AA51A8">
        <w:rPr>
          <w:rFonts w:ascii="Times New Roman" w:hAnsi="Times New Roman" w:cs="Times New Roman"/>
          <w:sz w:val="24"/>
          <w:szCs w:val="24"/>
        </w:rPr>
        <w:t xml:space="preserve"> </w:t>
      </w:r>
      <w:r w:rsidR="008A75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084F4" w14:textId="5AB2A321" w:rsidR="008C12F2" w:rsidRPr="008F5AC4" w:rsidRDefault="008C12F2" w:rsidP="00EE3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Сайт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413943E1" w14:textId="77777777" w:rsidR="008C12F2" w:rsidRPr="008F5AC4" w:rsidRDefault="008C12F2" w:rsidP="003671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Регистрация на электронной площадке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4CEDF444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Открытая часть электронной площадки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5FC0B343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Закрытая часть электронной площадки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14:paraId="7EA9F404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«</w:t>
      </w:r>
      <w:r w:rsidRPr="008F5AC4">
        <w:rPr>
          <w:rFonts w:ascii="Times New Roman" w:hAnsi="Times New Roman" w:cs="Times New Roman"/>
          <w:b/>
          <w:sz w:val="24"/>
          <w:szCs w:val="24"/>
        </w:rPr>
        <w:t>Личный кабинет»</w:t>
      </w:r>
      <w:r w:rsidRPr="008F5AC4">
        <w:rPr>
          <w:rFonts w:ascii="Times New Roman" w:hAnsi="Times New Roman" w:cs="Times New Roman"/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5903461F" w14:textId="77777777" w:rsidR="0087016A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Электронный аукцион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 </w:t>
      </w:r>
    </w:p>
    <w:p w14:paraId="6DA5F916" w14:textId="52C04BDA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Лот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14:paraId="1351BB6E" w14:textId="77777777" w:rsidR="007F4B98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14:paraId="419016F2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Участник электронного аукциона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14:paraId="4FCD0D4B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Электронная подпись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0883C5C0" w14:textId="3678D36B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Электронный документ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</w:t>
      </w:r>
      <w:r w:rsidR="007F4B98"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>лица, направившего такой документ.</w:t>
      </w:r>
    </w:p>
    <w:p w14:paraId="4245FF83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Электронный образ документа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1268173D" w14:textId="45119B11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Электронное сообщение (электронное уведомление)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любое распорядительное или информационное </w:t>
      </w:r>
      <w:r w:rsidR="003364AB" w:rsidRPr="008F5AC4">
        <w:rPr>
          <w:rFonts w:ascii="Times New Roman" w:hAnsi="Times New Roman" w:cs="Times New Roman"/>
          <w:sz w:val="24"/>
          <w:szCs w:val="24"/>
        </w:rPr>
        <w:t>сообщение,</w:t>
      </w:r>
      <w:r w:rsidRPr="008F5AC4">
        <w:rPr>
          <w:rFonts w:ascii="Times New Roman" w:hAnsi="Times New Roman" w:cs="Times New Roman"/>
          <w:sz w:val="24"/>
          <w:szCs w:val="24"/>
        </w:rPr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3E50400C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Электронный журнал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электронный документ, в котором Организатором торгов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27B5F1BD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«Шаг аукциона» </w:t>
      </w:r>
      <w:r w:rsidRPr="008F5AC4">
        <w:rPr>
          <w:rFonts w:ascii="Times New Roman" w:hAnsi="Times New Roman" w:cs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0A07B049" w14:textId="4FBC3D8A" w:rsidR="008C12F2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Победитель аукциона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14:paraId="41672797" w14:textId="2DEC2420" w:rsidR="00A149FE" w:rsidRPr="00A149FE" w:rsidRDefault="00A149FE" w:rsidP="00A149F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b/>
          <w:sz w:val="24"/>
          <w:szCs w:val="24"/>
        </w:rPr>
        <w:t>Единственный участник аукциона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149FE">
        <w:rPr>
          <w:rFonts w:ascii="Times New Roman" w:hAnsi="Times New Roman" w:cs="Times New Roman"/>
          <w:sz w:val="24"/>
          <w:szCs w:val="24"/>
        </w:rPr>
        <w:t xml:space="preserve"> участник электронного аукциона</w:t>
      </w:r>
      <w:r>
        <w:rPr>
          <w:rFonts w:ascii="Times New Roman" w:hAnsi="Times New Roman" w:cs="Times New Roman"/>
          <w:sz w:val="24"/>
          <w:szCs w:val="24"/>
        </w:rPr>
        <w:t>, заявка которого признана соответствующей и является единственной.</w:t>
      </w:r>
    </w:p>
    <w:p w14:paraId="183DFB0C" w14:textId="65AB8817" w:rsidR="00E57CEB" w:rsidRPr="009B6105" w:rsidRDefault="00A129D7" w:rsidP="00AA51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Собственник </w:t>
      </w:r>
      <w:r w:rsidR="00E57CEB" w:rsidRPr="00E57CEB">
        <w:rPr>
          <w:rFonts w:ascii="Times New Roman" w:hAnsi="Times New Roman" w:cs="Times New Roman"/>
          <w:b/>
          <w:bCs/>
          <w:sz w:val="24"/>
          <w:szCs w:val="24"/>
        </w:rPr>
        <w:t>движимого имущества:</w:t>
      </w:r>
      <w:r w:rsidR="00E57CEB">
        <w:rPr>
          <w:rFonts w:ascii="Times New Roman" w:hAnsi="Times New Roman" w:cs="Times New Roman"/>
          <w:sz w:val="24"/>
          <w:szCs w:val="24"/>
        </w:rPr>
        <w:t xml:space="preserve"> </w:t>
      </w:r>
      <w:r w:rsidR="00CD38DF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7947C8">
        <w:rPr>
          <w:rFonts w:ascii="Times New Roman" w:hAnsi="Times New Roman" w:cs="Times New Roman"/>
          <w:sz w:val="24"/>
          <w:szCs w:val="24"/>
        </w:rPr>
        <w:t xml:space="preserve"> «Солнцевский</w:t>
      </w:r>
      <w:r w:rsidR="00CD38DF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="007947C8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0D0DD8" w:rsidRPr="000D0DD8">
        <w:rPr>
          <w:rFonts w:ascii="Times New Roman" w:hAnsi="Times New Roman" w:cs="Times New Roman"/>
          <w:sz w:val="24"/>
          <w:szCs w:val="24"/>
        </w:rPr>
        <w:t>Курской области</w:t>
      </w:r>
      <w:r w:rsidR="009B6105">
        <w:rPr>
          <w:rFonts w:ascii="Times New Roman" w:hAnsi="Times New Roman" w:cs="Times New Roman"/>
          <w:sz w:val="24"/>
          <w:szCs w:val="24"/>
        </w:rPr>
        <w:t>.</w:t>
      </w:r>
      <w:r w:rsidR="00D76EF4">
        <w:rPr>
          <w:rFonts w:ascii="Times New Roman" w:hAnsi="Times New Roman" w:cs="Times New Roman"/>
          <w:sz w:val="24"/>
          <w:szCs w:val="24"/>
        </w:rPr>
        <w:t xml:space="preserve"> </w:t>
      </w:r>
      <w:r w:rsidR="00E06D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2A514" w14:textId="415E80B9" w:rsidR="00ED602E" w:rsidRPr="00AA51A8" w:rsidRDefault="00BB5866" w:rsidP="00AA51A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4B98" w:rsidRPr="008F5AC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129D7">
        <w:rPr>
          <w:rFonts w:ascii="Times New Roman" w:hAnsi="Times New Roman" w:cs="Times New Roman"/>
          <w:b/>
          <w:sz w:val="24"/>
          <w:szCs w:val="24"/>
        </w:rPr>
        <w:t xml:space="preserve">Продавец </w:t>
      </w:r>
      <w:r w:rsidR="003A0E7B" w:rsidRPr="008F5AC4">
        <w:rPr>
          <w:rFonts w:ascii="Times New Roman" w:hAnsi="Times New Roman" w:cs="Times New Roman"/>
          <w:b/>
          <w:sz w:val="24"/>
          <w:szCs w:val="24"/>
        </w:rPr>
        <w:t xml:space="preserve">движимого имущества: </w:t>
      </w:r>
      <w:r w:rsidR="000D0DD8" w:rsidRPr="000D0DD8">
        <w:rPr>
          <w:rFonts w:ascii="Times New Roman" w:hAnsi="Times New Roman" w:cs="Times New Roman"/>
          <w:iCs/>
          <w:sz w:val="24"/>
          <w:szCs w:val="24"/>
        </w:rPr>
        <w:t xml:space="preserve">Администрация </w:t>
      </w:r>
      <w:r w:rsidR="00FE5654">
        <w:rPr>
          <w:rFonts w:ascii="Times New Roman" w:hAnsi="Times New Roman" w:cs="Times New Roman"/>
          <w:iCs/>
          <w:sz w:val="24"/>
          <w:szCs w:val="24"/>
        </w:rPr>
        <w:t xml:space="preserve">Солнцевского </w:t>
      </w:r>
      <w:r w:rsidR="000D0DD8" w:rsidRPr="000D0DD8">
        <w:rPr>
          <w:rFonts w:ascii="Times New Roman" w:hAnsi="Times New Roman" w:cs="Times New Roman"/>
          <w:iCs/>
          <w:sz w:val="24"/>
          <w:szCs w:val="24"/>
        </w:rPr>
        <w:t>района</w:t>
      </w:r>
      <w:r w:rsidR="00FE5654">
        <w:rPr>
          <w:rFonts w:ascii="Times New Roman" w:hAnsi="Times New Roman" w:cs="Times New Roman"/>
          <w:iCs/>
          <w:sz w:val="24"/>
          <w:szCs w:val="24"/>
        </w:rPr>
        <w:t xml:space="preserve"> Курской области</w:t>
      </w:r>
      <w:r w:rsidR="000D0DD8" w:rsidRPr="000D0DD8">
        <w:rPr>
          <w:rFonts w:ascii="Times New Roman" w:hAnsi="Times New Roman" w:cs="Times New Roman"/>
          <w:iCs/>
          <w:sz w:val="24"/>
          <w:szCs w:val="24"/>
        </w:rPr>
        <w:t xml:space="preserve">, Адрес: </w:t>
      </w:r>
      <w:r w:rsidR="00FE5654" w:rsidRPr="00FE5654">
        <w:rPr>
          <w:rFonts w:ascii="Times New Roman" w:hAnsi="Times New Roman" w:cs="Times New Roman"/>
          <w:bCs/>
          <w:iCs/>
          <w:sz w:val="24"/>
          <w:szCs w:val="24"/>
        </w:rPr>
        <w:t>306120 Курская область, пос. Солнцево, ул. Ленина, 44</w:t>
      </w:r>
      <w:r w:rsidR="00FE565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0D0DD8" w:rsidRPr="000D0DD8">
        <w:rPr>
          <w:rFonts w:ascii="Times New Roman" w:hAnsi="Times New Roman" w:cs="Times New Roman"/>
          <w:iCs/>
          <w:sz w:val="24"/>
          <w:szCs w:val="24"/>
        </w:rPr>
        <w:t xml:space="preserve"> тел.: </w:t>
      </w:r>
      <w:r w:rsidR="00FE5654" w:rsidRPr="00FE5654">
        <w:rPr>
          <w:rFonts w:ascii="Times New Roman" w:hAnsi="Times New Roman" w:cs="Times New Roman"/>
          <w:iCs/>
          <w:sz w:val="24"/>
          <w:szCs w:val="24"/>
        </w:rPr>
        <w:t>+7</w:t>
      </w:r>
      <w:r w:rsidR="00FE5654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FE5654" w:rsidRPr="00FE5654">
        <w:rPr>
          <w:rFonts w:ascii="Times New Roman" w:hAnsi="Times New Roman" w:cs="Times New Roman"/>
          <w:iCs/>
          <w:sz w:val="24"/>
          <w:szCs w:val="24"/>
        </w:rPr>
        <w:t>47154) 2-22-36</w:t>
      </w:r>
      <w:r w:rsidR="000D0DD8" w:rsidRPr="000D0DD8">
        <w:rPr>
          <w:rFonts w:ascii="Times New Roman" w:hAnsi="Times New Roman" w:cs="Times New Roman"/>
          <w:iCs/>
          <w:sz w:val="24"/>
          <w:szCs w:val="24"/>
        </w:rPr>
        <w:t xml:space="preserve">, официальный </w:t>
      </w:r>
      <w:r w:rsidR="000D0DD8" w:rsidRPr="000D0DD8">
        <w:rPr>
          <w:rFonts w:ascii="Times New Roman" w:hAnsi="Times New Roman" w:cs="Times New Roman"/>
          <w:bCs/>
          <w:iCs/>
          <w:sz w:val="24"/>
          <w:szCs w:val="24"/>
        </w:rPr>
        <w:t xml:space="preserve">сайт: </w:t>
      </w:r>
      <w:r w:rsidR="00FE5654" w:rsidRPr="00FE5654">
        <w:rPr>
          <w:rFonts w:ascii="Times New Roman" w:hAnsi="Times New Roman" w:cs="Times New Roman"/>
          <w:bCs/>
          <w:iCs/>
          <w:sz w:val="24"/>
          <w:szCs w:val="24"/>
        </w:rPr>
        <w:t>https://solnrn.gosuslugi.ru/</w:t>
      </w:r>
      <w:r w:rsidR="000D0DD8" w:rsidRPr="000D0DD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0D0DD8" w:rsidRPr="000D0DD8">
        <w:rPr>
          <w:rFonts w:ascii="Times New Roman" w:hAnsi="Times New Roman" w:cs="Times New Roman"/>
          <w:iCs/>
          <w:sz w:val="24"/>
          <w:szCs w:val="24"/>
        </w:rPr>
        <w:t xml:space="preserve"> электронный адрес: </w:t>
      </w:r>
      <w:r w:rsidR="00FE5654" w:rsidRPr="00FE5654">
        <w:rPr>
          <w:rFonts w:ascii="Times New Roman" w:hAnsi="Times New Roman" w:cs="Times New Roman"/>
          <w:bCs/>
          <w:iCs/>
          <w:sz w:val="24"/>
          <w:szCs w:val="24"/>
        </w:rPr>
        <w:t>adm4622@bk.ru</w:t>
      </w:r>
      <w:r w:rsidR="00A14514" w:rsidRPr="007F1927">
        <w:rPr>
          <w:rFonts w:ascii="Times New Roman" w:hAnsi="Times New Roman" w:cs="Times New Roman"/>
          <w:sz w:val="24"/>
          <w:szCs w:val="24"/>
        </w:rPr>
        <w:t>.</w:t>
      </w:r>
      <w:r w:rsidR="002A114C">
        <w:rPr>
          <w:rFonts w:ascii="Times New Roman" w:hAnsi="Times New Roman" w:cs="Times New Roman"/>
          <w:sz w:val="24"/>
          <w:szCs w:val="24"/>
        </w:rPr>
        <w:t xml:space="preserve"> </w:t>
      </w:r>
      <w:r w:rsidR="00A129D7">
        <w:rPr>
          <w:rFonts w:ascii="Times New Roman" w:hAnsi="Times New Roman" w:cs="Times New Roman"/>
          <w:sz w:val="24"/>
          <w:szCs w:val="24"/>
        </w:rPr>
        <w:t xml:space="preserve"> </w:t>
      </w:r>
      <w:r w:rsidR="00E06D90">
        <w:rPr>
          <w:rFonts w:ascii="Times New Roman" w:hAnsi="Times New Roman" w:cs="Times New Roman"/>
          <w:sz w:val="24"/>
          <w:szCs w:val="24"/>
        </w:rPr>
        <w:t xml:space="preserve"> </w:t>
      </w:r>
      <w:r w:rsidR="00D76EF4">
        <w:rPr>
          <w:rFonts w:ascii="Times New Roman" w:hAnsi="Times New Roman" w:cs="Times New Roman"/>
          <w:sz w:val="24"/>
          <w:szCs w:val="24"/>
        </w:rPr>
        <w:t xml:space="preserve"> </w:t>
      </w:r>
      <w:r w:rsidR="00AA51A8">
        <w:rPr>
          <w:rFonts w:ascii="Times New Roman" w:hAnsi="Times New Roman" w:cs="Times New Roman"/>
          <w:sz w:val="24"/>
          <w:szCs w:val="24"/>
        </w:rPr>
        <w:t xml:space="preserve"> </w:t>
      </w:r>
      <w:r w:rsidR="00E06D90">
        <w:rPr>
          <w:rFonts w:ascii="Times New Roman" w:hAnsi="Times New Roman" w:cs="Times New Roman"/>
          <w:sz w:val="24"/>
          <w:szCs w:val="24"/>
        </w:rPr>
        <w:t xml:space="preserve"> </w:t>
      </w:r>
      <w:r w:rsidR="00AA51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3D1D2" w14:textId="0C14D345" w:rsidR="00ED602E" w:rsidRPr="00ED602E" w:rsidRDefault="00ED602E" w:rsidP="00ED6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02E">
        <w:rPr>
          <w:rFonts w:ascii="Times New Roman" w:hAnsi="Times New Roman" w:cs="Times New Roman"/>
          <w:b/>
          <w:sz w:val="24"/>
          <w:szCs w:val="24"/>
        </w:rPr>
        <w:t>Специализированная организация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D602E">
        <w:rPr>
          <w:rFonts w:ascii="Times New Roman" w:hAnsi="Times New Roman" w:cs="Times New Roman"/>
          <w:sz w:val="24"/>
          <w:szCs w:val="24"/>
        </w:rPr>
        <w:t xml:space="preserve">ООО «РТИЦ», адрес: 305029, г. Курск, ул. </w:t>
      </w:r>
      <w:r>
        <w:rPr>
          <w:rFonts w:ascii="Times New Roman" w:hAnsi="Times New Roman" w:cs="Times New Roman"/>
          <w:sz w:val="24"/>
          <w:szCs w:val="24"/>
        </w:rPr>
        <w:t xml:space="preserve">Карла Маркса, д. 51, офис 251 а, тел.: 8 (4712) 44-61-19, </w:t>
      </w:r>
      <w:r w:rsidRPr="008F5AC4">
        <w:rPr>
          <w:rFonts w:ascii="Times New Roman" w:hAnsi="Times New Roman" w:cs="Times New Roman"/>
          <w:sz w:val="24"/>
          <w:szCs w:val="24"/>
        </w:rPr>
        <w:t>электронный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rtic</w:t>
        </w:r>
        <w:r w:rsidRPr="00E74D7A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kursk</w:t>
        </w:r>
        <w:r w:rsidRPr="00E74D7A">
          <w:rPr>
            <w:rStyle w:val="ae"/>
            <w:rFonts w:ascii="Times New Roman" w:hAnsi="Times New Roman" w:cs="Times New Roman"/>
            <w:sz w:val="24"/>
            <w:szCs w:val="24"/>
          </w:rPr>
          <w:t>@</w:t>
        </w:r>
        <w:r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D602E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D60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55229" w14:textId="23E68AC4" w:rsidR="003A0E7B" w:rsidRPr="008F5AC4" w:rsidRDefault="00BB5866" w:rsidP="0036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A0E7B" w:rsidRPr="008F5AC4">
        <w:rPr>
          <w:rFonts w:ascii="Times New Roman" w:hAnsi="Times New Roman" w:cs="Times New Roman"/>
          <w:b/>
          <w:sz w:val="24"/>
          <w:szCs w:val="24"/>
        </w:rPr>
        <w:t xml:space="preserve"> Оператор электронной площадки:</w:t>
      </w:r>
      <w:r w:rsidR="003A0E7B" w:rsidRPr="008F5A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A0E7B" w:rsidRPr="008F5AC4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«РТС-тендер» (ООО «РТС-тендер»). Адрес: </w:t>
      </w:r>
      <w:r w:rsidR="003A0E7B" w:rsidRPr="008F5AC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121151, г. Москва, наб. Тараса Шевченко, д.23А</w:t>
      </w:r>
      <w:r w:rsidR="003A0E7B" w:rsidRPr="008F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сектор В, 25 этаж, </w:t>
      </w:r>
      <w:r w:rsidR="003A0E7B" w:rsidRPr="008F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proofErr w:type="spellStart"/>
      <w:r w:rsidR="003A0E7B" w:rsidRPr="008F5AC4">
        <w:rPr>
          <w:rFonts w:ascii="Times New Roman" w:hAnsi="Times New Roman" w:cs="Times New Roman"/>
          <w:sz w:val="24"/>
          <w:szCs w:val="24"/>
        </w:rPr>
        <w:t>айт</w:t>
      </w:r>
      <w:proofErr w:type="spellEnd"/>
      <w:r w:rsidR="003A0E7B" w:rsidRPr="008F5AC4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="003A0E7B" w:rsidRPr="008F5AC4">
          <w:rPr>
            <w:rStyle w:val="ae"/>
            <w:rFonts w:ascii="Times New Roman" w:hAnsi="Times New Roman" w:cs="Times New Roman"/>
            <w:sz w:val="24"/>
            <w:szCs w:val="24"/>
          </w:rPr>
          <w:t>https://www.rts-tender.ru/</w:t>
        </w:r>
      </w:hyperlink>
      <w:r w:rsidR="003A0E7B" w:rsidRPr="008F5AC4">
        <w:rPr>
          <w:rFonts w:ascii="Times New Roman" w:hAnsi="Times New Roman" w:cs="Times New Roman"/>
          <w:sz w:val="24"/>
          <w:szCs w:val="24"/>
        </w:rPr>
        <w:t xml:space="preserve"> (далее – электронная площадка)</w:t>
      </w:r>
      <w:r w:rsidR="00614E66">
        <w:rPr>
          <w:rFonts w:ascii="Times New Roman" w:hAnsi="Times New Roman" w:cs="Times New Roman"/>
          <w:sz w:val="24"/>
          <w:szCs w:val="24"/>
        </w:rPr>
        <w:t>.</w:t>
      </w:r>
    </w:p>
    <w:p w14:paraId="2CFDC5D0" w14:textId="1050B4CD" w:rsidR="003A0E7B" w:rsidRPr="008F5AC4" w:rsidRDefault="003A0E7B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Pr="006D0BD9">
        <w:rPr>
          <w:rFonts w:ascii="Times New Roman" w:hAnsi="Times New Roman" w:cs="Times New Roman"/>
          <w:sz w:val="24"/>
          <w:szCs w:val="24"/>
        </w:rPr>
        <w:t xml:space="preserve">информационное сообщение размещено на сайте Продавца в сети Интернет  </w:t>
      </w:r>
      <w:bookmarkStart w:id="1" w:name="_Hlk37776576"/>
      <w:r w:rsidR="007947C8" w:rsidRPr="007947C8">
        <w:rPr>
          <w:rFonts w:ascii="Times New Roman" w:hAnsi="Times New Roman" w:cs="Times New Roman"/>
          <w:bCs/>
          <w:sz w:val="24"/>
          <w:szCs w:val="24"/>
        </w:rPr>
        <w:t>https://solnrn.gosuslugi.ru/</w:t>
      </w:r>
      <w:bookmarkEnd w:id="1"/>
      <w:r w:rsidRPr="006D0BD9">
        <w:rPr>
          <w:rFonts w:ascii="Times New Roman" w:hAnsi="Times New Roman" w:cs="Times New Roman"/>
          <w:sz w:val="24"/>
          <w:szCs w:val="24"/>
        </w:rPr>
        <w:t>,</w:t>
      </w:r>
      <w:r w:rsidRPr="008F5AC4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Pr="008F5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 xml:space="preserve">оператора электронной площадки: ООО «РТС-тендер»  </w:t>
      </w:r>
      <w:hyperlink r:id="rId10" w:history="1">
        <w:r w:rsidRPr="008F5AC4">
          <w:rPr>
            <w:rStyle w:val="ae"/>
            <w:rFonts w:ascii="Times New Roman" w:hAnsi="Times New Roman" w:cs="Times New Roman"/>
            <w:sz w:val="24"/>
            <w:szCs w:val="24"/>
          </w:rPr>
          <w:t>www.rts-tender.ru/</w:t>
        </w:r>
      </w:hyperlink>
      <w:r w:rsidRPr="008F5AC4"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Российской Федерации для размещения информации о проведении торгов в сети Интернет </w:t>
      </w:r>
      <w:hyperlink r:id="rId11" w:history="1">
        <w:r w:rsidRPr="008F5AC4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F5AC4">
          <w:rPr>
            <w:rStyle w:val="ae"/>
            <w:rFonts w:ascii="Times New Roman" w:hAnsi="Times New Roman" w:cs="Times New Roman"/>
            <w:sz w:val="24"/>
            <w:szCs w:val="24"/>
          </w:rPr>
          <w:t>.torgi.gov.ru/</w:t>
        </w:r>
      </w:hyperlink>
      <w:r w:rsidRPr="008F5AC4">
        <w:rPr>
          <w:rFonts w:ascii="Times New Roman" w:hAnsi="Times New Roman" w:cs="Times New Roman"/>
          <w:sz w:val="24"/>
          <w:szCs w:val="24"/>
        </w:rPr>
        <w:t>.</w:t>
      </w:r>
      <w:r w:rsidR="002A11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A8B04" w14:textId="7A9BE6B9" w:rsidR="003A0E7B" w:rsidRPr="00356B3A" w:rsidRDefault="003A0E7B" w:rsidP="008F3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B5866" w:rsidRPr="008F5AC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F5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Способ </w:t>
      </w:r>
      <w:r w:rsidRPr="00356B3A">
        <w:rPr>
          <w:rFonts w:ascii="Times New Roman" w:hAnsi="Times New Roman" w:cs="Times New Roman"/>
          <w:b/>
          <w:color w:val="000000"/>
          <w:sz w:val="24"/>
          <w:szCs w:val="24"/>
        </w:rPr>
        <w:t>приватизации</w:t>
      </w:r>
      <w:r w:rsidR="00A42C0F" w:rsidRPr="00356B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(продажи)</w:t>
      </w:r>
      <w:r w:rsidRPr="00356B3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56B3A">
        <w:rPr>
          <w:rFonts w:ascii="Times New Roman" w:hAnsi="Times New Roman" w:cs="Times New Roman"/>
          <w:color w:val="000000"/>
          <w:sz w:val="24"/>
          <w:szCs w:val="24"/>
        </w:rPr>
        <w:t xml:space="preserve"> аукцион</w:t>
      </w:r>
      <w:r w:rsidRPr="00356B3A">
        <w:rPr>
          <w:rFonts w:ascii="Times New Roman" w:hAnsi="Times New Roman" w:cs="Times New Roman"/>
          <w:sz w:val="24"/>
          <w:szCs w:val="24"/>
        </w:rPr>
        <w:t xml:space="preserve"> в электронной форме.</w:t>
      </w:r>
      <w:r w:rsidR="00186100" w:rsidRPr="00356B3A">
        <w:rPr>
          <w:rFonts w:ascii="Times New Roman" w:hAnsi="Times New Roman" w:cs="Times New Roman"/>
          <w:sz w:val="24"/>
          <w:szCs w:val="24"/>
        </w:rPr>
        <w:t xml:space="preserve"> </w:t>
      </w:r>
      <w:r w:rsidR="008A1CF4" w:rsidRPr="00356B3A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="00E06D90" w:rsidRPr="00356B3A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8A1CF4" w:rsidRPr="00356B3A">
        <w:rPr>
          <w:rFonts w:ascii="Times New Roman" w:hAnsi="Times New Roman" w:cs="Times New Roman"/>
          <w:sz w:val="24"/>
          <w:szCs w:val="24"/>
        </w:rPr>
        <w:t xml:space="preserve">на торги </w:t>
      </w:r>
      <w:r w:rsidR="00E06D90" w:rsidRPr="00356B3A">
        <w:rPr>
          <w:rFonts w:ascii="Times New Roman" w:hAnsi="Times New Roman" w:cs="Times New Roman"/>
          <w:sz w:val="24"/>
          <w:szCs w:val="24"/>
        </w:rPr>
        <w:t xml:space="preserve">не </w:t>
      </w:r>
      <w:r w:rsidR="008A1CF4" w:rsidRPr="00356B3A">
        <w:rPr>
          <w:rFonts w:ascii="Times New Roman" w:hAnsi="Times New Roman" w:cs="Times New Roman"/>
          <w:sz w:val="24"/>
          <w:szCs w:val="24"/>
        </w:rPr>
        <w:t>выставлялось</w:t>
      </w:r>
      <w:r w:rsidR="009B6105" w:rsidRPr="00356B3A">
        <w:rPr>
          <w:rFonts w:ascii="Times New Roman" w:hAnsi="Times New Roman" w:cs="Times New Roman"/>
          <w:sz w:val="24"/>
          <w:szCs w:val="24"/>
        </w:rPr>
        <w:t>.</w:t>
      </w:r>
    </w:p>
    <w:p w14:paraId="29D3D2C0" w14:textId="0BB68860" w:rsidR="004D2C08" w:rsidRPr="00356B3A" w:rsidRDefault="002D16DF" w:rsidP="00614E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  <w:bookmarkEnd w:id="0"/>
      <w:r w:rsidR="004D2C08" w:rsidRPr="00356B3A">
        <w:rPr>
          <w:rFonts w:ascii="Times New Roman" w:hAnsi="Times New Roman" w:cs="Times New Roman"/>
          <w:b/>
          <w:bCs/>
          <w:sz w:val="24"/>
          <w:szCs w:val="24"/>
        </w:rPr>
        <w:t xml:space="preserve">Место приема/подачи Заявок: </w:t>
      </w:r>
      <w:r w:rsidR="004D2C08" w:rsidRPr="00356B3A">
        <w:rPr>
          <w:rFonts w:ascii="Times New Roman" w:hAnsi="Times New Roman" w:cs="Times New Roman"/>
          <w:bCs/>
          <w:sz w:val="24"/>
          <w:szCs w:val="24"/>
        </w:rPr>
        <w:t xml:space="preserve">электронная площадка </w:t>
      </w:r>
      <w:hyperlink r:id="rId12" w:history="1">
        <w:r w:rsidR="00614E66" w:rsidRPr="00356B3A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</w:rPr>
          <w:t>www.rts-tender.ru</w:t>
        </w:r>
      </w:hyperlink>
      <w:r w:rsidR="004D2C08" w:rsidRPr="00356B3A">
        <w:rPr>
          <w:rFonts w:ascii="Times New Roman" w:hAnsi="Times New Roman" w:cs="Times New Roman"/>
          <w:sz w:val="24"/>
          <w:szCs w:val="24"/>
        </w:rPr>
        <w:t>.</w:t>
      </w:r>
      <w:r w:rsidR="00614E66" w:rsidRPr="00356B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8CF5D" w14:textId="685989E2" w:rsidR="004D2C08" w:rsidRPr="00356B3A" w:rsidRDefault="004D2C08" w:rsidP="003671F1">
      <w:pPr>
        <w:pStyle w:val="11"/>
        <w:tabs>
          <w:tab w:val="left" w:pos="567"/>
        </w:tabs>
        <w:spacing w:before="0"/>
        <w:ind w:firstLine="0"/>
        <w:rPr>
          <w:sz w:val="24"/>
          <w:szCs w:val="24"/>
        </w:rPr>
      </w:pPr>
      <w:r w:rsidRPr="00356B3A">
        <w:rPr>
          <w:b/>
          <w:sz w:val="24"/>
          <w:szCs w:val="24"/>
        </w:rPr>
        <w:t xml:space="preserve">             Дата и время начала подачи заявок</w:t>
      </w:r>
      <w:r w:rsidRPr="00356B3A">
        <w:rPr>
          <w:sz w:val="24"/>
          <w:szCs w:val="24"/>
        </w:rPr>
        <w:t xml:space="preserve">: </w:t>
      </w:r>
      <w:r w:rsidR="00E417C3">
        <w:rPr>
          <w:b/>
          <w:sz w:val="24"/>
          <w:szCs w:val="24"/>
        </w:rPr>
        <w:t>28</w:t>
      </w:r>
      <w:r w:rsidR="00AA51A8" w:rsidRPr="00356B3A">
        <w:rPr>
          <w:b/>
          <w:sz w:val="24"/>
          <w:szCs w:val="24"/>
        </w:rPr>
        <w:t>.</w:t>
      </w:r>
      <w:r w:rsidR="00356B3A">
        <w:rPr>
          <w:b/>
          <w:sz w:val="24"/>
          <w:szCs w:val="24"/>
        </w:rPr>
        <w:t>1</w:t>
      </w:r>
      <w:r w:rsidR="00E417C3">
        <w:rPr>
          <w:b/>
          <w:sz w:val="24"/>
          <w:szCs w:val="24"/>
        </w:rPr>
        <w:t>2</w:t>
      </w:r>
      <w:r w:rsidR="00EE3C42" w:rsidRPr="00356B3A">
        <w:rPr>
          <w:b/>
          <w:sz w:val="24"/>
          <w:szCs w:val="24"/>
        </w:rPr>
        <w:t>.2</w:t>
      </w:r>
      <w:r w:rsidR="00ED602E" w:rsidRPr="00356B3A">
        <w:rPr>
          <w:b/>
          <w:sz w:val="24"/>
          <w:szCs w:val="24"/>
        </w:rPr>
        <w:t>02</w:t>
      </w:r>
      <w:r w:rsidR="00AA51A8" w:rsidRPr="00356B3A">
        <w:rPr>
          <w:b/>
          <w:sz w:val="24"/>
          <w:szCs w:val="24"/>
        </w:rPr>
        <w:t>4</w:t>
      </w:r>
      <w:r w:rsidR="00ED602E" w:rsidRPr="00356B3A">
        <w:rPr>
          <w:b/>
          <w:sz w:val="24"/>
          <w:szCs w:val="24"/>
        </w:rPr>
        <w:t xml:space="preserve"> </w:t>
      </w:r>
      <w:r w:rsidRPr="00356B3A">
        <w:rPr>
          <w:sz w:val="24"/>
          <w:szCs w:val="24"/>
        </w:rPr>
        <w:t>с 0</w:t>
      </w:r>
      <w:r w:rsidR="00ED602E" w:rsidRPr="00356B3A">
        <w:rPr>
          <w:sz w:val="24"/>
          <w:szCs w:val="24"/>
        </w:rPr>
        <w:t>9</w:t>
      </w:r>
      <w:r w:rsidRPr="00356B3A">
        <w:rPr>
          <w:sz w:val="24"/>
          <w:szCs w:val="24"/>
        </w:rPr>
        <w:t xml:space="preserve"> час 00 мин. по Московскому времени.</w:t>
      </w:r>
    </w:p>
    <w:p w14:paraId="07ECA9B4" w14:textId="510AF11C" w:rsidR="004D2C08" w:rsidRPr="00356B3A" w:rsidRDefault="004D2C08" w:rsidP="004E2E7C">
      <w:pPr>
        <w:pStyle w:val="11"/>
        <w:tabs>
          <w:tab w:val="left" w:pos="567"/>
        </w:tabs>
        <w:spacing w:before="0"/>
        <w:ind w:firstLine="0"/>
        <w:rPr>
          <w:sz w:val="24"/>
          <w:szCs w:val="24"/>
        </w:rPr>
      </w:pPr>
      <w:r w:rsidRPr="00356B3A">
        <w:rPr>
          <w:b/>
          <w:sz w:val="24"/>
          <w:szCs w:val="24"/>
        </w:rPr>
        <w:t xml:space="preserve">             Дата и время окончания подачи заявок</w:t>
      </w:r>
      <w:r w:rsidRPr="00356B3A">
        <w:rPr>
          <w:sz w:val="24"/>
          <w:szCs w:val="24"/>
        </w:rPr>
        <w:t xml:space="preserve">: </w:t>
      </w:r>
      <w:r w:rsidR="00E417C3">
        <w:rPr>
          <w:b/>
          <w:sz w:val="24"/>
          <w:szCs w:val="24"/>
        </w:rPr>
        <w:t>23</w:t>
      </w:r>
      <w:r w:rsidR="00AA51A8" w:rsidRPr="00356B3A">
        <w:rPr>
          <w:b/>
          <w:sz w:val="24"/>
          <w:szCs w:val="24"/>
        </w:rPr>
        <w:t>.</w:t>
      </w:r>
      <w:r w:rsidR="00E417C3">
        <w:rPr>
          <w:b/>
          <w:sz w:val="24"/>
          <w:szCs w:val="24"/>
        </w:rPr>
        <w:t>01</w:t>
      </w:r>
      <w:r w:rsidR="00E675F3" w:rsidRPr="00356B3A">
        <w:rPr>
          <w:b/>
          <w:sz w:val="24"/>
          <w:szCs w:val="24"/>
        </w:rPr>
        <w:t>.</w:t>
      </w:r>
      <w:r w:rsidR="005814FD" w:rsidRPr="00356B3A">
        <w:rPr>
          <w:b/>
          <w:sz w:val="24"/>
          <w:szCs w:val="24"/>
        </w:rPr>
        <w:t>202</w:t>
      </w:r>
      <w:r w:rsidR="00E417C3">
        <w:rPr>
          <w:b/>
          <w:sz w:val="24"/>
          <w:szCs w:val="24"/>
        </w:rPr>
        <w:t>5</w:t>
      </w:r>
      <w:r w:rsidRPr="00356B3A">
        <w:rPr>
          <w:sz w:val="24"/>
          <w:szCs w:val="24"/>
        </w:rPr>
        <w:t xml:space="preserve"> в 17 час 00 мин. по Московскому времени.</w:t>
      </w:r>
      <w:r w:rsidR="004E2E7C" w:rsidRPr="00356B3A">
        <w:rPr>
          <w:sz w:val="24"/>
          <w:szCs w:val="24"/>
        </w:rPr>
        <w:t xml:space="preserve"> </w:t>
      </w:r>
      <w:r w:rsidRPr="00356B3A">
        <w:rPr>
          <w:sz w:val="24"/>
          <w:szCs w:val="24"/>
        </w:rPr>
        <w:t>Подача заявок осуществляется круглосуточно.</w:t>
      </w:r>
    </w:p>
    <w:p w14:paraId="1D371C95" w14:textId="0436ECE2" w:rsidR="004D2C08" w:rsidRPr="00356B3A" w:rsidRDefault="004D2C08" w:rsidP="003671F1">
      <w:pPr>
        <w:pStyle w:val="11"/>
        <w:tabs>
          <w:tab w:val="left" w:pos="567"/>
        </w:tabs>
        <w:spacing w:before="0"/>
        <w:ind w:firstLine="0"/>
        <w:rPr>
          <w:sz w:val="24"/>
          <w:szCs w:val="24"/>
        </w:rPr>
      </w:pPr>
      <w:r w:rsidRPr="00356B3A">
        <w:rPr>
          <w:b/>
          <w:sz w:val="24"/>
          <w:szCs w:val="24"/>
        </w:rPr>
        <w:t xml:space="preserve">             Дата определения участников аукциона</w:t>
      </w:r>
      <w:r w:rsidRPr="00356B3A">
        <w:rPr>
          <w:sz w:val="24"/>
          <w:szCs w:val="24"/>
        </w:rPr>
        <w:t xml:space="preserve">, проводимого в электронной форме: </w:t>
      </w:r>
      <w:r w:rsidR="00E417C3">
        <w:rPr>
          <w:b/>
          <w:sz w:val="24"/>
          <w:szCs w:val="24"/>
        </w:rPr>
        <w:t>30.01</w:t>
      </w:r>
      <w:r w:rsidR="00E675F3" w:rsidRPr="00356B3A">
        <w:rPr>
          <w:b/>
          <w:sz w:val="24"/>
          <w:szCs w:val="24"/>
        </w:rPr>
        <w:t>.</w:t>
      </w:r>
      <w:r w:rsidRPr="00356B3A">
        <w:rPr>
          <w:b/>
          <w:sz w:val="24"/>
          <w:szCs w:val="24"/>
        </w:rPr>
        <w:t>20</w:t>
      </w:r>
      <w:r w:rsidR="005814FD" w:rsidRPr="00356B3A">
        <w:rPr>
          <w:b/>
          <w:sz w:val="24"/>
          <w:szCs w:val="24"/>
        </w:rPr>
        <w:t>2</w:t>
      </w:r>
      <w:r w:rsidR="00E417C3">
        <w:rPr>
          <w:b/>
          <w:sz w:val="24"/>
          <w:szCs w:val="24"/>
        </w:rPr>
        <w:t>5</w:t>
      </w:r>
      <w:r w:rsidRPr="00356B3A">
        <w:rPr>
          <w:sz w:val="24"/>
          <w:szCs w:val="24"/>
        </w:rPr>
        <w:t xml:space="preserve"> в 10 час 00 мин. по московскому времени.</w:t>
      </w:r>
    </w:p>
    <w:p w14:paraId="665050D3" w14:textId="6F6CDDF0" w:rsidR="004D2C08" w:rsidRPr="008F5AC4" w:rsidRDefault="004D2C08" w:rsidP="003671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3A">
        <w:rPr>
          <w:rFonts w:ascii="Times New Roman" w:hAnsi="Times New Roman" w:cs="Times New Roman"/>
          <w:b/>
          <w:sz w:val="24"/>
          <w:szCs w:val="24"/>
        </w:rPr>
        <w:t xml:space="preserve">             Дата и время проведения аукциона: </w:t>
      </w:r>
      <w:r w:rsidR="00E417C3">
        <w:rPr>
          <w:rFonts w:ascii="Times New Roman" w:hAnsi="Times New Roman" w:cs="Times New Roman"/>
          <w:b/>
          <w:sz w:val="24"/>
          <w:szCs w:val="24"/>
        </w:rPr>
        <w:t>04.02.2025</w:t>
      </w:r>
      <w:r w:rsidR="005814FD" w:rsidRPr="00356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8D9" w:rsidRPr="00356B3A">
        <w:rPr>
          <w:rFonts w:ascii="Times New Roman" w:hAnsi="Times New Roman" w:cs="Times New Roman"/>
          <w:b/>
          <w:sz w:val="24"/>
          <w:szCs w:val="24"/>
        </w:rPr>
        <w:t>в 1</w:t>
      </w:r>
      <w:r w:rsidR="00AA6A76" w:rsidRPr="00356B3A">
        <w:rPr>
          <w:rFonts w:ascii="Times New Roman" w:hAnsi="Times New Roman" w:cs="Times New Roman"/>
          <w:b/>
          <w:sz w:val="24"/>
          <w:szCs w:val="24"/>
        </w:rPr>
        <w:t>1</w:t>
      </w:r>
      <w:r w:rsidRPr="00356B3A">
        <w:rPr>
          <w:rFonts w:ascii="Times New Roman" w:hAnsi="Times New Roman" w:cs="Times New Roman"/>
          <w:b/>
          <w:sz w:val="24"/>
          <w:szCs w:val="24"/>
        </w:rPr>
        <w:t xml:space="preserve"> час. 00 мин.</w:t>
      </w:r>
      <w:r w:rsidRPr="00356B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6B3A">
        <w:rPr>
          <w:rFonts w:ascii="Times New Roman" w:hAnsi="Times New Roman" w:cs="Times New Roman"/>
          <w:sz w:val="24"/>
          <w:szCs w:val="24"/>
        </w:rPr>
        <w:t>по московскому времени.</w:t>
      </w:r>
      <w:r w:rsidRPr="00356B3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56B3A">
        <w:rPr>
          <w:rFonts w:ascii="Times New Roman" w:hAnsi="Times New Roman" w:cs="Times New Roman"/>
          <w:sz w:val="24"/>
          <w:szCs w:val="24"/>
        </w:rPr>
        <w:t>Аукцион проводится не позднее третьего рабочего дня со дня признания претендентов участниками аукциона (п.4 ст.18 ФЗ №178-ФЗ), аукцион проводится на электронной</w:t>
      </w:r>
      <w:r w:rsidRPr="00E72254">
        <w:rPr>
          <w:rFonts w:ascii="Times New Roman" w:hAnsi="Times New Roman" w:cs="Times New Roman"/>
          <w:sz w:val="24"/>
          <w:szCs w:val="24"/>
        </w:rPr>
        <w:t xml:space="preserve"> площадке.</w:t>
      </w:r>
    </w:p>
    <w:p w14:paraId="35653DE5" w14:textId="0814D7E6" w:rsidR="004E2E7C" w:rsidRDefault="004D2C08" w:rsidP="004E2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 Объект</w:t>
      </w:r>
      <w:r w:rsidR="004E2E7C">
        <w:rPr>
          <w:rFonts w:ascii="Times New Roman" w:hAnsi="Times New Roman" w:cs="Times New Roman"/>
          <w:b/>
          <w:sz w:val="24"/>
          <w:szCs w:val="24"/>
        </w:rPr>
        <w:t>ы</w:t>
      </w:r>
      <w:r w:rsidRPr="008F5AC4">
        <w:rPr>
          <w:rFonts w:ascii="Times New Roman" w:hAnsi="Times New Roman" w:cs="Times New Roman"/>
          <w:b/>
          <w:sz w:val="24"/>
          <w:szCs w:val="24"/>
        </w:rPr>
        <w:t xml:space="preserve"> приватизации</w:t>
      </w:r>
      <w:r w:rsidR="00A42C0F">
        <w:rPr>
          <w:rFonts w:ascii="Times New Roman" w:hAnsi="Times New Roman" w:cs="Times New Roman"/>
          <w:b/>
          <w:sz w:val="24"/>
          <w:szCs w:val="24"/>
        </w:rPr>
        <w:t xml:space="preserve"> (продажи)</w:t>
      </w:r>
      <w:r w:rsidRPr="008F5AC4">
        <w:rPr>
          <w:rFonts w:ascii="Times New Roman" w:hAnsi="Times New Roman" w:cs="Times New Roman"/>
          <w:b/>
          <w:sz w:val="24"/>
          <w:szCs w:val="24"/>
        </w:rPr>
        <w:t>:</w:t>
      </w:r>
      <w:r w:rsidR="007F4B98" w:rsidRPr="008F5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516B2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654">
        <w:rPr>
          <w:rFonts w:ascii="Times New Roman" w:hAnsi="Times New Roman" w:cs="Times New Roman"/>
          <w:b/>
          <w:sz w:val="24"/>
          <w:szCs w:val="24"/>
        </w:rPr>
        <w:t xml:space="preserve">Лот № 1 </w:t>
      </w:r>
    </w:p>
    <w:p w14:paraId="1F145C92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с. Афанасьевка, ул. Школьная, назначение имущества – металлолом.</w:t>
      </w:r>
    </w:p>
    <w:p w14:paraId="6B2FFF77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 xml:space="preserve"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с. </w:t>
      </w:r>
      <w:proofErr w:type="spellStart"/>
      <w:r w:rsidRPr="00FE5654">
        <w:rPr>
          <w:rFonts w:ascii="Times New Roman" w:hAnsi="Times New Roman" w:cs="Times New Roman"/>
          <w:sz w:val="24"/>
          <w:szCs w:val="24"/>
        </w:rPr>
        <w:t>Гридасово</w:t>
      </w:r>
      <w:proofErr w:type="spellEnd"/>
      <w:r w:rsidRPr="00FE5654">
        <w:rPr>
          <w:rFonts w:ascii="Times New Roman" w:hAnsi="Times New Roman" w:cs="Times New Roman"/>
          <w:sz w:val="24"/>
          <w:szCs w:val="24"/>
        </w:rPr>
        <w:t>, ул. Сеймская, назначение имущества – металлолом.</w:t>
      </w:r>
    </w:p>
    <w:p w14:paraId="2B685B70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 xml:space="preserve"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с. </w:t>
      </w:r>
      <w:proofErr w:type="spellStart"/>
      <w:r w:rsidRPr="00FE5654">
        <w:rPr>
          <w:rFonts w:ascii="Times New Roman" w:hAnsi="Times New Roman" w:cs="Times New Roman"/>
          <w:sz w:val="24"/>
          <w:szCs w:val="24"/>
        </w:rPr>
        <w:t>Гридасово</w:t>
      </w:r>
      <w:proofErr w:type="spellEnd"/>
      <w:r w:rsidRPr="00FE5654">
        <w:rPr>
          <w:rFonts w:ascii="Times New Roman" w:hAnsi="Times New Roman" w:cs="Times New Roman"/>
          <w:sz w:val="24"/>
          <w:szCs w:val="24"/>
        </w:rPr>
        <w:t>, ул. Сеймская, назначение имущества – металлолом.</w:t>
      </w:r>
    </w:p>
    <w:p w14:paraId="5D889E0B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х. Шлях, назначение имущества – металлолом.</w:t>
      </w:r>
    </w:p>
    <w:p w14:paraId="5D23FB57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 xml:space="preserve"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д. </w:t>
      </w:r>
      <w:proofErr w:type="spellStart"/>
      <w:r w:rsidRPr="00FE5654">
        <w:rPr>
          <w:rFonts w:ascii="Times New Roman" w:hAnsi="Times New Roman" w:cs="Times New Roman"/>
          <w:sz w:val="24"/>
          <w:szCs w:val="24"/>
        </w:rPr>
        <w:t>Козьмодемьяновка</w:t>
      </w:r>
      <w:proofErr w:type="spellEnd"/>
      <w:r w:rsidRPr="00FE5654">
        <w:rPr>
          <w:rFonts w:ascii="Times New Roman" w:hAnsi="Times New Roman" w:cs="Times New Roman"/>
          <w:sz w:val="24"/>
          <w:szCs w:val="24"/>
        </w:rPr>
        <w:t>, назначение имущества – металлолом.</w:t>
      </w:r>
    </w:p>
    <w:p w14:paraId="486E0F4C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 xml:space="preserve"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д. </w:t>
      </w:r>
      <w:proofErr w:type="spellStart"/>
      <w:r w:rsidRPr="00FE5654">
        <w:rPr>
          <w:rFonts w:ascii="Times New Roman" w:hAnsi="Times New Roman" w:cs="Times New Roman"/>
          <w:sz w:val="24"/>
          <w:szCs w:val="24"/>
        </w:rPr>
        <w:t>Козьмодемьяновка</w:t>
      </w:r>
      <w:proofErr w:type="spellEnd"/>
      <w:r w:rsidRPr="00FE5654">
        <w:rPr>
          <w:rFonts w:ascii="Times New Roman" w:hAnsi="Times New Roman" w:cs="Times New Roman"/>
          <w:sz w:val="24"/>
          <w:szCs w:val="24"/>
        </w:rPr>
        <w:t>, назначение имущества – металлолом.</w:t>
      </w:r>
    </w:p>
    <w:p w14:paraId="414DB685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 xml:space="preserve"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д. </w:t>
      </w:r>
      <w:proofErr w:type="spellStart"/>
      <w:r w:rsidRPr="00FE5654">
        <w:rPr>
          <w:rFonts w:ascii="Times New Roman" w:hAnsi="Times New Roman" w:cs="Times New Roman"/>
          <w:sz w:val="24"/>
          <w:szCs w:val="24"/>
        </w:rPr>
        <w:t>Козьмодемьяновка</w:t>
      </w:r>
      <w:proofErr w:type="spellEnd"/>
      <w:r w:rsidRPr="00FE5654">
        <w:rPr>
          <w:rFonts w:ascii="Times New Roman" w:hAnsi="Times New Roman" w:cs="Times New Roman"/>
          <w:sz w:val="24"/>
          <w:szCs w:val="24"/>
        </w:rPr>
        <w:t>, назначение имущества – металлолом.</w:t>
      </w:r>
    </w:p>
    <w:p w14:paraId="5D5FD2F9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 xml:space="preserve"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с. </w:t>
      </w:r>
      <w:proofErr w:type="spellStart"/>
      <w:r w:rsidRPr="00FE5654">
        <w:rPr>
          <w:rFonts w:ascii="Times New Roman" w:hAnsi="Times New Roman" w:cs="Times New Roman"/>
          <w:sz w:val="24"/>
          <w:szCs w:val="24"/>
        </w:rPr>
        <w:t>Субботино</w:t>
      </w:r>
      <w:proofErr w:type="spellEnd"/>
      <w:r w:rsidRPr="00FE5654">
        <w:rPr>
          <w:rFonts w:ascii="Times New Roman" w:hAnsi="Times New Roman" w:cs="Times New Roman"/>
          <w:sz w:val="24"/>
          <w:szCs w:val="24"/>
        </w:rPr>
        <w:t>, ул. Центральная, назначение имущества – металлолом.</w:t>
      </w:r>
    </w:p>
    <w:p w14:paraId="402D7F50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 xml:space="preserve"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с. </w:t>
      </w:r>
      <w:proofErr w:type="spellStart"/>
      <w:r w:rsidRPr="00FE5654">
        <w:rPr>
          <w:rFonts w:ascii="Times New Roman" w:hAnsi="Times New Roman" w:cs="Times New Roman"/>
          <w:sz w:val="24"/>
          <w:szCs w:val="24"/>
        </w:rPr>
        <w:t>Субботино</w:t>
      </w:r>
      <w:proofErr w:type="spellEnd"/>
      <w:r w:rsidRPr="00FE5654">
        <w:rPr>
          <w:rFonts w:ascii="Times New Roman" w:hAnsi="Times New Roman" w:cs="Times New Roman"/>
          <w:sz w:val="24"/>
          <w:szCs w:val="24"/>
        </w:rPr>
        <w:t>, ул. Центральная, назначение имущества – металлолом.</w:t>
      </w:r>
    </w:p>
    <w:p w14:paraId="2C79E646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с. Шумаково, ул. Широкая, назначение имущества – металлолом.</w:t>
      </w:r>
    </w:p>
    <w:p w14:paraId="5B83C679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E5654">
        <w:rPr>
          <w:rFonts w:ascii="Times New Roman" w:hAnsi="Times New Roman" w:cs="Times New Roman"/>
          <w:i/>
          <w:sz w:val="24"/>
          <w:szCs w:val="24"/>
          <w:u w:val="single"/>
        </w:rPr>
        <w:t>Вышеперечисленное имущество выставляется на торги единым лотом (лот №1).</w:t>
      </w:r>
    </w:p>
    <w:p w14:paraId="6961EEE4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654">
        <w:rPr>
          <w:rFonts w:ascii="Times New Roman" w:hAnsi="Times New Roman" w:cs="Times New Roman"/>
          <w:b/>
          <w:sz w:val="24"/>
          <w:szCs w:val="24"/>
        </w:rPr>
        <w:t>Лот № 2</w:t>
      </w:r>
    </w:p>
    <w:p w14:paraId="6D167FFC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д. </w:t>
      </w:r>
      <w:proofErr w:type="spellStart"/>
      <w:r w:rsidRPr="00FE5654">
        <w:rPr>
          <w:rFonts w:ascii="Times New Roman" w:hAnsi="Times New Roman" w:cs="Times New Roman"/>
          <w:sz w:val="24"/>
          <w:szCs w:val="24"/>
        </w:rPr>
        <w:t>Машнино</w:t>
      </w:r>
      <w:proofErr w:type="spellEnd"/>
      <w:r w:rsidRPr="00FE5654">
        <w:rPr>
          <w:rFonts w:ascii="Times New Roman" w:hAnsi="Times New Roman" w:cs="Times New Roman"/>
          <w:sz w:val="24"/>
          <w:szCs w:val="24"/>
        </w:rPr>
        <w:t>, назначение имущества – металлолом.</w:t>
      </w:r>
    </w:p>
    <w:p w14:paraId="1338DA9D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</w:t>
      </w:r>
      <w:proofErr w:type="spellStart"/>
      <w:r w:rsidRPr="00FE5654">
        <w:rPr>
          <w:rFonts w:ascii="Times New Roman" w:hAnsi="Times New Roman" w:cs="Times New Roman"/>
          <w:sz w:val="24"/>
          <w:szCs w:val="24"/>
        </w:rPr>
        <w:t>Хахилево</w:t>
      </w:r>
      <w:proofErr w:type="spellEnd"/>
      <w:r w:rsidRPr="00FE5654">
        <w:rPr>
          <w:rFonts w:ascii="Times New Roman" w:hAnsi="Times New Roman" w:cs="Times New Roman"/>
          <w:sz w:val="24"/>
          <w:szCs w:val="24"/>
        </w:rPr>
        <w:t>, назначение имущества – металлолом.</w:t>
      </w:r>
    </w:p>
    <w:p w14:paraId="07277A74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д. 1-е </w:t>
      </w:r>
      <w:proofErr w:type="spellStart"/>
      <w:r w:rsidRPr="00FE5654">
        <w:rPr>
          <w:rFonts w:ascii="Times New Roman" w:hAnsi="Times New Roman" w:cs="Times New Roman"/>
          <w:sz w:val="24"/>
          <w:szCs w:val="24"/>
        </w:rPr>
        <w:t>Апухтино</w:t>
      </w:r>
      <w:proofErr w:type="spellEnd"/>
      <w:r w:rsidRPr="00FE5654">
        <w:rPr>
          <w:rFonts w:ascii="Times New Roman" w:hAnsi="Times New Roman" w:cs="Times New Roman"/>
          <w:sz w:val="24"/>
          <w:szCs w:val="24"/>
        </w:rPr>
        <w:t>, назначение имущества – металлолом.</w:t>
      </w:r>
    </w:p>
    <w:p w14:paraId="10915736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</w:t>
      </w:r>
      <w:proofErr w:type="spellStart"/>
      <w:r w:rsidRPr="00FE5654">
        <w:rPr>
          <w:rFonts w:ascii="Times New Roman" w:hAnsi="Times New Roman" w:cs="Times New Roman"/>
          <w:sz w:val="24"/>
          <w:szCs w:val="24"/>
        </w:rPr>
        <w:t>Бунино</w:t>
      </w:r>
      <w:proofErr w:type="spellEnd"/>
      <w:r w:rsidRPr="00FE5654">
        <w:rPr>
          <w:rFonts w:ascii="Times New Roman" w:hAnsi="Times New Roman" w:cs="Times New Roman"/>
          <w:sz w:val="24"/>
          <w:szCs w:val="24"/>
        </w:rPr>
        <w:t>, ул. Центральная, назначение имущества – металлолом.</w:t>
      </w:r>
    </w:p>
    <w:p w14:paraId="32CB6665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с. Доброе, ул. Победы, назначение имущества – металлолом.</w:t>
      </w:r>
    </w:p>
    <w:p w14:paraId="4023F7E0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с. Выползово, ул. Набережная, назначение имущества – металлолом.</w:t>
      </w:r>
    </w:p>
    <w:p w14:paraId="3EE91548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д. Княжая, назначение имущества – металлолом.</w:t>
      </w:r>
    </w:p>
    <w:p w14:paraId="0EE23AE2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д. </w:t>
      </w:r>
      <w:proofErr w:type="spellStart"/>
      <w:r w:rsidRPr="00FE5654">
        <w:rPr>
          <w:rFonts w:ascii="Times New Roman" w:hAnsi="Times New Roman" w:cs="Times New Roman"/>
          <w:sz w:val="24"/>
          <w:szCs w:val="24"/>
        </w:rPr>
        <w:t>Конорево</w:t>
      </w:r>
      <w:proofErr w:type="spellEnd"/>
      <w:r w:rsidRPr="00FE5654">
        <w:rPr>
          <w:rFonts w:ascii="Times New Roman" w:hAnsi="Times New Roman" w:cs="Times New Roman"/>
          <w:sz w:val="24"/>
          <w:szCs w:val="24"/>
        </w:rPr>
        <w:t>, назначение имущества – металлолом.</w:t>
      </w:r>
    </w:p>
    <w:p w14:paraId="17F9ADC5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</w:t>
      </w:r>
      <w:proofErr w:type="spellStart"/>
      <w:r w:rsidRPr="00FE5654">
        <w:rPr>
          <w:rFonts w:ascii="Times New Roman" w:hAnsi="Times New Roman" w:cs="Times New Roman"/>
          <w:sz w:val="24"/>
          <w:szCs w:val="24"/>
        </w:rPr>
        <w:t>Чермошное</w:t>
      </w:r>
      <w:proofErr w:type="spellEnd"/>
      <w:r w:rsidRPr="00FE5654">
        <w:rPr>
          <w:rFonts w:ascii="Times New Roman" w:hAnsi="Times New Roman" w:cs="Times New Roman"/>
          <w:sz w:val="24"/>
          <w:szCs w:val="24"/>
        </w:rPr>
        <w:t>, ул. Дуговая, назначение имущества – металлолом.</w:t>
      </w:r>
    </w:p>
    <w:p w14:paraId="608C24D9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</w:t>
      </w:r>
      <w:proofErr w:type="spellStart"/>
      <w:r w:rsidRPr="00FE5654">
        <w:rPr>
          <w:rFonts w:ascii="Times New Roman" w:hAnsi="Times New Roman" w:cs="Times New Roman"/>
          <w:sz w:val="24"/>
          <w:szCs w:val="24"/>
        </w:rPr>
        <w:t>Чермошное</w:t>
      </w:r>
      <w:proofErr w:type="spellEnd"/>
      <w:r w:rsidRPr="00FE5654">
        <w:rPr>
          <w:rFonts w:ascii="Times New Roman" w:hAnsi="Times New Roman" w:cs="Times New Roman"/>
          <w:sz w:val="24"/>
          <w:szCs w:val="24"/>
        </w:rPr>
        <w:t>, ул. Кочетовка, назначение имущества – металлолом.</w:t>
      </w:r>
    </w:p>
    <w:p w14:paraId="7B6E8134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</w:t>
      </w:r>
      <w:proofErr w:type="spellStart"/>
      <w:r w:rsidRPr="00FE5654">
        <w:rPr>
          <w:rFonts w:ascii="Times New Roman" w:hAnsi="Times New Roman" w:cs="Times New Roman"/>
          <w:sz w:val="24"/>
          <w:szCs w:val="24"/>
        </w:rPr>
        <w:t>Чермошное</w:t>
      </w:r>
      <w:proofErr w:type="spellEnd"/>
      <w:r w:rsidRPr="00FE5654">
        <w:rPr>
          <w:rFonts w:ascii="Times New Roman" w:hAnsi="Times New Roman" w:cs="Times New Roman"/>
          <w:sz w:val="24"/>
          <w:szCs w:val="24"/>
        </w:rPr>
        <w:t>, ул. Центральная, назначение имущества – металлолом.</w:t>
      </w:r>
    </w:p>
    <w:p w14:paraId="595FA911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</w:t>
      </w:r>
      <w:proofErr w:type="spellStart"/>
      <w:r w:rsidRPr="00FE5654">
        <w:rPr>
          <w:rFonts w:ascii="Times New Roman" w:hAnsi="Times New Roman" w:cs="Times New Roman"/>
          <w:sz w:val="24"/>
          <w:szCs w:val="24"/>
        </w:rPr>
        <w:t>Чермошное</w:t>
      </w:r>
      <w:proofErr w:type="spellEnd"/>
      <w:r w:rsidRPr="00FE5654">
        <w:rPr>
          <w:rFonts w:ascii="Times New Roman" w:hAnsi="Times New Roman" w:cs="Times New Roman"/>
          <w:sz w:val="24"/>
          <w:szCs w:val="24"/>
        </w:rPr>
        <w:t>, ул. Центральная, назначение имущества – металлолом.</w:t>
      </w:r>
    </w:p>
    <w:p w14:paraId="45E5D0B6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д. Ивановка, ул. Жуковка, назначение имущества – металлолом.</w:t>
      </w:r>
    </w:p>
    <w:p w14:paraId="1C84A04C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д. Б-</w:t>
      </w:r>
      <w:proofErr w:type="spellStart"/>
      <w:r w:rsidRPr="00FE5654">
        <w:rPr>
          <w:rFonts w:ascii="Times New Roman" w:hAnsi="Times New Roman" w:cs="Times New Roman"/>
          <w:sz w:val="24"/>
          <w:szCs w:val="24"/>
        </w:rPr>
        <w:t>Козьмодемьяновка</w:t>
      </w:r>
      <w:proofErr w:type="spellEnd"/>
      <w:r w:rsidRPr="00FE5654">
        <w:rPr>
          <w:rFonts w:ascii="Times New Roman" w:hAnsi="Times New Roman" w:cs="Times New Roman"/>
          <w:sz w:val="24"/>
          <w:szCs w:val="24"/>
        </w:rPr>
        <w:t>, назначение имущества – металлолом.</w:t>
      </w:r>
    </w:p>
    <w:p w14:paraId="270656B5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д. Б-</w:t>
      </w:r>
      <w:proofErr w:type="spellStart"/>
      <w:r w:rsidRPr="00FE5654">
        <w:rPr>
          <w:rFonts w:ascii="Times New Roman" w:hAnsi="Times New Roman" w:cs="Times New Roman"/>
          <w:sz w:val="24"/>
          <w:szCs w:val="24"/>
        </w:rPr>
        <w:t>Козьмодемьяновка</w:t>
      </w:r>
      <w:proofErr w:type="spellEnd"/>
      <w:r w:rsidRPr="00FE5654">
        <w:rPr>
          <w:rFonts w:ascii="Times New Roman" w:hAnsi="Times New Roman" w:cs="Times New Roman"/>
          <w:sz w:val="24"/>
          <w:szCs w:val="24"/>
        </w:rPr>
        <w:t>, назначение имущества – металлолом.</w:t>
      </w:r>
    </w:p>
    <w:p w14:paraId="39392217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д. </w:t>
      </w:r>
      <w:proofErr w:type="spellStart"/>
      <w:r w:rsidRPr="00FE5654">
        <w:rPr>
          <w:rFonts w:ascii="Times New Roman" w:hAnsi="Times New Roman" w:cs="Times New Roman"/>
          <w:sz w:val="24"/>
          <w:szCs w:val="24"/>
        </w:rPr>
        <w:t>Ниженка</w:t>
      </w:r>
      <w:proofErr w:type="spellEnd"/>
      <w:r w:rsidRPr="00FE5654">
        <w:rPr>
          <w:rFonts w:ascii="Times New Roman" w:hAnsi="Times New Roman" w:cs="Times New Roman"/>
          <w:sz w:val="24"/>
          <w:szCs w:val="24"/>
        </w:rPr>
        <w:t>, назначение имущества – металлолом.</w:t>
      </w:r>
    </w:p>
    <w:p w14:paraId="5FDD9901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д. </w:t>
      </w:r>
      <w:proofErr w:type="spellStart"/>
      <w:r w:rsidRPr="00FE5654">
        <w:rPr>
          <w:rFonts w:ascii="Times New Roman" w:hAnsi="Times New Roman" w:cs="Times New Roman"/>
          <w:sz w:val="24"/>
          <w:szCs w:val="24"/>
        </w:rPr>
        <w:t>Ниженка</w:t>
      </w:r>
      <w:proofErr w:type="spellEnd"/>
      <w:r w:rsidRPr="00FE5654">
        <w:rPr>
          <w:rFonts w:ascii="Times New Roman" w:hAnsi="Times New Roman" w:cs="Times New Roman"/>
          <w:sz w:val="24"/>
          <w:szCs w:val="24"/>
        </w:rPr>
        <w:t>, назначение имущества – металлолом.</w:t>
      </w:r>
    </w:p>
    <w:p w14:paraId="5343B499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д. Ст. Лещин, назначение имущества – металлолом.</w:t>
      </w:r>
    </w:p>
    <w:p w14:paraId="6774275F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д. Ст. Лещин, назначение имущества – металлолом.</w:t>
      </w:r>
    </w:p>
    <w:p w14:paraId="6E1766E3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</w:t>
      </w:r>
      <w:proofErr w:type="spellStart"/>
      <w:r w:rsidRPr="00FE5654">
        <w:rPr>
          <w:rFonts w:ascii="Times New Roman" w:hAnsi="Times New Roman" w:cs="Times New Roman"/>
          <w:sz w:val="24"/>
          <w:szCs w:val="24"/>
        </w:rPr>
        <w:t>Субботино</w:t>
      </w:r>
      <w:proofErr w:type="spellEnd"/>
      <w:r w:rsidRPr="00FE5654">
        <w:rPr>
          <w:rFonts w:ascii="Times New Roman" w:hAnsi="Times New Roman" w:cs="Times New Roman"/>
          <w:sz w:val="24"/>
          <w:szCs w:val="24"/>
        </w:rPr>
        <w:t>, ул. Луговая, назначение имущества – металлолом.</w:t>
      </w:r>
    </w:p>
    <w:p w14:paraId="12D30A94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</w:t>
      </w:r>
      <w:proofErr w:type="spellStart"/>
      <w:r w:rsidRPr="00FE5654">
        <w:rPr>
          <w:rFonts w:ascii="Times New Roman" w:hAnsi="Times New Roman" w:cs="Times New Roman"/>
          <w:sz w:val="24"/>
          <w:szCs w:val="24"/>
        </w:rPr>
        <w:t>Субботино</w:t>
      </w:r>
      <w:proofErr w:type="spellEnd"/>
      <w:r w:rsidRPr="00FE5654">
        <w:rPr>
          <w:rFonts w:ascii="Times New Roman" w:hAnsi="Times New Roman" w:cs="Times New Roman"/>
          <w:sz w:val="24"/>
          <w:szCs w:val="24"/>
        </w:rPr>
        <w:t>, ул. Луговая, назначение имущества – металлолом.</w:t>
      </w:r>
    </w:p>
    <w:p w14:paraId="454989D6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Орлянка, ул. 1-я </w:t>
      </w:r>
      <w:proofErr w:type="spellStart"/>
      <w:r w:rsidRPr="00FE5654">
        <w:rPr>
          <w:rFonts w:ascii="Times New Roman" w:hAnsi="Times New Roman" w:cs="Times New Roman"/>
          <w:sz w:val="24"/>
          <w:szCs w:val="24"/>
        </w:rPr>
        <w:t>Орлянская</w:t>
      </w:r>
      <w:proofErr w:type="spellEnd"/>
      <w:r w:rsidRPr="00FE5654">
        <w:rPr>
          <w:rFonts w:ascii="Times New Roman" w:hAnsi="Times New Roman" w:cs="Times New Roman"/>
          <w:sz w:val="24"/>
          <w:szCs w:val="24"/>
        </w:rPr>
        <w:t>, назначение имущества – металлолом.</w:t>
      </w:r>
    </w:p>
    <w:p w14:paraId="3139A7D1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Орлянка, ул. 1-я </w:t>
      </w:r>
      <w:proofErr w:type="spellStart"/>
      <w:r w:rsidRPr="00FE5654">
        <w:rPr>
          <w:rFonts w:ascii="Times New Roman" w:hAnsi="Times New Roman" w:cs="Times New Roman"/>
          <w:sz w:val="24"/>
          <w:szCs w:val="24"/>
        </w:rPr>
        <w:t>Орлянская</w:t>
      </w:r>
      <w:proofErr w:type="spellEnd"/>
      <w:r w:rsidRPr="00FE5654">
        <w:rPr>
          <w:rFonts w:ascii="Times New Roman" w:hAnsi="Times New Roman" w:cs="Times New Roman"/>
          <w:sz w:val="24"/>
          <w:szCs w:val="24"/>
        </w:rPr>
        <w:t>, назначение имущества – металлолом.</w:t>
      </w:r>
    </w:p>
    <w:p w14:paraId="0BE7C4EF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х. Малиновка, ул. 2-я Новоселова, назначение имущества – металлолом.</w:t>
      </w:r>
    </w:p>
    <w:p w14:paraId="557ACDA7" w14:textId="77777777" w:rsidR="00FE5654" w:rsidRPr="00FE5654" w:rsidRDefault="00FE5654" w:rsidP="00FE5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654">
        <w:rPr>
          <w:rFonts w:ascii="Times New Roman" w:hAnsi="Times New Roman" w:cs="Times New Roman"/>
          <w:sz w:val="24"/>
          <w:szCs w:val="24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д. Машкино, назначение имущества – металлолом.</w:t>
      </w:r>
    </w:p>
    <w:p w14:paraId="7C045418" w14:textId="3B293286" w:rsidR="00444BC1" w:rsidRPr="00E72254" w:rsidRDefault="00FE5654" w:rsidP="00E722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FE5654">
        <w:rPr>
          <w:rFonts w:ascii="Times New Roman" w:hAnsi="Times New Roman" w:cs="Times New Roman"/>
          <w:i/>
          <w:sz w:val="24"/>
          <w:szCs w:val="24"/>
          <w:u w:val="single"/>
        </w:rPr>
        <w:t>Вышеперечисленное имущество выставляется на торги единым лотом (лот №2).</w:t>
      </w:r>
    </w:p>
    <w:p w14:paraId="58E923DA" w14:textId="2EB08420" w:rsidR="00172C26" w:rsidRDefault="001610FB" w:rsidP="00444B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444BC1" w:rsidRPr="00444BC1">
        <w:rPr>
          <w:rFonts w:ascii="Times New Roman" w:hAnsi="Times New Roman" w:cs="Times New Roman"/>
          <w:b/>
          <w:bCs/>
          <w:sz w:val="24"/>
          <w:szCs w:val="24"/>
        </w:rPr>
        <w:t xml:space="preserve">ачальная цена </w:t>
      </w:r>
      <w:r w:rsidRPr="001610FB">
        <w:rPr>
          <w:rFonts w:ascii="Times New Roman" w:hAnsi="Times New Roman" w:cs="Times New Roman"/>
          <w:bCs/>
          <w:sz w:val="24"/>
          <w:szCs w:val="24"/>
        </w:rPr>
        <w:t>установлена на основании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10FB">
        <w:rPr>
          <w:rFonts w:ascii="Times New Roman" w:hAnsi="Times New Roman" w:cs="Times New Roman"/>
          <w:bCs/>
          <w:sz w:val="24"/>
          <w:szCs w:val="24"/>
        </w:rPr>
        <w:t>отчета об определении рыночной (утилизационной) стоимости движимого имущества, принадлежащего Администрации Солнцевского района Курской области № 22/08/24-1 от 22.08.2024 г; отчета об определении рыночной (утилизационной) стоимости движимого имущества, принадлежащего Администрации Солнцевского района Курской области № 22/08/24-2 от 22.08.2024 г.</w:t>
      </w:r>
      <w:r>
        <w:rPr>
          <w:rFonts w:ascii="Times New Roman" w:hAnsi="Times New Roman" w:cs="Times New Roman"/>
          <w:bCs/>
          <w:sz w:val="24"/>
          <w:szCs w:val="24"/>
        </w:rPr>
        <w:t xml:space="preserve">, и составляет: </w:t>
      </w:r>
    </w:p>
    <w:p w14:paraId="0E1147FF" w14:textId="326D43EB" w:rsidR="001610FB" w:rsidRPr="001610FB" w:rsidRDefault="001610FB" w:rsidP="001610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0FB">
        <w:rPr>
          <w:rFonts w:ascii="Times New Roman" w:hAnsi="Times New Roman" w:cs="Times New Roman"/>
          <w:b/>
          <w:bCs/>
          <w:sz w:val="24"/>
          <w:szCs w:val="24"/>
        </w:rPr>
        <w:t>По лоту № 1: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10FB">
        <w:rPr>
          <w:rFonts w:ascii="Times New Roman" w:hAnsi="Times New Roman" w:cs="Times New Roman"/>
          <w:bCs/>
          <w:sz w:val="24"/>
          <w:szCs w:val="24"/>
        </w:rPr>
        <w:t>613 200 (Шестьсот тринадцать тысяч двести) руб. 00 коп., с учетом НДС.</w:t>
      </w:r>
    </w:p>
    <w:p w14:paraId="61892C73" w14:textId="167F6023" w:rsidR="001610FB" w:rsidRPr="00542224" w:rsidRDefault="001610FB" w:rsidP="001610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0FB">
        <w:rPr>
          <w:rFonts w:ascii="Times New Roman" w:hAnsi="Times New Roman" w:cs="Times New Roman"/>
          <w:b/>
          <w:bCs/>
          <w:sz w:val="24"/>
          <w:szCs w:val="24"/>
        </w:rPr>
        <w:t>По лоту № 2:</w:t>
      </w:r>
      <w:r w:rsidRPr="001610FB">
        <w:rPr>
          <w:rFonts w:ascii="Times New Roman" w:hAnsi="Times New Roman" w:cs="Times New Roman"/>
          <w:bCs/>
          <w:sz w:val="24"/>
          <w:szCs w:val="24"/>
        </w:rPr>
        <w:t xml:space="preserve"> 1 477 700 (Один миллион четыреста семьдесят семь тысяч семьсот) руб. 00 коп., с учетом НДС.</w:t>
      </w:r>
    </w:p>
    <w:p w14:paraId="0FC2B835" w14:textId="23513F41" w:rsidR="00542224" w:rsidRDefault="001F6759" w:rsidP="00542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682">
        <w:rPr>
          <w:rFonts w:ascii="Times New Roman" w:hAnsi="Times New Roman" w:cs="Times New Roman"/>
          <w:b/>
          <w:bCs/>
          <w:sz w:val="24"/>
          <w:szCs w:val="24"/>
        </w:rPr>
        <w:t>Величина повышения начальной цены договора («шаг аукциона»)</w:t>
      </w: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4E2E7C">
        <w:rPr>
          <w:rFonts w:ascii="Times New Roman" w:hAnsi="Times New Roman" w:cs="Times New Roman"/>
          <w:sz w:val="24"/>
          <w:szCs w:val="24"/>
        </w:rPr>
        <w:t>определена в размере</w:t>
      </w:r>
      <w:r w:rsidRPr="008F5AC4">
        <w:rPr>
          <w:rFonts w:ascii="Times New Roman" w:hAnsi="Times New Roman" w:cs="Times New Roman"/>
          <w:sz w:val="24"/>
          <w:szCs w:val="24"/>
        </w:rPr>
        <w:t xml:space="preserve"> 5% от начальной цены продаваемого имущества и составляет</w:t>
      </w:r>
      <w:r w:rsidR="002A114C">
        <w:rPr>
          <w:rFonts w:ascii="Times New Roman" w:hAnsi="Times New Roman" w:cs="Times New Roman"/>
          <w:sz w:val="24"/>
          <w:szCs w:val="24"/>
        </w:rPr>
        <w:t>:</w:t>
      </w:r>
      <w:r w:rsidR="008A1C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82DFD" w14:textId="77777777" w:rsidR="001610FB" w:rsidRPr="001610FB" w:rsidRDefault="001610FB" w:rsidP="00161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0FB">
        <w:rPr>
          <w:rFonts w:ascii="Times New Roman" w:hAnsi="Times New Roman" w:cs="Times New Roman"/>
          <w:b/>
          <w:sz w:val="24"/>
          <w:szCs w:val="24"/>
        </w:rPr>
        <w:t>По лоту № 1:</w:t>
      </w:r>
      <w:r w:rsidRPr="001610FB">
        <w:rPr>
          <w:rFonts w:ascii="Times New Roman" w:hAnsi="Times New Roman" w:cs="Times New Roman"/>
          <w:sz w:val="24"/>
          <w:szCs w:val="24"/>
        </w:rPr>
        <w:t xml:space="preserve"> 30 660 (Тридцать тысяч шестьсот шестьдесят) руб. 00 коп.</w:t>
      </w:r>
    </w:p>
    <w:p w14:paraId="7EF4779A" w14:textId="1A692DB0" w:rsidR="001610FB" w:rsidRPr="001610FB" w:rsidRDefault="001610FB" w:rsidP="00161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0FB">
        <w:rPr>
          <w:rFonts w:ascii="Times New Roman" w:hAnsi="Times New Roman" w:cs="Times New Roman"/>
          <w:b/>
          <w:sz w:val="24"/>
          <w:szCs w:val="24"/>
        </w:rPr>
        <w:t xml:space="preserve">По лоту № 2: </w:t>
      </w:r>
      <w:r w:rsidRPr="001610FB">
        <w:rPr>
          <w:rFonts w:ascii="Times New Roman" w:hAnsi="Times New Roman" w:cs="Times New Roman"/>
          <w:sz w:val="24"/>
          <w:szCs w:val="24"/>
        </w:rPr>
        <w:t>73 885 (Семьдесят три тысячи восемьсот восемьдесят пять) руб. 00 коп.</w:t>
      </w:r>
    </w:p>
    <w:p w14:paraId="20B23222" w14:textId="368FA39C" w:rsidR="009B6105" w:rsidRDefault="001F6759" w:rsidP="00A14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 обязан перечислить </w:t>
      </w:r>
      <w:r w:rsidR="00245625">
        <w:rPr>
          <w:rFonts w:ascii="Times New Roman" w:hAnsi="Times New Roman" w:cs="Times New Roman"/>
          <w:b/>
          <w:bCs/>
          <w:sz w:val="24"/>
          <w:szCs w:val="24"/>
        </w:rPr>
        <w:t>задаток равный 1</w:t>
      </w:r>
      <w:r w:rsidRPr="00490682">
        <w:rPr>
          <w:rFonts w:ascii="Times New Roman" w:hAnsi="Times New Roman" w:cs="Times New Roman"/>
          <w:b/>
          <w:bCs/>
          <w:sz w:val="24"/>
          <w:szCs w:val="24"/>
        </w:rPr>
        <w:t>0 % от начальной цены продаваемого имущества</w:t>
      </w:r>
      <w:r w:rsidR="00BD2B9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E2E7C" w:rsidRPr="00490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6CF3">
        <w:rPr>
          <w:rFonts w:ascii="Times New Roman" w:hAnsi="Times New Roman" w:cs="Times New Roman"/>
          <w:sz w:val="24"/>
          <w:szCs w:val="24"/>
        </w:rPr>
        <w:t>что состав</w:t>
      </w:r>
      <w:r w:rsidR="009E6CF3" w:rsidRPr="009E6CF3">
        <w:rPr>
          <w:rFonts w:ascii="Times New Roman" w:hAnsi="Times New Roman" w:cs="Times New Roman"/>
          <w:sz w:val="24"/>
          <w:szCs w:val="24"/>
        </w:rPr>
        <w:t>ляет</w:t>
      </w:r>
      <w:r w:rsidR="002A114C">
        <w:rPr>
          <w:rFonts w:ascii="Times New Roman" w:hAnsi="Times New Roman" w:cs="Times New Roman"/>
          <w:sz w:val="24"/>
          <w:szCs w:val="24"/>
        </w:rPr>
        <w:t>:</w:t>
      </w:r>
      <w:r w:rsidR="008A1C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07179" w14:textId="77777777" w:rsidR="001610FB" w:rsidRPr="001610FB" w:rsidRDefault="001610FB" w:rsidP="00161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0FB">
        <w:rPr>
          <w:rFonts w:ascii="Times New Roman" w:hAnsi="Times New Roman" w:cs="Times New Roman"/>
          <w:b/>
          <w:sz w:val="24"/>
          <w:szCs w:val="24"/>
        </w:rPr>
        <w:t>По лоту № 1:</w:t>
      </w:r>
      <w:r w:rsidRPr="001610FB">
        <w:rPr>
          <w:rFonts w:ascii="Times New Roman" w:hAnsi="Times New Roman" w:cs="Times New Roman"/>
          <w:sz w:val="24"/>
          <w:szCs w:val="24"/>
        </w:rPr>
        <w:t xml:space="preserve"> 61 320 (Шестьдесят одна тысяча триста двадцать) руб. 00 коп.</w:t>
      </w:r>
    </w:p>
    <w:p w14:paraId="3F8479E7" w14:textId="25BE1A2E" w:rsidR="001610FB" w:rsidRDefault="001610FB" w:rsidP="001610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0FB">
        <w:rPr>
          <w:rFonts w:ascii="Times New Roman" w:hAnsi="Times New Roman" w:cs="Times New Roman"/>
          <w:b/>
          <w:sz w:val="24"/>
          <w:szCs w:val="24"/>
        </w:rPr>
        <w:t>По лоту № 2:</w:t>
      </w:r>
      <w:r w:rsidRPr="001610FB">
        <w:rPr>
          <w:rFonts w:ascii="Times New Roman" w:hAnsi="Times New Roman" w:cs="Times New Roman"/>
          <w:sz w:val="24"/>
          <w:szCs w:val="24"/>
        </w:rPr>
        <w:t xml:space="preserve"> 147 770 (Сто сорок семь тысяч семьсот семьдесят) руб. 00 коп.</w:t>
      </w:r>
    </w:p>
    <w:p w14:paraId="2FBEA61E" w14:textId="2E0502D1" w:rsidR="004E2E7C" w:rsidRDefault="004D2C08" w:rsidP="00A14D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Условия внесения и возврата задатков:</w:t>
      </w:r>
    </w:p>
    <w:p w14:paraId="16305424" w14:textId="6BE79EA9" w:rsidR="004E2E7C" w:rsidRPr="004E2E7C" w:rsidRDefault="004D2C08" w:rsidP="004E2E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14:paraId="1F0BBE61" w14:textId="1A7F11CF" w:rsidR="004D2C08" w:rsidRPr="008F5AC4" w:rsidRDefault="004D2C08" w:rsidP="004E2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Задаток, внесенный победителем аукциона</w:t>
      </w:r>
      <w:r w:rsidR="00056060">
        <w:rPr>
          <w:rFonts w:ascii="Times New Roman" w:hAnsi="Times New Roman" w:cs="Times New Roman"/>
          <w:sz w:val="24"/>
          <w:szCs w:val="24"/>
        </w:rPr>
        <w:t xml:space="preserve"> </w:t>
      </w:r>
      <w:r w:rsidR="00056060" w:rsidRPr="00056060">
        <w:rPr>
          <w:rFonts w:ascii="Times New Roman" w:hAnsi="Times New Roman" w:cs="Times New Roman"/>
          <w:sz w:val="24"/>
          <w:szCs w:val="24"/>
        </w:rPr>
        <w:t>или лица, признанного е</w:t>
      </w:r>
      <w:r w:rsidR="00056060">
        <w:rPr>
          <w:rFonts w:ascii="Times New Roman" w:hAnsi="Times New Roman" w:cs="Times New Roman"/>
          <w:sz w:val="24"/>
          <w:szCs w:val="24"/>
        </w:rPr>
        <w:t>динственным участником аукциона</w:t>
      </w:r>
      <w:r w:rsidRPr="008F5AC4">
        <w:rPr>
          <w:rFonts w:ascii="Times New Roman" w:hAnsi="Times New Roman" w:cs="Times New Roman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14:paraId="209362A3" w14:textId="63216E0C" w:rsidR="004D2C08" w:rsidRPr="008F5AC4" w:rsidRDefault="004D2C08" w:rsidP="0036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Задат</w:t>
      </w:r>
      <w:r w:rsidR="00DA52B3">
        <w:rPr>
          <w:rFonts w:ascii="Times New Roman" w:hAnsi="Times New Roman" w:cs="Times New Roman"/>
          <w:sz w:val="24"/>
          <w:szCs w:val="24"/>
        </w:rPr>
        <w:t>ок</w:t>
      </w:r>
      <w:r w:rsidRPr="008F5AC4">
        <w:rPr>
          <w:rFonts w:ascii="Times New Roman" w:hAnsi="Times New Roman" w:cs="Times New Roman"/>
          <w:sz w:val="24"/>
          <w:szCs w:val="24"/>
        </w:rPr>
        <w:t xml:space="preserve"> вносятся претендентами с даты начала приема заявок единовременно по следующим реквизитам:</w:t>
      </w:r>
    </w:p>
    <w:p w14:paraId="311E080B" w14:textId="6B7C99A4" w:rsidR="00DB3332" w:rsidRPr="00DB3332" w:rsidRDefault="004D2C08" w:rsidP="00DB3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Получатель задатка – </w:t>
      </w:r>
      <w:r w:rsidR="00DB3332" w:rsidRPr="00DB3332">
        <w:rPr>
          <w:rFonts w:ascii="Times New Roman" w:hAnsi="Times New Roman" w:cs="Times New Roman"/>
          <w:sz w:val="24"/>
          <w:szCs w:val="24"/>
        </w:rPr>
        <w:t>Получатель ООО «РТС-тендер»</w:t>
      </w:r>
      <w:r w:rsidR="00DB3332">
        <w:rPr>
          <w:rFonts w:ascii="Times New Roman" w:hAnsi="Times New Roman" w:cs="Times New Roman"/>
          <w:sz w:val="24"/>
          <w:szCs w:val="24"/>
        </w:rPr>
        <w:t>, н</w:t>
      </w:r>
      <w:r w:rsidR="00DB3332" w:rsidRPr="00DB3332">
        <w:rPr>
          <w:rFonts w:ascii="Times New Roman" w:hAnsi="Times New Roman" w:cs="Times New Roman"/>
          <w:sz w:val="24"/>
          <w:szCs w:val="24"/>
        </w:rPr>
        <w:t>аименование банка Филиал «Корпоративный» ПАО «Совкомбанк»</w:t>
      </w:r>
      <w:r w:rsidR="00DB3332">
        <w:rPr>
          <w:rFonts w:ascii="Times New Roman" w:hAnsi="Times New Roman" w:cs="Times New Roman"/>
          <w:sz w:val="24"/>
          <w:szCs w:val="24"/>
        </w:rPr>
        <w:t>,</w:t>
      </w:r>
      <w:r w:rsidR="00DB3332" w:rsidRPr="00DB3332">
        <w:rPr>
          <w:rFonts w:ascii="Times New Roman" w:hAnsi="Times New Roman" w:cs="Times New Roman"/>
          <w:sz w:val="24"/>
          <w:szCs w:val="24"/>
        </w:rPr>
        <w:t xml:space="preserve"> </w:t>
      </w:r>
      <w:r w:rsidR="00DB3332">
        <w:rPr>
          <w:rFonts w:ascii="Times New Roman" w:hAnsi="Times New Roman" w:cs="Times New Roman"/>
          <w:sz w:val="24"/>
          <w:szCs w:val="24"/>
        </w:rPr>
        <w:t>р</w:t>
      </w:r>
      <w:r w:rsidR="00DB3332" w:rsidRPr="00DB3332">
        <w:rPr>
          <w:rFonts w:ascii="Times New Roman" w:hAnsi="Times New Roman" w:cs="Times New Roman"/>
          <w:sz w:val="24"/>
          <w:szCs w:val="24"/>
        </w:rPr>
        <w:t>асчетный счёт 40702810512030016362</w:t>
      </w:r>
      <w:r w:rsidR="00DB3332">
        <w:rPr>
          <w:rFonts w:ascii="Times New Roman" w:hAnsi="Times New Roman" w:cs="Times New Roman"/>
          <w:sz w:val="24"/>
          <w:szCs w:val="24"/>
        </w:rPr>
        <w:t>, к</w:t>
      </w:r>
      <w:r w:rsidR="00DB3332" w:rsidRPr="00DB3332">
        <w:rPr>
          <w:rFonts w:ascii="Times New Roman" w:hAnsi="Times New Roman" w:cs="Times New Roman"/>
          <w:sz w:val="24"/>
          <w:szCs w:val="24"/>
        </w:rPr>
        <w:t>орр. счёт 30101810445250000360</w:t>
      </w:r>
      <w:r w:rsidR="00DB3332">
        <w:rPr>
          <w:rFonts w:ascii="Times New Roman" w:hAnsi="Times New Roman" w:cs="Times New Roman"/>
          <w:sz w:val="24"/>
          <w:szCs w:val="24"/>
        </w:rPr>
        <w:t>,</w:t>
      </w:r>
      <w:r w:rsidR="00DB3332" w:rsidRPr="00DB3332">
        <w:rPr>
          <w:rFonts w:ascii="Times New Roman" w:hAnsi="Times New Roman" w:cs="Times New Roman"/>
          <w:sz w:val="24"/>
          <w:szCs w:val="24"/>
        </w:rPr>
        <w:t xml:space="preserve"> БИК 044525360</w:t>
      </w:r>
      <w:r w:rsidR="00DB3332">
        <w:rPr>
          <w:rFonts w:ascii="Times New Roman" w:hAnsi="Times New Roman" w:cs="Times New Roman"/>
          <w:sz w:val="24"/>
          <w:szCs w:val="24"/>
        </w:rPr>
        <w:t xml:space="preserve">, </w:t>
      </w:r>
      <w:r w:rsidR="00DB3332" w:rsidRPr="00DB3332">
        <w:rPr>
          <w:rFonts w:ascii="Times New Roman" w:hAnsi="Times New Roman" w:cs="Times New Roman"/>
          <w:sz w:val="24"/>
          <w:szCs w:val="24"/>
        </w:rPr>
        <w:t>ИНН 7710357167</w:t>
      </w:r>
      <w:r w:rsidR="00DB3332">
        <w:rPr>
          <w:rFonts w:ascii="Times New Roman" w:hAnsi="Times New Roman" w:cs="Times New Roman"/>
          <w:sz w:val="24"/>
          <w:szCs w:val="24"/>
        </w:rPr>
        <w:t xml:space="preserve">, </w:t>
      </w:r>
      <w:r w:rsidR="00DB3332" w:rsidRPr="00DB3332">
        <w:rPr>
          <w:rFonts w:ascii="Times New Roman" w:hAnsi="Times New Roman" w:cs="Times New Roman"/>
          <w:sz w:val="24"/>
          <w:szCs w:val="24"/>
        </w:rPr>
        <w:t>КПП 773001001</w:t>
      </w:r>
      <w:r w:rsidR="00DB3332">
        <w:rPr>
          <w:rFonts w:ascii="Times New Roman" w:hAnsi="Times New Roman" w:cs="Times New Roman"/>
          <w:sz w:val="24"/>
          <w:szCs w:val="24"/>
        </w:rPr>
        <w:t>.</w:t>
      </w:r>
      <w:r w:rsidR="00DB3332" w:rsidRPr="00DB33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5B3EB" w14:textId="261F1620" w:rsidR="00DB3332" w:rsidRPr="00356B3A" w:rsidRDefault="00DB3332" w:rsidP="00DB3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332">
        <w:rPr>
          <w:rFonts w:ascii="Times New Roman" w:hAnsi="Times New Roman" w:cs="Times New Roman"/>
          <w:sz w:val="24"/>
          <w:szCs w:val="24"/>
        </w:rPr>
        <w:t xml:space="preserve"> Назначение платежа Внесение гарантийного обеспечения по Соглашению о внесении гарантийного обеспечения, № аналитического счета ____</w:t>
      </w:r>
      <w:r w:rsidRPr="00356B3A">
        <w:rPr>
          <w:rFonts w:ascii="Times New Roman" w:hAnsi="Times New Roman" w:cs="Times New Roman"/>
          <w:sz w:val="24"/>
          <w:szCs w:val="24"/>
        </w:rPr>
        <w:t xml:space="preserve">_____, без НДС. </w:t>
      </w:r>
    </w:p>
    <w:p w14:paraId="7C6A3EFA" w14:textId="50577945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B3A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до</w:t>
      </w:r>
      <w:r w:rsidR="00B32C36" w:rsidRPr="00356B3A">
        <w:rPr>
          <w:rFonts w:ascii="Times New Roman" w:hAnsi="Times New Roman" w:cs="Times New Roman"/>
          <w:sz w:val="24"/>
          <w:szCs w:val="24"/>
        </w:rPr>
        <w:t xml:space="preserve"> </w:t>
      </w:r>
      <w:r w:rsidR="00E417C3">
        <w:rPr>
          <w:rFonts w:ascii="Times New Roman" w:hAnsi="Times New Roman" w:cs="Times New Roman"/>
          <w:b/>
          <w:sz w:val="24"/>
          <w:szCs w:val="24"/>
        </w:rPr>
        <w:t>23.01.2025 г.</w:t>
      </w:r>
      <w:r w:rsidRPr="00356B3A">
        <w:rPr>
          <w:rFonts w:ascii="Times New Roman" w:hAnsi="Times New Roman" w:cs="Times New Roman"/>
          <w:sz w:val="24"/>
          <w:szCs w:val="24"/>
        </w:rPr>
        <w:t xml:space="preserve"> </w:t>
      </w:r>
      <w:r w:rsidR="00442D8D" w:rsidRPr="00356B3A">
        <w:rPr>
          <w:rFonts w:ascii="Times New Roman" w:hAnsi="Times New Roman" w:cs="Times New Roman"/>
          <w:sz w:val="24"/>
          <w:szCs w:val="24"/>
        </w:rPr>
        <w:t xml:space="preserve">до 17 час.00 мин. </w:t>
      </w:r>
      <w:r w:rsidRPr="00356B3A">
        <w:rPr>
          <w:rFonts w:ascii="Times New Roman" w:hAnsi="Times New Roman" w:cs="Times New Roman"/>
          <w:sz w:val="24"/>
          <w:szCs w:val="24"/>
        </w:rPr>
        <w:t>включительно, исполнение обязанности по внесению суммы задатка третьими лицами не допускается.</w:t>
      </w:r>
      <w:r w:rsidRPr="00356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Денежные средства, перечисленные третьими </w:t>
      </w:r>
      <w:r w:rsidRPr="00356B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лицами</w:t>
      </w:r>
      <w:r w:rsidRPr="00356B3A">
        <w:rPr>
          <w:rFonts w:ascii="Times New Roman" w:hAnsi="Times New Roman" w:cs="Times New Roman"/>
          <w:sz w:val="24"/>
          <w:szCs w:val="24"/>
          <w:shd w:val="clear" w:color="auto" w:fill="FFFFFF"/>
        </w:rPr>
        <w:t>, кроме Претендента,</w:t>
      </w:r>
      <w:r w:rsidRPr="008F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считаться ошибочно перечисленными. </w:t>
      </w:r>
    </w:p>
    <w:p w14:paraId="12FEF78E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14:paraId="5A6BCA71" w14:textId="670E073C" w:rsidR="004D2C08" w:rsidRPr="008F5AC4" w:rsidRDefault="007A51EB" w:rsidP="007A5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1EB">
        <w:rPr>
          <w:rFonts w:ascii="Times New Roman" w:hAnsi="Times New Roman" w:cs="Times New Roman"/>
          <w:sz w:val="24"/>
          <w:szCs w:val="24"/>
        </w:rPr>
        <w:t xml:space="preserve">При уклонении или отказе </w:t>
      </w:r>
      <w:r w:rsidR="00B36958" w:rsidRPr="007A51EB">
        <w:rPr>
          <w:rFonts w:ascii="Times New Roman" w:hAnsi="Times New Roman" w:cs="Times New Roman"/>
          <w:sz w:val="24"/>
          <w:szCs w:val="24"/>
        </w:rPr>
        <w:t>победителя,</w:t>
      </w:r>
      <w:r w:rsidRPr="007A51EB">
        <w:rPr>
          <w:rFonts w:ascii="Times New Roman" w:hAnsi="Times New Roman" w:cs="Times New Roman"/>
          <w:sz w:val="24"/>
          <w:szCs w:val="24"/>
        </w:rPr>
        <w:t xml:space="preserve">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</w:t>
      </w:r>
      <w:r>
        <w:rPr>
          <w:rFonts w:ascii="Times New Roman" w:hAnsi="Times New Roman" w:cs="Times New Roman"/>
          <w:sz w:val="24"/>
          <w:szCs w:val="24"/>
        </w:rPr>
        <w:t>ра, задаток ему не возвращается</w:t>
      </w:r>
      <w:r w:rsidR="004D2C08" w:rsidRPr="008F5AC4">
        <w:rPr>
          <w:rFonts w:ascii="Times New Roman" w:hAnsi="Times New Roman" w:cs="Times New Roman"/>
          <w:sz w:val="24"/>
          <w:szCs w:val="24"/>
        </w:rPr>
        <w:t>. Участникам аукциона, за исключением его победителя, внесенные задатки возвращаются в течение 5 дней с даты подведения итогов аукциона. Претендентам на участие в аукционе, не допущенным к участию в аукционе, задатки возвращаются в течение 5 дней с даты подписания протокола о признании претендентов участниками аукциона на указанный претендентом счет. 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заявок, задаток возвращается в порядке, установленном для</w:t>
      </w:r>
      <w:r w:rsidR="004E2E7C">
        <w:rPr>
          <w:rFonts w:ascii="Times New Roman" w:hAnsi="Times New Roman" w:cs="Times New Roman"/>
          <w:sz w:val="24"/>
          <w:szCs w:val="24"/>
        </w:rPr>
        <w:t xml:space="preserve"> </w:t>
      </w:r>
      <w:r w:rsidR="004D2C08" w:rsidRPr="008F5AC4">
        <w:rPr>
          <w:rFonts w:ascii="Times New Roman" w:hAnsi="Times New Roman" w:cs="Times New Roman"/>
          <w:sz w:val="24"/>
          <w:szCs w:val="24"/>
        </w:rPr>
        <w:t>претендентов</w:t>
      </w:r>
      <w:r w:rsidR="004E2E7C">
        <w:rPr>
          <w:rFonts w:ascii="Times New Roman" w:hAnsi="Times New Roman" w:cs="Times New Roman"/>
          <w:sz w:val="24"/>
          <w:szCs w:val="24"/>
        </w:rPr>
        <w:t>,</w:t>
      </w:r>
      <w:r w:rsidR="004D2C08" w:rsidRPr="008F5AC4">
        <w:rPr>
          <w:rFonts w:ascii="Times New Roman" w:hAnsi="Times New Roman" w:cs="Times New Roman"/>
          <w:sz w:val="24"/>
          <w:szCs w:val="24"/>
        </w:rPr>
        <w:t xml:space="preserve"> не допущенных к участию в продаже. Задаток победителя аукциона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51EB">
        <w:rPr>
          <w:rFonts w:ascii="Times New Roman" w:hAnsi="Times New Roman" w:cs="Times New Roman"/>
          <w:sz w:val="24"/>
          <w:szCs w:val="24"/>
        </w:rPr>
        <w:t>или лица, признанного единственным участником аукциона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2C08" w:rsidRPr="008F5AC4">
        <w:rPr>
          <w:rFonts w:ascii="Times New Roman" w:hAnsi="Times New Roman" w:cs="Times New Roman"/>
          <w:sz w:val="24"/>
          <w:szCs w:val="24"/>
        </w:rPr>
        <w:t xml:space="preserve"> подлежит перечислению в установленном порядке в бюджет в течение 5 дней со дня истечения срока, установленного для заключения договора купли-продажи имущества в счет оплаты приобретенного имущества.</w:t>
      </w:r>
    </w:p>
    <w:p w14:paraId="7442324E" w14:textId="77777777" w:rsidR="00B32C36" w:rsidRPr="008F5AC4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продаже возлагается на Претендента.</w:t>
      </w:r>
    </w:p>
    <w:p w14:paraId="2A90D1B3" w14:textId="77777777" w:rsidR="003671F1" w:rsidRPr="008F5AC4" w:rsidRDefault="003671F1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Порядок регистрации на электронной площадке</w:t>
      </w:r>
    </w:p>
    <w:p w14:paraId="10C98125" w14:textId="77777777" w:rsidR="00B32C36" w:rsidRPr="008F5AC4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1D6C1600" w14:textId="77777777" w:rsidR="00B32C36" w:rsidRPr="008F5AC4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5694C242" w14:textId="66D24F27" w:rsidR="00B32C36" w:rsidRPr="008F5AC4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</w:t>
      </w:r>
      <w:r w:rsidR="004E2E7C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>площадке</w:t>
      </w:r>
      <w:r w:rsidR="00DB2E24">
        <w:rPr>
          <w:rFonts w:ascii="Times New Roman" w:hAnsi="Times New Roman" w:cs="Times New Roman"/>
          <w:sz w:val="24"/>
          <w:szCs w:val="24"/>
        </w:rPr>
        <w:t>,</w:t>
      </w:r>
      <w:r w:rsidRPr="008F5AC4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 была ими прекращена.</w:t>
      </w:r>
    </w:p>
    <w:p w14:paraId="23ED4A06" w14:textId="77777777" w:rsidR="00B32C36" w:rsidRPr="008F5AC4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14:paraId="613D9F2B" w14:textId="77777777" w:rsidR="004D2C08" w:rsidRPr="008F5AC4" w:rsidRDefault="004D2C08" w:rsidP="003671F1">
      <w:pPr>
        <w:pStyle w:val="11"/>
        <w:spacing w:before="0"/>
        <w:rPr>
          <w:b/>
          <w:sz w:val="24"/>
          <w:szCs w:val="24"/>
        </w:rPr>
      </w:pPr>
      <w:r w:rsidRPr="008F5AC4">
        <w:rPr>
          <w:b/>
          <w:sz w:val="24"/>
          <w:szCs w:val="24"/>
        </w:rPr>
        <w:t xml:space="preserve">Место и срок приема заявок: </w:t>
      </w:r>
    </w:p>
    <w:p w14:paraId="14103068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Подача заявок осуществляется через электронную площадку в форме электронных документов,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участника,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14:paraId="4C1DBBF4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3" w:history="1">
        <w:r w:rsidRPr="008F5AC4">
          <w:rPr>
            <w:color w:val="0000FF"/>
            <w:sz w:val="24"/>
            <w:szCs w:val="24"/>
            <w:u w:val="single"/>
          </w:rPr>
          <w:t>https://www.rts-tender.ru/</w:t>
        </w:r>
      </w:hyperlink>
      <w:r w:rsidRPr="008F5AC4">
        <w:rPr>
          <w:sz w:val="24"/>
          <w:szCs w:val="24"/>
        </w:rPr>
        <w:t>, с приложением электронных образов следующих документов:</w:t>
      </w:r>
    </w:p>
    <w:p w14:paraId="2BC065FF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Юридические лица предоставляют:</w:t>
      </w:r>
    </w:p>
    <w:p w14:paraId="0F159FC3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- Заверенные копии учредительных документов Заявителя;</w:t>
      </w:r>
    </w:p>
    <w:p w14:paraId="4B9EB130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220064DE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042A57BE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 xml:space="preserve">Физические лица предъявляют </w:t>
      </w:r>
      <w:hyperlink r:id="rId14" w:history="1">
        <w:r w:rsidRPr="008F5AC4">
          <w:rPr>
            <w:sz w:val="24"/>
            <w:szCs w:val="24"/>
          </w:rPr>
          <w:t>документ</w:t>
        </w:r>
      </w:hyperlink>
      <w:r w:rsidRPr="008F5AC4">
        <w:rPr>
          <w:sz w:val="24"/>
          <w:szCs w:val="24"/>
        </w:rPr>
        <w:t>, удостоверяющий личность.</w:t>
      </w:r>
    </w:p>
    <w:p w14:paraId="6774C540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5C00F0E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14:paraId="340E47A8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14:paraId="22DFBB05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7C167120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F5AC4">
        <w:rPr>
          <w:rFonts w:ascii="Times New Roman" w:hAnsi="Times New Roman" w:cs="Times New Roman"/>
          <w:spacing w:val="-6"/>
          <w:sz w:val="24"/>
          <w:szCs w:val="24"/>
        </w:rPr>
        <w:t>Одно лицо имеет право подать только одну заявку.</w:t>
      </w:r>
    </w:p>
    <w:p w14:paraId="03FECF51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F5AC4">
        <w:rPr>
          <w:rFonts w:ascii="Times New Roman" w:hAnsi="Times New Roman" w:cs="Times New Roman"/>
          <w:spacing w:val="-6"/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имущества.</w:t>
      </w:r>
    </w:p>
    <w:p w14:paraId="6163FF1C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F5AC4">
        <w:rPr>
          <w:rFonts w:ascii="Times New Roman" w:hAnsi="Times New Roman" w:cs="Times New Roman"/>
          <w:spacing w:val="-6"/>
          <w:sz w:val="24"/>
          <w:szCs w:val="24"/>
        </w:rPr>
        <w:t xml:space="preserve">Претендент приобретает статус участника аукциона с момента оформления протокола о признании претендентов участниками аукциона. </w:t>
      </w:r>
    </w:p>
    <w:p w14:paraId="543EC736" w14:textId="77777777" w:rsidR="004D2C08" w:rsidRPr="008F5AC4" w:rsidRDefault="004D2C08" w:rsidP="00367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F0677" w:rsidRPr="008F5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b/>
          <w:sz w:val="24"/>
          <w:szCs w:val="24"/>
        </w:rPr>
        <w:t xml:space="preserve"> Форма подачи предложений о цене имущества:</w:t>
      </w:r>
    </w:p>
    <w:p w14:paraId="076D4DFE" w14:textId="77777777" w:rsidR="004D2C08" w:rsidRPr="008F5AC4" w:rsidRDefault="004D2C08" w:rsidP="007E6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продажи.</w:t>
      </w:r>
    </w:p>
    <w:p w14:paraId="0755C7EB" w14:textId="77777777" w:rsidR="003671F1" w:rsidRPr="008F5AC4" w:rsidRDefault="003671F1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F5AC4">
        <w:rPr>
          <w:rFonts w:ascii="Times New Roman" w:eastAsia="Calibri" w:hAnsi="Times New Roman" w:cs="Times New Roman"/>
          <w:b/>
          <w:sz w:val="24"/>
          <w:szCs w:val="24"/>
        </w:rPr>
        <w:t>Отмена и приостановление аукциона</w:t>
      </w:r>
    </w:p>
    <w:p w14:paraId="00E33028" w14:textId="77777777" w:rsidR="00283C2E" w:rsidRPr="008F5AC4" w:rsidRDefault="00283C2E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</w:rPr>
        <w:t xml:space="preserve">1. Продавец </w:t>
      </w:r>
      <w:r w:rsidRPr="008F5AC4">
        <w:rPr>
          <w:rFonts w:ascii="Times New Roman" w:eastAsia="Calibri" w:hAnsi="Times New Roman" w:cs="Times New Roman"/>
          <w:iCs/>
          <w:sz w:val="24"/>
          <w:szCs w:val="24"/>
        </w:rPr>
        <w:t>вправе отменить аукцион не позднее, чем за 3 (три) дня до даты проведения аукциона.</w:t>
      </w:r>
    </w:p>
    <w:p w14:paraId="26BB2156" w14:textId="4889D515" w:rsidR="00283C2E" w:rsidRPr="008F5AC4" w:rsidRDefault="00283C2E" w:rsidP="00E238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Pr="008F5AC4">
        <w:rPr>
          <w:rFonts w:ascii="Times New Roman" w:hAnsi="Times New Roman" w:cs="Times New Roman"/>
          <w:color w:val="0000FF"/>
          <w:sz w:val="24"/>
          <w:szCs w:val="24"/>
          <w:u w:val="single"/>
        </w:rPr>
        <w:t>www.torgi.gov.ru</w:t>
      </w:r>
      <w:r w:rsidRPr="008F5AC4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r w:rsidR="00DA52B3" w:rsidRPr="00DA52B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610FB">
        <w:rPr>
          <w:rFonts w:ascii="Times New Roman" w:hAnsi="Times New Roman" w:cs="Times New Roman"/>
          <w:sz w:val="24"/>
          <w:szCs w:val="24"/>
        </w:rPr>
        <w:t xml:space="preserve">Солнцевского </w:t>
      </w:r>
      <w:r w:rsidR="00DA52B3" w:rsidRPr="00DA52B3">
        <w:rPr>
          <w:rFonts w:ascii="Times New Roman" w:hAnsi="Times New Roman" w:cs="Times New Roman"/>
          <w:sz w:val="24"/>
          <w:szCs w:val="24"/>
        </w:rPr>
        <w:t>района</w:t>
      </w:r>
      <w:r w:rsidR="001610FB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DA52B3" w:rsidRPr="00DA52B3">
        <w:rPr>
          <w:rFonts w:ascii="Times New Roman" w:hAnsi="Times New Roman" w:cs="Times New Roman"/>
          <w:sz w:val="24"/>
          <w:szCs w:val="24"/>
        </w:rPr>
        <w:t xml:space="preserve"> </w:t>
      </w:r>
      <w:r w:rsidR="001610FB" w:rsidRPr="001610FB">
        <w:rPr>
          <w:rFonts w:ascii="Times New Roman" w:hAnsi="Times New Roman" w:cs="Times New Roman"/>
          <w:sz w:val="24"/>
          <w:szCs w:val="24"/>
        </w:rPr>
        <w:t>https://solnrn.gosuslugi.ru/</w:t>
      </w:r>
      <w:r w:rsidR="003671F1" w:rsidRPr="006D0BD9">
        <w:rPr>
          <w:rFonts w:ascii="Times New Roman" w:hAnsi="Times New Roman" w:cs="Times New Roman"/>
          <w:sz w:val="24"/>
          <w:szCs w:val="24"/>
        </w:rPr>
        <w:t xml:space="preserve">, </w:t>
      </w:r>
      <w:r w:rsidRPr="006D0BD9">
        <w:rPr>
          <w:rFonts w:ascii="Times New Roman" w:hAnsi="Times New Roman" w:cs="Times New Roman"/>
          <w:sz w:val="24"/>
          <w:szCs w:val="24"/>
        </w:rPr>
        <w:t>и</w:t>
      </w:r>
      <w:r w:rsidRPr="008F5AC4">
        <w:rPr>
          <w:rFonts w:ascii="Times New Roman" w:hAnsi="Times New Roman" w:cs="Times New Roman"/>
          <w:sz w:val="24"/>
          <w:szCs w:val="24"/>
        </w:rPr>
        <w:t xml:space="preserve"> в открытой части электронной площадки в срок не позднее рабочего дня, следующего за днем принятия указанного решения.</w:t>
      </w:r>
      <w:r w:rsidR="002035CC">
        <w:rPr>
          <w:rFonts w:ascii="Times New Roman" w:hAnsi="Times New Roman" w:cs="Times New Roman"/>
          <w:sz w:val="24"/>
          <w:szCs w:val="24"/>
        </w:rPr>
        <w:t xml:space="preserve"> </w:t>
      </w:r>
      <w:r w:rsidR="006814EF">
        <w:rPr>
          <w:rFonts w:ascii="Times New Roman" w:hAnsi="Times New Roman" w:cs="Times New Roman"/>
          <w:sz w:val="24"/>
          <w:szCs w:val="24"/>
        </w:rPr>
        <w:t xml:space="preserve"> </w:t>
      </w:r>
      <w:r w:rsidR="00B36958">
        <w:rPr>
          <w:rFonts w:ascii="Times New Roman" w:hAnsi="Times New Roman" w:cs="Times New Roman"/>
          <w:sz w:val="24"/>
          <w:szCs w:val="24"/>
        </w:rPr>
        <w:t xml:space="preserve">  </w:t>
      </w:r>
      <w:r w:rsidR="00542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A9990" w14:textId="77777777" w:rsidR="00283C2E" w:rsidRPr="008F5AC4" w:rsidRDefault="00283C2E" w:rsidP="003671F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3. Организатор торгов </w:t>
      </w:r>
      <w:r w:rsidRPr="008F5AC4">
        <w:rPr>
          <w:rFonts w:ascii="Times New Roman" w:hAnsi="Times New Roman" w:cs="Times New Roman"/>
          <w:bCs/>
          <w:iCs/>
          <w:sz w:val="24"/>
          <w:szCs w:val="24"/>
        </w:rPr>
        <w:t xml:space="preserve">извещает Претендентов об отмене аукциона не позднее следующего рабочего </w:t>
      </w:r>
      <w:r w:rsidRPr="008F5AC4">
        <w:rPr>
          <w:rFonts w:ascii="Times New Roman" w:hAnsi="Times New Roman" w:cs="Times New Roman"/>
          <w:sz w:val="24"/>
          <w:szCs w:val="24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14:paraId="6FE20CED" w14:textId="77777777" w:rsidR="00283C2E" w:rsidRPr="008F5AC4" w:rsidRDefault="00283C2E" w:rsidP="00367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</w:rPr>
        <w:t>4. Организатор торгов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14:paraId="4E16E000" w14:textId="77777777" w:rsidR="00283C2E" w:rsidRPr="008F5AC4" w:rsidRDefault="00283C2E" w:rsidP="00367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</w:rPr>
        <w:t>В течение одного часа со времени приостановления проведения продажи имущества Организатор торгов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14:paraId="5E9C3C3C" w14:textId="77777777" w:rsidR="004D2C08" w:rsidRPr="008F5AC4" w:rsidRDefault="004D2C08" w:rsidP="003671F1">
      <w:pPr>
        <w:pStyle w:val="21"/>
        <w:spacing w:after="0" w:line="240" w:lineRule="auto"/>
        <w:rPr>
          <w:b/>
        </w:rPr>
      </w:pPr>
      <w:r w:rsidRPr="008F5AC4">
        <w:rPr>
          <w:b/>
        </w:rPr>
        <w:t xml:space="preserve">            Порядок подачи (приема) и отзыва заявок:</w:t>
      </w:r>
    </w:p>
    <w:p w14:paraId="2ABFBAA4" w14:textId="77777777" w:rsidR="004D2C08" w:rsidRPr="008F5AC4" w:rsidRDefault="004D2C08" w:rsidP="003671F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0F0677" w:rsidRPr="008F5AC4">
        <w:rPr>
          <w:rFonts w:ascii="Times New Roman" w:hAnsi="Times New Roman" w:cs="Times New Roman"/>
          <w:sz w:val="24"/>
          <w:szCs w:val="24"/>
        </w:rPr>
        <w:t xml:space="preserve">  </w:t>
      </w:r>
      <w:r w:rsidRPr="008F5AC4">
        <w:rPr>
          <w:rFonts w:ascii="Times New Roman" w:hAnsi="Times New Roman" w:cs="Times New Roman"/>
          <w:sz w:val="24"/>
          <w:szCs w:val="24"/>
        </w:rPr>
        <w:t xml:space="preserve"> Прием заявок и прилагаемых к ним документов начинается с даты и времени, указанных в информационном сообщении о проведении аукциона, осуществляется в сроки, установленные в Информационном сообщении.</w:t>
      </w:r>
    </w:p>
    <w:p w14:paraId="1867EE30" w14:textId="40F483FC" w:rsidR="004D2C08" w:rsidRPr="008F5AC4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претенденты перечисляют задаток в размере </w:t>
      </w:r>
      <w:r w:rsidR="00B3219F">
        <w:rPr>
          <w:rFonts w:ascii="Times New Roman" w:hAnsi="Times New Roman" w:cs="Times New Roman"/>
          <w:sz w:val="24"/>
          <w:szCs w:val="24"/>
        </w:rPr>
        <w:t>1</w:t>
      </w:r>
      <w:r w:rsidRPr="008F5AC4">
        <w:rPr>
          <w:rFonts w:ascii="Times New Roman" w:hAnsi="Times New Roman" w:cs="Times New Roman"/>
          <w:sz w:val="24"/>
          <w:szCs w:val="24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66295B49" w14:textId="1665FD51" w:rsidR="004D2C08" w:rsidRPr="008F5AC4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Заявка подается путем заполнения ее электронной формы,</w:t>
      </w:r>
      <w:r w:rsidR="001672E2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5" w:history="1">
        <w:r w:rsidRPr="008F5AC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F5AC4">
        <w:rPr>
          <w:rFonts w:ascii="Times New Roman" w:hAnsi="Times New Roman" w:cs="Times New Roman"/>
          <w:sz w:val="24"/>
          <w:szCs w:val="24"/>
        </w:rPr>
        <w:t xml:space="preserve"> о приватизации от 21 декабря 2001 г. № 178-ФЗ «О приватизации государственного и муниципального имущества».</w:t>
      </w:r>
    </w:p>
    <w:p w14:paraId="5B9FF408" w14:textId="77777777" w:rsidR="004D2C08" w:rsidRPr="008F5AC4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заявку.</w:t>
      </w:r>
    </w:p>
    <w:p w14:paraId="2261C20E" w14:textId="77777777" w:rsidR="004D2C08" w:rsidRPr="008F5AC4" w:rsidRDefault="004D2C08" w:rsidP="003671F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6969"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>При приеме заявок от претендентов оператор электронной площадки обеспечивает:</w:t>
      </w:r>
    </w:p>
    <w:p w14:paraId="1B5E6330" w14:textId="77777777" w:rsidR="004D2C08" w:rsidRPr="008F5AC4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0F0FE296" w14:textId="77777777" w:rsidR="004D2C08" w:rsidRPr="008F5AC4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8F5AC4"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  <w:r w:rsidRPr="008F5AC4">
        <w:rPr>
          <w:rFonts w:ascii="Times New Roman" w:hAnsi="Times New Roman" w:cs="Times New Roman"/>
          <w:sz w:val="24"/>
          <w:szCs w:val="24"/>
        </w:rPr>
        <w:t>Правительства Российской Федерации от 27</w:t>
      </w:r>
      <w:r w:rsidR="000F0677" w:rsidRPr="008F5AC4">
        <w:rPr>
          <w:rFonts w:ascii="Times New Roman" w:hAnsi="Times New Roman" w:cs="Times New Roman"/>
          <w:sz w:val="24"/>
          <w:szCs w:val="24"/>
        </w:rPr>
        <w:t>.08.</w:t>
      </w:r>
      <w:r w:rsidRPr="008F5AC4">
        <w:rPr>
          <w:rFonts w:ascii="Times New Roman" w:hAnsi="Times New Roman" w:cs="Times New Roman"/>
          <w:sz w:val="24"/>
          <w:szCs w:val="24"/>
        </w:rPr>
        <w:t>2012 № 860 «Об организации и проведении продажи государственного или муниципального имущества в электронной форме».</w:t>
      </w:r>
    </w:p>
    <w:p w14:paraId="6F74462B" w14:textId="77777777" w:rsidR="004D2C08" w:rsidRPr="008F5AC4" w:rsidRDefault="004D2C08" w:rsidP="003671F1">
      <w:pPr>
        <w:pStyle w:val="21"/>
        <w:spacing w:after="0" w:line="240" w:lineRule="auto"/>
        <w:contextualSpacing/>
        <w:jc w:val="both"/>
        <w:rPr>
          <w:bCs/>
        </w:rPr>
      </w:pPr>
      <w:r w:rsidRPr="008F5AC4">
        <w:t xml:space="preserve">          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14:paraId="5AB4C9DE" w14:textId="77777777" w:rsidR="004D2C08" w:rsidRPr="008F5AC4" w:rsidRDefault="004D2C08" w:rsidP="003671F1">
      <w:pPr>
        <w:pStyle w:val="21"/>
        <w:spacing w:after="0" w:line="240" w:lineRule="auto"/>
        <w:ind w:firstLine="709"/>
        <w:contextualSpacing/>
        <w:jc w:val="both"/>
        <w:rPr>
          <w:bCs/>
        </w:rPr>
      </w:pPr>
      <w:r w:rsidRPr="008F5AC4"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64B1395D" w14:textId="77777777" w:rsidR="004D2C08" w:rsidRPr="008F5AC4" w:rsidRDefault="004D2C08" w:rsidP="003671F1">
      <w:pPr>
        <w:pStyle w:val="21"/>
        <w:spacing w:after="0" w:line="240" w:lineRule="auto"/>
        <w:ind w:firstLine="709"/>
        <w:contextualSpacing/>
        <w:jc w:val="both"/>
        <w:rPr>
          <w:bCs/>
        </w:rPr>
      </w:pPr>
      <w:r w:rsidRPr="008F5AC4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7DF29E51" w14:textId="77777777" w:rsidR="004D2C08" w:rsidRPr="008F5AC4" w:rsidRDefault="004D2C08" w:rsidP="003671F1">
      <w:pPr>
        <w:pStyle w:val="21"/>
        <w:spacing w:after="0" w:line="240" w:lineRule="auto"/>
        <w:ind w:firstLine="709"/>
        <w:contextualSpacing/>
        <w:jc w:val="both"/>
      </w:pPr>
      <w:r w:rsidRPr="008F5AC4"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5FB07B17" w14:textId="77777777" w:rsidR="004D2C08" w:rsidRPr="008F5AC4" w:rsidRDefault="004D2C08" w:rsidP="003671F1">
      <w:pPr>
        <w:pStyle w:val="3"/>
        <w:tabs>
          <w:tab w:val="left" w:pos="540"/>
        </w:tabs>
        <w:ind w:firstLine="567"/>
        <w:contextualSpacing/>
        <w:rPr>
          <w:sz w:val="24"/>
          <w:szCs w:val="24"/>
        </w:rPr>
      </w:pPr>
      <w:r w:rsidRPr="008F5AC4">
        <w:rPr>
          <w:sz w:val="24"/>
          <w:szCs w:val="24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106F1054" w14:textId="77777777" w:rsidR="004D2C08" w:rsidRPr="008F5AC4" w:rsidRDefault="004D2C08" w:rsidP="003671F1">
      <w:pPr>
        <w:pStyle w:val="21"/>
        <w:spacing w:after="0" w:line="240" w:lineRule="auto"/>
        <w:ind w:firstLine="709"/>
        <w:jc w:val="both"/>
      </w:pPr>
      <w:r w:rsidRPr="008F5AC4"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0FD21A5F" w14:textId="77777777" w:rsidR="004D2C08" w:rsidRPr="00800714" w:rsidRDefault="004D2C08" w:rsidP="003671F1">
      <w:pPr>
        <w:pStyle w:val="21"/>
        <w:spacing w:after="0" w:line="240" w:lineRule="auto"/>
        <w:jc w:val="both"/>
      </w:pPr>
      <w:r w:rsidRPr="008F5AC4">
        <w:rPr>
          <w:b/>
        </w:rPr>
        <w:t xml:space="preserve">          </w:t>
      </w:r>
      <w:r w:rsidR="000F0677" w:rsidRPr="008F5AC4">
        <w:rPr>
          <w:b/>
        </w:rPr>
        <w:t xml:space="preserve">  </w:t>
      </w:r>
      <w:r w:rsidRPr="008F5AC4">
        <w:rPr>
          <w:b/>
        </w:rPr>
        <w:t xml:space="preserve"> Ограничение участия отдельных </w:t>
      </w:r>
      <w:r w:rsidR="00B13965" w:rsidRPr="008F5AC4">
        <w:rPr>
          <w:b/>
        </w:rPr>
        <w:t xml:space="preserve">категорий физических и юридических лиц в </w:t>
      </w:r>
      <w:r w:rsidRPr="008F5AC4">
        <w:rPr>
          <w:b/>
        </w:rPr>
        <w:t>аукцион</w:t>
      </w:r>
      <w:r w:rsidR="00B13965" w:rsidRPr="008F5AC4">
        <w:rPr>
          <w:b/>
        </w:rPr>
        <w:t>е</w:t>
      </w:r>
      <w:r w:rsidRPr="008F5AC4">
        <w:rPr>
          <w:b/>
        </w:rPr>
        <w:t>:</w:t>
      </w:r>
      <w:r w:rsidRPr="008F5AC4">
        <w:t xml:space="preserve"> 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 w:rsidRPr="008F5AC4">
        <w:rPr>
          <w:bCs/>
        </w:rPr>
        <w:t>Федерального закона от 21.12.2001 №178-ФЗ «О приватизации государственного и</w:t>
      </w:r>
      <w:r w:rsidRPr="008F5AC4">
        <w:rPr>
          <w:bCs/>
          <w:color w:val="FF0000"/>
        </w:rPr>
        <w:t xml:space="preserve"> </w:t>
      </w:r>
      <w:r w:rsidRPr="008F5AC4">
        <w:rPr>
          <w:bCs/>
        </w:rPr>
        <w:t>муниципального имущества»</w:t>
      </w:r>
      <w:r w:rsidRPr="008F5AC4">
        <w:t>;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Pr="00F42F46">
        <w:t xml:space="preserve"> </w:t>
      </w:r>
      <w:hyperlink r:id="rId16" w:history="1">
        <w:r w:rsidRPr="00F42F46">
          <w:t>перечень</w:t>
        </w:r>
      </w:hyperlink>
      <w:r w:rsidRPr="008F5AC4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 Обязанность доказать свое право на участие в продаже возлагается на Претендента.</w:t>
      </w:r>
      <w:r w:rsidRPr="00800714">
        <w:t xml:space="preserve"> </w:t>
      </w:r>
    </w:p>
    <w:p w14:paraId="0A4A564D" w14:textId="77777777" w:rsidR="004D2C08" w:rsidRPr="00800714" w:rsidRDefault="004D2C08" w:rsidP="00800714">
      <w:pPr>
        <w:pStyle w:val="21"/>
        <w:spacing w:after="0" w:line="240" w:lineRule="auto"/>
        <w:ind w:firstLine="567"/>
        <w:jc w:val="both"/>
      </w:pPr>
      <w:r w:rsidRPr="00800714"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7F4A0933" w14:textId="77777777" w:rsidR="00800714" w:rsidRPr="00800714" w:rsidRDefault="00800714" w:rsidP="00800714">
      <w:pPr>
        <w:pStyle w:val="21"/>
        <w:spacing w:after="0" w:line="240" w:lineRule="auto"/>
        <w:ind w:firstLine="567"/>
        <w:jc w:val="both"/>
        <w:rPr>
          <w:b/>
        </w:rPr>
      </w:pPr>
      <w:r w:rsidRPr="00800714">
        <w:rPr>
          <w:b/>
        </w:rPr>
        <w:t xml:space="preserve">Аукцион признается несостоявшимся в следующих случаях: </w:t>
      </w:r>
    </w:p>
    <w:p w14:paraId="564FD559" w14:textId="77777777" w:rsidR="00800714" w:rsidRPr="00800714" w:rsidRDefault="00800714" w:rsidP="00800714">
      <w:pPr>
        <w:pStyle w:val="21"/>
        <w:spacing w:after="0" w:line="240" w:lineRule="auto"/>
        <w:ind w:firstLine="567"/>
        <w:jc w:val="both"/>
      </w:pPr>
      <w:r w:rsidRPr="00800714">
        <w:t xml:space="preserve">а) не было подано ни одной заявки на участие либо ни один из претендентов не признан участником; </w:t>
      </w:r>
    </w:p>
    <w:p w14:paraId="4FB89FDB" w14:textId="77777777" w:rsidR="00800714" w:rsidRPr="00800714" w:rsidRDefault="00800714" w:rsidP="00800714">
      <w:pPr>
        <w:pStyle w:val="21"/>
        <w:spacing w:after="0" w:line="240" w:lineRule="auto"/>
        <w:ind w:firstLine="567"/>
        <w:jc w:val="both"/>
      </w:pPr>
      <w:r w:rsidRPr="00800714">
        <w:t xml:space="preserve">б) лицо, признанное единственным участником аукциона, отказалось от заключения договора купли-продажи; </w:t>
      </w:r>
    </w:p>
    <w:p w14:paraId="44EBC3A8" w14:textId="4A21DF67" w:rsidR="003E053F" w:rsidRPr="003E053F" w:rsidRDefault="00800714" w:rsidP="00A93795">
      <w:pPr>
        <w:pStyle w:val="21"/>
        <w:spacing w:after="0" w:line="240" w:lineRule="auto"/>
        <w:ind w:firstLine="567"/>
        <w:jc w:val="both"/>
      </w:pPr>
      <w:r w:rsidRPr="00800714">
        <w:t xml:space="preserve">в) ни один из участников не сделал предложение о начальной цене имущества. </w:t>
      </w:r>
    </w:p>
    <w:p w14:paraId="2E6DBE94" w14:textId="23BDCC90" w:rsidR="004D2C08" w:rsidRPr="008F5AC4" w:rsidRDefault="003E053F" w:rsidP="003E053F">
      <w:pPr>
        <w:pStyle w:val="21"/>
        <w:spacing w:after="0" w:line="240" w:lineRule="auto"/>
        <w:ind w:firstLine="567"/>
        <w:jc w:val="both"/>
      </w:pPr>
      <w:r w:rsidRPr="003E053F">
        <w:t xml:space="preserve"> </w:t>
      </w:r>
      <w:r w:rsidR="004D2C08" w:rsidRPr="008F5AC4">
        <w:t>Победителем аукциона признается участник, предложивший наиболее высокую цену за объект торгов.</w:t>
      </w:r>
    </w:p>
    <w:p w14:paraId="4334EDE9" w14:textId="77777777" w:rsidR="004D2C08" w:rsidRPr="008F5AC4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Претендент не допускается к участию в аукционе по следующим основаниям</w:t>
      </w:r>
      <w:r w:rsidRPr="008F5AC4">
        <w:rPr>
          <w:rFonts w:ascii="Times New Roman" w:hAnsi="Times New Roman" w:cs="Times New Roman"/>
          <w:sz w:val="24"/>
          <w:szCs w:val="24"/>
        </w:rPr>
        <w:t>:</w:t>
      </w:r>
    </w:p>
    <w:p w14:paraId="6097DBAF" w14:textId="77777777" w:rsidR="004D2C08" w:rsidRPr="008F5AC4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РФ;</w:t>
      </w:r>
    </w:p>
    <w:p w14:paraId="3CD3B2D3" w14:textId="77777777" w:rsidR="004D2C08" w:rsidRPr="008F5AC4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РФ;</w:t>
      </w:r>
    </w:p>
    <w:p w14:paraId="208011DC" w14:textId="77777777" w:rsidR="004D2C08" w:rsidRPr="008F5AC4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6C39EA27" w14:textId="77777777" w:rsidR="004D2C08" w:rsidRPr="008F5AC4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14:paraId="04D8D415" w14:textId="6E21F190" w:rsidR="004D2C08" w:rsidRPr="00DC552C" w:rsidRDefault="004D2C08" w:rsidP="003671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Перечень указанных оснований отказа Претенденту для участия в аукционе является </w:t>
      </w:r>
      <w:r w:rsidRPr="00DC552C">
        <w:rPr>
          <w:rFonts w:ascii="Times New Roman" w:hAnsi="Times New Roman" w:cs="Times New Roman"/>
          <w:sz w:val="24"/>
          <w:szCs w:val="24"/>
        </w:rPr>
        <w:t>исчерпывающим.</w:t>
      </w:r>
    </w:p>
    <w:p w14:paraId="0D4CCB20" w14:textId="2625A48C" w:rsidR="004D2C08" w:rsidRPr="00DC552C" w:rsidRDefault="00C838AE" w:rsidP="00C838AE">
      <w:pPr>
        <w:pStyle w:val="3"/>
        <w:rPr>
          <w:sz w:val="24"/>
          <w:szCs w:val="24"/>
        </w:rPr>
      </w:pPr>
      <w:r w:rsidRPr="00C838A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Pr="00C838AE">
        <w:rPr>
          <w:sz w:val="24"/>
          <w:szCs w:val="24"/>
          <w:u w:val="single"/>
        </w:rPr>
        <w:t>www.torgi.gov.ru</w:t>
      </w:r>
      <w:r w:rsidRPr="00C838AE">
        <w:rPr>
          <w:sz w:val="24"/>
          <w:szCs w:val="24"/>
        </w:rPr>
        <w:t xml:space="preserve"> и официальном сайте Продавца – </w:t>
      </w:r>
      <w:r w:rsidRPr="00366EA4">
        <w:rPr>
          <w:sz w:val="24"/>
          <w:szCs w:val="24"/>
        </w:rPr>
        <w:t xml:space="preserve">Администрации </w:t>
      </w:r>
      <w:r w:rsidR="00366EA4" w:rsidRPr="00366EA4">
        <w:rPr>
          <w:iCs/>
          <w:sz w:val="24"/>
          <w:szCs w:val="24"/>
        </w:rPr>
        <w:t xml:space="preserve">Солнцевского </w:t>
      </w:r>
      <w:r w:rsidRPr="00366EA4">
        <w:rPr>
          <w:iCs/>
          <w:sz w:val="24"/>
          <w:szCs w:val="24"/>
        </w:rPr>
        <w:t xml:space="preserve">района </w:t>
      </w:r>
      <w:r w:rsidR="00366EA4" w:rsidRPr="00366EA4">
        <w:rPr>
          <w:iCs/>
          <w:sz w:val="24"/>
          <w:szCs w:val="24"/>
        </w:rPr>
        <w:t>https://solnrn.gosuslugi.ru/</w:t>
      </w:r>
      <w:r w:rsidRPr="00C838AE">
        <w:rPr>
          <w:sz w:val="24"/>
          <w:szCs w:val="24"/>
        </w:rPr>
        <w:t xml:space="preserve">, и в открытой части электронной площадки ООО «РТС-тендер»  </w:t>
      </w:r>
      <w:hyperlink r:id="rId17" w:history="1">
        <w:r w:rsidRPr="00C838AE">
          <w:rPr>
            <w:rStyle w:val="ae"/>
            <w:sz w:val="24"/>
            <w:szCs w:val="24"/>
          </w:rPr>
          <w:t>www.rts-tender.ru/</w:t>
        </w:r>
      </w:hyperlink>
      <w:r w:rsidRPr="00C838AE">
        <w:rPr>
          <w:sz w:val="24"/>
          <w:szCs w:val="24"/>
        </w:rPr>
        <w:t xml:space="preserve"> в срок не позднее рабочего дня, следующего за днем принятия указанного решения.</w:t>
      </w:r>
      <w:r w:rsidR="00B36958">
        <w:rPr>
          <w:sz w:val="24"/>
          <w:szCs w:val="24"/>
        </w:rPr>
        <w:t xml:space="preserve"> </w:t>
      </w:r>
      <w:r w:rsidR="00542224">
        <w:rPr>
          <w:sz w:val="24"/>
          <w:szCs w:val="24"/>
        </w:rPr>
        <w:t xml:space="preserve"> </w:t>
      </w:r>
    </w:p>
    <w:p w14:paraId="56194585" w14:textId="019891CA" w:rsidR="004D2C08" w:rsidRPr="00DC552C" w:rsidRDefault="004D2C08" w:rsidP="0036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52C">
        <w:rPr>
          <w:rFonts w:ascii="Times New Roman" w:hAnsi="Times New Roman" w:cs="Times New Roman"/>
          <w:b/>
          <w:sz w:val="24"/>
          <w:szCs w:val="24"/>
        </w:rPr>
        <w:t xml:space="preserve">          Порядок проведения аукциона:</w:t>
      </w:r>
    </w:p>
    <w:p w14:paraId="228CD051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52C">
        <w:rPr>
          <w:rFonts w:ascii="Times New Roman" w:hAnsi="Times New Roman" w:cs="Times New Roman"/>
          <w:sz w:val="24"/>
          <w:szCs w:val="24"/>
        </w:rPr>
        <w:t>Электронный аукцион проводится в указанные в информационном сообщении день и час путем последовательного</w:t>
      </w:r>
      <w:r w:rsidRPr="008F5AC4">
        <w:rPr>
          <w:rFonts w:ascii="Times New Roman" w:hAnsi="Times New Roman" w:cs="Times New Roman"/>
          <w:sz w:val="24"/>
          <w:szCs w:val="24"/>
        </w:rPr>
        <w:t xml:space="preserve"> повышения участниками начальной цены продажи на величину, равную либо кратную величине «шага аукциона».</w:t>
      </w:r>
    </w:p>
    <w:p w14:paraId="0F207478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6B20C62E" w14:textId="77777777" w:rsidR="004D2C08" w:rsidRPr="008F5AC4" w:rsidRDefault="004D2C08" w:rsidP="003671F1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635FC174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14:paraId="6B8D6AF6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B4D47D2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4EC8FEDB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0FE600E9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05BDACF6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58A10353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программными средствами электронной площадки обеспечивается:</w:t>
      </w:r>
    </w:p>
    <w:p w14:paraId="34097C91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6AFC925A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76877211" w14:textId="77777777" w:rsidR="004D2C08" w:rsidRPr="008F5AC4" w:rsidRDefault="004D2C08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Место и срок подведения итогов аукциона: </w:t>
      </w:r>
    </w:p>
    <w:p w14:paraId="452FDB41" w14:textId="621A3551" w:rsidR="004D2C08" w:rsidRPr="007A51EB" w:rsidRDefault="004D2C08" w:rsidP="007A51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r w:rsidR="007A51EB" w:rsidRPr="007A51EB">
        <w:rPr>
          <w:rFonts w:ascii="Times New Roman" w:hAnsi="Times New Roman" w:cs="Times New Roman"/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</w:t>
      </w:r>
      <w:r w:rsidR="007A51EB">
        <w:rPr>
          <w:rFonts w:ascii="Times New Roman" w:hAnsi="Times New Roman" w:cs="Times New Roman"/>
          <w:sz w:val="24"/>
          <w:szCs w:val="24"/>
        </w:rPr>
        <w:t>ком аукциона</w:t>
      </w:r>
      <w:r w:rsidRPr="008F5AC4">
        <w:rPr>
          <w:rFonts w:ascii="Times New Roman" w:hAnsi="Times New Roman" w:cs="Times New Roman"/>
          <w:sz w:val="24"/>
          <w:szCs w:val="24"/>
        </w:rPr>
        <w:t>, подписывается Продавцом</w:t>
      </w:r>
      <w:r w:rsidR="009E6CF3">
        <w:rPr>
          <w:rFonts w:ascii="Times New Roman" w:hAnsi="Times New Roman" w:cs="Times New Roman"/>
          <w:sz w:val="24"/>
          <w:szCs w:val="24"/>
        </w:rPr>
        <w:t xml:space="preserve"> и представителя</w:t>
      </w:r>
      <w:r w:rsidR="007A51EB">
        <w:rPr>
          <w:rFonts w:ascii="Times New Roman" w:hAnsi="Times New Roman" w:cs="Times New Roman"/>
          <w:sz w:val="24"/>
          <w:szCs w:val="24"/>
        </w:rPr>
        <w:t>ми</w:t>
      </w:r>
      <w:r w:rsidR="009E6CF3">
        <w:rPr>
          <w:rFonts w:ascii="Times New Roman" w:hAnsi="Times New Roman" w:cs="Times New Roman"/>
          <w:sz w:val="24"/>
          <w:szCs w:val="24"/>
        </w:rPr>
        <w:t xml:space="preserve"> Специализированной организации (по согласованию)</w:t>
      </w: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9E6CF3">
        <w:rPr>
          <w:rFonts w:ascii="Times New Roman" w:hAnsi="Times New Roman" w:cs="Times New Roman"/>
          <w:sz w:val="24"/>
          <w:szCs w:val="24"/>
        </w:rPr>
        <w:t xml:space="preserve">(далее – аукционной комиссией) </w:t>
      </w:r>
      <w:r w:rsidRPr="008F5AC4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получения электронного журнала, но не позднее рабочего дня, следующего за днем подведения итогов аукциона </w:t>
      </w:r>
      <w:r w:rsidRPr="008F5AC4">
        <w:rPr>
          <w:rFonts w:ascii="Times New Roman" w:hAnsi="Times New Roman" w:cs="Times New Roman"/>
          <w:bCs/>
          <w:sz w:val="24"/>
          <w:szCs w:val="24"/>
        </w:rPr>
        <w:t>по адресу:</w:t>
      </w: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9E6CF3">
        <w:rPr>
          <w:rFonts w:ascii="Times New Roman" w:hAnsi="Times New Roman" w:cs="Times New Roman"/>
          <w:sz w:val="24"/>
          <w:szCs w:val="24"/>
        </w:rPr>
        <w:t>г. Курск, ул. Кар</w:t>
      </w:r>
      <w:r w:rsidR="00EB12B1">
        <w:rPr>
          <w:rFonts w:ascii="Times New Roman" w:hAnsi="Times New Roman" w:cs="Times New Roman"/>
          <w:sz w:val="24"/>
          <w:szCs w:val="24"/>
        </w:rPr>
        <w:t>л</w:t>
      </w:r>
      <w:r w:rsidR="009E6CF3">
        <w:rPr>
          <w:rFonts w:ascii="Times New Roman" w:hAnsi="Times New Roman" w:cs="Times New Roman"/>
          <w:sz w:val="24"/>
          <w:szCs w:val="24"/>
        </w:rPr>
        <w:t>а Маркса, д. 51, офис 251 а.</w:t>
      </w:r>
    </w:p>
    <w:p w14:paraId="57FB27CD" w14:textId="77777777" w:rsidR="004D2C08" w:rsidRPr="008F5AC4" w:rsidRDefault="004D2C08" w:rsidP="003671F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</w:t>
      </w:r>
      <w:r w:rsidR="009E6CF3">
        <w:rPr>
          <w:rFonts w:ascii="Times New Roman" w:hAnsi="Times New Roman" w:cs="Times New Roman"/>
          <w:sz w:val="24"/>
          <w:szCs w:val="24"/>
        </w:rPr>
        <w:t>аукционной комиссией</w:t>
      </w:r>
      <w:r w:rsidRPr="008F5AC4">
        <w:rPr>
          <w:rFonts w:ascii="Times New Roman" w:hAnsi="Times New Roman" w:cs="Times New Roman"/>
          <w:sz w:val="24"/>
          <w:szCs w:val="24"/>
        </w:rPr>
        <w:t xml:space="preserve"> протокола об итогах аукциона. </w:t>
      </w:r>
    </w:p>
    <w:p w14:paraId="337D80F3" w14:textId="77777777" w:rsidR="007A51EB" w:rsidRPr="007A51EB" w:rsidRDefault="007A51EB" w:rsidP="007A5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1EB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 </w:t>
      </w:r>
    </w:p>
    <w:p w14:paraId="7103F8A7" w14:textId="06D3128A" w:rsidR="00195B94" w:rsidRDefault="004D2C08" w:rsidP="00B75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0B1">
        <w:rPr>
          <w:rFonts w:ascii="Times New Roman" w:hAnsi="Times New Roman" w:cs="Times New Roman"/>
          <w:sz w:val="24"/>
          <w:szCs w:val="24"/>
        </w:rPr>
        <w:t>Оплата приобретаемого имущества производится путем перечисле</w:t>
      </w:r>
      <w:r w:rsidR="00476969" w:rsidRPr="004E20B1">
        <w:rPr>
          <w:rFonts w:ascii="Times New Roman" w:hAnsi="Times New Roman" w:cs="Times New Roman"/>
          <w:sz w:val="24"/>
          <w:szCs w:val="24"/>
        </w:rPr>
        <w:t xml:space="preserve">ния денежных средств </w:t>
      </w:r>
      <w:r w:rsidR="00B3695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B36958" w:rsidRPr="004E20B1">
        <w:rPr>
          <w:rFonts w:ascii="Times New Roman" w:hAnsi="Times New Roman" w:cs="Times New Roman"/>
          <w:sz w:val="24"/>
          <w:szCs w:val="24"/>
        </w:rPr>
        <w:t>договору</w:t>
      </w:r>
      <w:r w:rsidR="00F42F46">
        <w:rPr>
          <w:rFonts w:ascii="Times New Roman" w:hAnsi="Times New Roman" w:cs="Times New Roman"/>
          <w:sz w:val="24"/>
          <w:szCs w:val="24"/>
        </w:rPr>
        <w:t xml:space="preserve"> </w:t>
      </w:r>
      <w:r w:rsidR="009C5B4B" w:rsidRPr="004E20B1">
        <w:rPr>
          <w:rFonts w:ascii="Times New Roman" w:hAnsi="Times New Roman" w:cs="Times New Roman"/>
          <w:sz w:val="24"/>
          <w:szCs w:val="24"/>
        </w:rPr>
        <w:t>купли-продажи, но не позднее</w:t>
      </w:r>
      <w:r w:rsidR="00476969" w:rsidRPr="004E20B1">
        <w:rPr>
          <w:rFonts w:ascii="Times New Roman" w:hAnsi="Times New Roman" w:cs="Times New Roman"/>
          <w:sz w:val="24"/>
          <w:szCs w:val="24"/>
        </w:rPr>
        <w:t xml:space="preserve"> </w:t>
      </w:r>
      <w:r w:rsidR="00684F3B">
        <w:rPr>
          <w:rFonts w:ascii="Times New Roman" w:hAnsi="Times New Roman" w:cs="Times New Roman"/>
          <w:sz w:val="24"/>
          <w:szCs w:val="24"/>
        </w:rPr>
        <w:t>10 (Десяти)</w:t>
      </w:r>
      <w:r w:rsidRPr="004E20B1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договора купли-продажи на </w:t>
      </w:r>
      <w:r w:rsidR="00B75CEF">
        <w:rPr>
          <w:rFonts w:ascii="Times New Roman" w:hAnsi="Times New Roman" w:cs="Times New Roman"/>
          <w:sz w:val="24"/>
          <w:szCs w:val="24"/>
        </w:rPr>
        <w:t>реквизиты, указанные в Договоре</w:t>
      </w:r>
      <w:r w:rsidR="00195B94" w:rsidRPr="000F7540">
        <w:rPr>
          <w:rFonts w:ascii="Times New Roman" w:hAnsi="Times New Roman" w:cs="Times New Roman"/>
          <w:sz w:val="24"/>
          <w:szCs w:val="24"/>
        </w:rPr>
        <w:t>.</w:t>
      </w:r>
    </w:p>
    <w:p w14:paraId="6F2472B5" w14:textId="32C904C3" w:rsidR="003933C9" w:rsidRPr="008F5AC4" w:rsidRDefault="005D041B" w:rsidP="008A1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b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  <w:r w:rsidR="008A1CF4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>а</w:t>
      </w:r>
      <w:r w:rsidR="004D2C08" w:rsidRPr="008F5AC4">
        <w:rPr>
          <w:rFonts w:ascii="Times New Roman" w:hAnsi="Times New Roman" w:cs="Times New Roman"/>
          <w:sz w:val="24"/>
          <w:szCs w:val="24"/>
        </w:rPr>
        <w:t>укцион по</w:t>
      </w:r>
      <w:r w:rsidR="003933C9" w:rsidRPr="008F5AC4">
        <w:rPr>
          <w:rFonts w:ascii="Times New Roman" w:hAnsi="Times New Roman" w:cs="Times New Roman"/>
          <w:sz w:val="24"/>
          <w:szCs w:val="24"/>
        </w:rPr>
        <w:t xml:space="preserve"> продаже </w:t>
      </w:r>
      <w:r w:rsidR="006959E9" w:rsidRPr="008F5AC4">
        <w:rPr>
          <w:rFonts w:ascii="Times New Roman" w:hAnsi="Times New Roman" w:cs="Times New Roman"/>
          <w:sz w:val="24"/>
          <w:szCs w:val="24"/>
        </w:rPr>
        <w:t>объявлялся</w:t>
      </w:r>
      <w:r w:rsidR="00CD3C76">
        <w:rPr>
          <w:rFonts w:ascii="Times New Roman" w:hAnsi="Times New Roman" w:cs="Times New Roman"/>
          <w:sz w:val="24"/>
          <w:szCs w:val="24"/>
        </w:rPr>
        <w:t xml:space="preserve"> один раз</w:t>
      </w:r>
      <w:r w:rsidR="00CD3C76">
        <w:rPr>
          <w:rFonts w:ascii="Times New Roman" w:hAnsi="Times New Roman" w:cs="Times New Roman"/>
          <w:bCs/>
          <w:sz w:val="24"/>
          <w:szCs w:val="24"/>
        </w:rPr>
        <w:t>, торги не состоялись, ввиду отсутствия заявок.</w:t>
      </w:r>
    </w:p>
    <w:p w14:paraId="64518C5A" w14:textId="77777777" w:rsidR="004D2C08" w:rsidRPr="008F5AC4" w:rsidRDefault="004D2C08" w:rsidP="008A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B11BB8" w:rsidRPr="008F5AC4">
        <w:rPr>
          <w:rFonts w:ascii="Times New Roman" w:hAnsi="Times New Roman" w:cs="Times New Roman"/>
          <w:sz w:val="24"/>
          <w:szCs w:val="24"/>
        </w:rPr>
        <w:t xml:space="preserve">       </w:t>
      </w:r>
      <w:r w:rsidR="005D041B" w:rsidRPr="008F5AC4">
        <w:rPr>
          <w:rFonts w:ascii="Times New Roman" w:hAnsi="Times New Roman" w:cs="Times New Roman"/>
          <w:sz w:val="24"/>
          <w:szCs w:val="24"/>
        </w:rPr>
        <w:t xml:space="preserve">   </w:t>
      </w:r>
      <w:r w:rsidRPr="008F5AC4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8F5AC4">
        <w:rPr>
          <w:rFonts w:ascii="Times New Roman" w:hAnsi="Times New Roman" w:cs="Times New Roman"/>
          <w:iCs/>
          <w:sz w:val="24"/>
          <w:szCs w:val="24"/>
        </w:rPr>
        <w:t>вправе отменить аукцион не позднее, чем за 3 (три) дня до даты проведения продажи.</w:t>
      </w:r>
    </w:p>
    <w:p w14:paraId="2782499D" w14:textId="01ACBA68" w:rsidR="004D2C08" w:rsidRPr="008F5AC4" w:rsidRDefault="005D041B" w:rsidP="003671F1">
      <w:pPr>
        <w:pStyle w:val="textbastxt0"/>
        <w:ind w:firstLine="540"/>
      </w:pPr>
      <w:r w:rsidRPr="008F5AC4">
        <w:t xml:space="preserve">   </w:t>
      </w:r>
      <w:r w:rsidR="0096066B" w:rsidRPr="0096066B"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96066B" w:rsidRPr="0096066B">
        <w:rPr>
          <w:u w:val="single"/>
        </w:rPr>
        <w:t>www.torgi.gov.ru</w:t>
      </w:r>
      <w:r w:rsidR="0096066B" w:rsidRPr="0096066B">
        <w:t xml:space="preserve">, на официальном сайте Продавца - Администрации </w:t>
      </w:r>
      <w:r w:rsidR="001610FB">
        <w:rPr>
          <w:iCs/>
        </w:rPr>
        <w:t xml:space="preserve">Солнцевского </w:t>
      </w:r>
      <w:r w:rsidR="0096066B" w:rsidRPr="0096066B">
        <w:rPr>
          <w:iCs/>
        </w:rPr>
        <w:t>района</w:t>
      </w:r>
      <w:r w:rsidR="001610FB">
        <w:rPr>
          <w:iCs/>
        </w:rPr>
        <w:t xml:space="preserve"> Курской области</w:t>
      </w:r>
      <w:r w:rsidR="0096066B" w:rsidRPr="0096066B">
        <w:rPr>
          <w:iCs/>
        </w:rPr>
        <w:t xml:space="preserve"> </w:t>
      </w:r>
      <w:r w:rsidR="001610FB" w:rsidRPr="001610FB">
        <w:rPr>
          <w:iCs/>
        </w:rPr>
        <w:t>https://solnrn.gosuslugi.ru/</w:t>
      </w:r>
      <w:r w:rsidR="0096066B" w:rsidRPr="0096066B">
        <w:t xml:space="preserve">, и в открытой части электронной площадки ООО «РТС-тендер» </w:t>
      </w:r>
      <w:hyperlink r:id="rId18" w:history="1">
        <w:r w:rsidR="0096066B" w:rsidRPr="0096066B">
          <w:rPr>
            <w:rStyle w:val="ae"/>
          </w:rPr>
          <w:t>www.rts-tender.ru/</w:t>
        </w:r>
      </w:hyperlink>
      <w:r w:rsidR="0096066B" w:rsidRPr="0096066B">
        <w:t xml:space="preserve"> в срок не позднее рабочего дня, следующего за днем принятия указанного решения</w:t>
      </w:r>
      <w:r w:rsidR="004D2C08" w:rsidRPr="008F5AC4">
        <w:t>.</w:t>
      </w:r>
      <w:r w:rsidR="00B36958">
        <w:t xml:space="preserve"> </w:t>
      </w:r>
      <w:r w:rsidR="00542224">
        <w:t xml:space="preserve"> </w:t>
      </w:r>
    </w:p>
    <w:p w14:paraId="4C4EDB9C" w14:textId="77777777" w:rsidR="004D2C08" w:rsidRPr="008F5AC4" w:rsidRDefault="004D2C08" w:rsidP="003671F1">
      <w:pPr>
        <w:pStyle w:val="textbastxt0"/>
        <w:ind w:firstLine="540"/>
      </w:pPr>
      <w:r w:rsidRPr="008F5AC4">
        <w:t xml:space="preserve"> Организатор торгов </w:t>
      </w:r>
      <w:r w:rsidRPr="008F5AC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8F5AC4">
        <w:t>дня со дня принятия соответствующего решения путем направления указанного сообщения в «личный кабинет» Претендентов.</w:t>
      </w:r>
    </w:p>
    <w:p w14:paraId="084BC5C5" w14:textId="77777777" w:rsidR="004D2C08" w:rsidRPr="008F5AC4" w:rsidRDefault="004D2C08" w:rsidP="00367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продажа имущества была прервана.</w:t>
      </w:r>
    </w:p>
    <w:p w14:paraId="5DEEBEBA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проведения аукциона.</w:t>
      </w:r>
    </w:p>
    <w:p w14:paraId="2B17CD33" w14:textId="6CEC5D1F" w:rsidR="004D2C08" w:rsidRDefault="00D7783F" w:rsidP="00AC6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83F">
        <w:rPr>
          <w:rFonts w:ascii="Times New Roman" w:hAnsi="Times New Roman" w:cs="Times New Roman"/>
          <w:sz w:val="24"/>
          <w:szCs w:val="24"/>
        </w:rPr>
        <w:t xml:space="preserve">Получить дополнительную информацию о продаже </w:t>
      </w:r>
      <w:r w:rsidRPr="00D7783F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Pr="00D7783F">
        <w:rPr>
          <w:rFonts w:ascii="Times New Roman" w:hAnsi="Times New Roman" w:cs="Times New Roman"/>
          <w:sz w:val="24"/>
          <w:szCs w:val="24"/>
        </w:rPr>
        <w:t xml:space="preserve">и правилах ее проведения, ознакомиться формой заявки, с документацией характеризующей предмет продажи, условиями договора купли-продажи (по каждому лоту), можно по месту и со дня начала приема заявок  по рабочим </w:t>
      </w:r>
      <w:r w:rsidRPr="008625E8">
        <w:rPr>
          <w:rFonts w:ascii="Times New Roman" w:hAnsi="Times New Roman" w:cs="Times New Roman"/>
          <w:sz w:val="24"/>
          <w:szCs w:val="24"/>
        </w:rPr>
        <w:t xml:space="preserve">дням </w:t>
      </w:r>
      <w:r w:rsidR="008625E8" w:rsidRPr="008625E8">
        <w:rPr>
          <w:rFonts w:ascii="Times New Roman" w:hAnsi="Times New Roman" w:cs="Times New Roman"/>
          <w:sz w:val="24"/>
          <w:szCs w:val="24"/>
        </w:rPr>
        <w:t>с 9.00 до 13.00 и с 14.00 до 18</w:t>
      </w:r>
      <w:r w:rsidRPr="008625E8">
        <w:rPr>
          <w:rFonts w:ascii="Times New Roman" w:hAnsi="Times New Roman" w:cs="Times New Roman"/>
          <w:sz w:val="24"/>
          <w:szCs w:val="24"/>
        </w:rPr>
        <w:t xml:space="preserve">.00, по адресу: Администрация </w:t>
      </w:r>
      <w:r w:rsidR="008625E8" w:rsidRPr="008625E8">
        <w:rPr>
          <w:rFonts w:ascii="Times New Roman" w:hAnsi="Times New Roman" w:cs="Times New Roman"/>
          <w:bCs/>
          <w:iCs/>
          <w:sz w:val="24"/>
          <w:szCs w:val="24"/>
        </w:rPr>
        <w:t>Солнцевского района Курской области</w:t>
      </w:r>
      <w:r w:rsidRPr="008625E8">
        <w:rPr>
          <w:rFonts w:ascii="Times New Roman" w:hAnsi="Times New Roman" w:cs="Times New Roman"/>
          <w:iCs/>
          <w:sz w:val="24"/>
          <w:szCs w:val="24"/>
        </w:rPr>
        <w:t xml:space="preserve">, Адрес: </w:t>
      </w:r>
      <w:r w:rsidR="008625E8" w:rsidRPr="008625E8">
        <w:rPr>
          <w:rFonts w:ascii="Times New Roman" w:hAnsi="Times New Roman" w:cs="Times New Roman"/>
          <w:bCs/>
          <w:iCs/>
          <w:sz w:val="24"/>
          <w:szCs w:val="24"/>
        </w:rPr>
        <w:t>306120 Курская область, пос. Солнцево, ул. Ленина, 44</w:t>
      </w:r>
      <w:r w:rsidRPr="008625E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D7783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7783F">
        <w:rPr>
          <w:rFonts w:ascii="Times New Roman" w:hAnsi="Times New Roman" w:cs="Times New Roman"/>
          <w:sz w:val="24"/>
          <w:szCs w:val="24"/>
        </w:rPr>
        <w:t xml:space="preserve">или по адресу специализированной организации: 305029, г. Курск, ул. Карла Маркса, д. 51, офис 251 а, тел.: 8 (4712) 44-61-19, а также путем направления запроса на адрес электронной почты: </w:t>
      </w:r>
      <w:hyperlink r:id="rId19" w:history="1">
        <w:r w:rsidRPr="00D7783F">
          <w:rPr>
            <w:rStyle w:val="ae"/>
            <w:rFonts w:ascii="Times New Roman" w:hAnsi="Times New Roman" w:cs="Times New Roman"/>
            <w:sz w:val="24"/>
            <w:szCs w:val="24"/>
          </w:rPr>
          <w:t>rtic.kursk@mail.ru</w:t>
        </w:r>
      </w:hyperlink>
      <w:r w:rsidR="00DB2E24">
        <w:rPr>
          <w:rFonts w:ascii="Times New Roman" w:hAnsi="Times New Roman" w:cs="Times New Roman"/>
          <w:sz w:val="24"/>
          <w:szCs w:val="24"/>
        </w:rPr>
        <w:t xml:space="preserve">. </w:t>
      </w:r>
      <w:r w:rsidR="006814EF">
        <w:rPr>
          <w:rFonts w:ascii="Times New Roman" w:hAnsi="Times New Roman" w:cs="Times New Roman"/>
          <w:sz w:val="24"/>
          <w:szCs w:val="24"/>
        </w:rPr>
        <w:t xml:space="preserve"> </w:t>
      </w:r>
      <w:r w:rsidR="00B369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7D905" w14:textId="77777777" w:rsidR="004D2C08" w:rsidRPr="008F5AC4" w:rsidRDefault="004D2C08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14:paraId="52BD7732" w14:textId="77777777" w:rsidR="004D2C08" w:rsidRPr="008F5AC4" w:rsidRDefault="004D2C08" w:rsidP="003671F1">
      <w:pPr>
        <w:pStyle w:val="3"/>
        <w:ind w:firstLine="567"/>
        <w:rPr>
          <w:sz w:val="24"/>
          <w:szCs w:val="24"/>
        </w:rPr>
      </w:pPr>
      <w:r w:rsidRPr="008F5AC4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14:paraId="4992A5F6" w14:textId="6C1DB13E" w:rsidR="004D2C08" w:rsidRPr="008F5AC4" w:rsidRDefault="004D2C08" w:rsidP="003671F1">
      <w:pPr>
        <w:pStyle w:val="3"/>
        <w:ind w:firstLine="567"/>
        <w:rPr>
          <w:sz w:val="24"/>
          <w:szCs w:val="24"/>
        </w:rPr>
      </w:pPr>
      <w:r w:rsidRPr="008F5AC4">
        <w:rPr>
          <w:sz w:val="24"/>
          <w:szCs w:val="24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9F59E51" w14:textId="5C13B103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</w:t>
      </w:r>
      <w:r w:rsidR="00734D0A">
        <w:rPr>
          <w:rFonts w:ascii="Times New Roman" w:hAnsi="Times New Roman" w:cs="Times New Roman"/>
          <w:sz w:val="24"/>
          <w:szCs w:val="24"/>
        </w:rPr>
        <w:t xml:space="preserve">Специализированной организации: </w:t>
      </w:r>
      <w:r w:rsidR="00734D0A" w:rsidRPr="009E6CF3">
        <w:rPr>
          <w:rFonts w:ascii="Times New Roman" w:hAnsi="Times New Roman" w:cs="Times New Roman"/>
          <w:sz w:val="24"/>
          <w:szCs w:val="24"/>
        </w:rPr>
        <w:t>rtic.kursk@mail.ru</w:t>
      </w:r>
      <w:r w:rsidR="002035CC">
        <w:rPr>
          <w:rFonts w:ascii="Times New Roman" w:hAnsi="Times New Roman" w:cs="Times New Roman"/>
          <w:sz w:val="24"/>
          <w:szCs w:val="24"/>
        </w:rPr>
        <w:t>,</w:t>
      </w: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4D5CB5" w:rsidRPr="008F5AC4">
        <w:rPr>
          <w:rFonts w:ascii="Times New Roman" w:hAnsi="Times New Roman" w:cs="Times New Roman"/>
          <w:sz w:val="24"/>
          <w:szCs w:val="24"/>
        </w:rPr>
        <w:t>п</w:t>
      </w:r>
      <w:r w:rsidRPr="008F5AC4">
        <w:rPr>
          <w:rFonts w:ascii="Times New Roman" w:hAnsi="Times New Roman" w:cs="Times New Roman"/>
          <w:sz w:val="24"/>
          <w:szCs w:val="24"/>
        </w:rPr>
        <w:t>о истечении 2 (двух) рабочих дней со дня поступления запроса Продавец</w:t>
      </w:r>
      <w:r w:rsidR="00734D0A">
        <w:rPr>
          <w:rFonts w:ascii="Times New Roman" w:hAnsi="Times New Roman" w:cs="Times New Roman"/>
          <w:sz w:val="24"/>
          <w:szCs w:val="24"/>
        </w:rPr>
        <w:t xml:space="preserve"> или Специализированная организация</w:t>
      </w:r>
      <w:r w:rsidRPr="008F5AC4">
        <w:rPr>
          <w:rFonts w:ascii="Times New Roman" w:hAnsi="Times New Roman" w:cs="Times New Roman"/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7EC75BFE" w14:textId="53008E38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</w:t>
      </w:r>
      <w:r w:rsidR="00734D0A">
        <w:rPr>
          <w:rFonts w:ascii="Times New Roman" w:hAnsi="Times New Roman" w:cs="Times New Roman"/>
          <w:sz w:val="24"/>
          <w:szCs w:val="24"/>
        </w:rPr>
        <w:t xml:space="preserve"> Специализированной организации: </w:t>
      </w:r>
      <w:r w:rsidR="00734D0A" w:rsidRPr="009E6CF3">
        <w:rPr>
          <w:rFonts w:ascii="Times New Roman" w:hAnsi="Times New Roman" w:cs="Times New Roman"/>
          <w:sz w:val="24"/>
          <w:szCs w:val="24"/>
        </w:rPr>
        <w:t>rtic.kursk@mail.ru</w:t>
      </w:r>
      <w:r w:rsidR="004D5CB5" w:rsidRPr="008F5AC4">
        <w:rPr>
          <w:rFonts w:ascii="Times New Roman" w:hAnsi="Times New Roman" w:cs="Times New Roman"/>
          <w:sz w:val="24"/>
          <w:szCs w:val="24"/>
        </w:rPr>
        <w:t xml:space="preserve">, </w:t>
      </w:r>
      <w:r w:rsidRPr="008F5AC4">
        <w:rPr>
          <w:rFonts w:ascii="Times New Roman" w:hAnsi="Times New Roman" w:cs="Times New Roman"/>
          <w:sz w:val="24"/>
          <w:szCs w:val="24"/>
        </w:rPr>
        <w:t>не позднее</w:t>
      </w:r>
      <w:r w:rsidR="004D5CB5" w:rsidRPr="008F5AC4">
        <w:rPr>
          <w:rFonts w:ascii="Times New Roman" w:hAnsi="Times New Roman" w:cs="Times New Roman"/>
          <w:sz w:val="24"/>
          <w:szCs w:val="24"/>
        </w:rPr>
        <w:t>,</w:t>
      </w:r>
      <w:r w:rsidRPr="008F5AC4">
        <w:rPr>
          <w:rFonts w:ascii="Times New Roman" w:hAnsi="Times New Roman" w:cs="Times New Roman"/>
          <w:sz w:val="24"/>
          <w:szCs w:val="24"/>
        </w:rPr>
        <w:t xml:space="preserve"> чем за два рабочих дня до даты окончания срока подачи заявок на участие в продаже.</w:t>
      </w:r>
    </w:p>
    <w:p w14:paraId="412125EB" w14:textId="46179502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участниками торгов,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</w:t>
      </w:r>
    </w:p>
    <w:p w14:paraId="2FB891F2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электронной площадки). </w:t>
      </w:r>
    </w:p>
    <w:p w14:paraId="56C3C821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аукциона, не нашедшие отражения в настояще</w:t>
      </w:r>
      <w:r w:rsidR="009974D8" w:rsidRPr="008F5AC4">
        <w:rPr>
          <w:rFonts w:ascii="Times New Roman" w:hAnsi="Times New Roman" w:cs="Times New Roman"/>
          <w:sz w:val="24"/>
          <w:szCs w:val="24"/>
        </w:rPr>
        <w:t>й</w:t>
      </w: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9974D8" w:rsidRPr="008F5AC4">
        <w:rPr>
          <w:rFonts w:ascii="Times New Roman" w:hAnsi="Times New Roman" w:cs="Times New Roman"/>
          <w:sz w:val="24"/>
          <w:szCs w:val="24"/>
        </w:rPr>
        <w:t>аукционной документации</w:t>
      </w:r>
      <w:r w:rsidRPr="008F5AC4">
        <w:rPr>
          <w:rFonts w:ascii="Times New Roman" w:hAnsi="Times New Roman" w:cs="Times New Roman"/>
          <w:sz w:val="24"/>
          <w:szCs w:val="24"/>
        </w:rPr>
        <w:t>, регулируются в соответствии с требованиями законодательства Российской Федерации.</w:t>
      </w:r>
    </w:p>
    <w:p w14:paraId="2FE18450" w14:textId="77777777" w:rsidR="004D2C08" w:rsidRPr="008F5AC4" w:rsidRDefault="004D2C08" w:rsidP="003671F1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Порядок определения победителя:</w:t>
      </w:r>
    </w:p>
    <w:p w14:paraId="799DC13C" w14:textId="5B715260" w:rsidR="004D2C08" w:rsidRPr="008F5AC4" w:rsidRDefault="009974D8" w:rsidP="003671F1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4D2C08" w:rsidRPr="008F5AC4">
        <w:rPr>
          <w:rFonts w:ascii="Times New Roman" w:hAnsi="Times New Roman" w:cs="Times New Roman"/>
          <w:sz w:val="24"/>
          <w:szCs w:val="24"/>
        </w:rPr>
        <w:t>Право на заключение договора купли – продажи муниципального имущества принадлежит участнику, который предложит в ходе аукциона наиб</w:t>
      </w:r>
      <w:r w:rsidR="00046D1B">
        <w:rPr>
          <w:rFonts w:ascii="Times New Roman" w:hAnsi="Times New Roman" w:cs="Times New Roman"/>
          <w:sz w:val="24"/>
          <w:szCs w:val="24"/>
        </w:rPr>
        <w:t>олее высокую цену за имущество или подал единственную заявку.</w:t>
      </w:r>
    </w:p>
    <w:p w14:paraId="340B0246" w14:textId="77777777" w:rsidR="004D2C08" w:rsidRPr="008F5AC4" w:rsidRDefault="004D2C08" w:rsidP="003671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5AC4">
        <w:rPr>
          <w:rFonts w:ascii="Times New Roman" w:hAnsi="Times New Roman" w:cs="Times New Roman"/>
          <w:b/>
          <w:bCs/>
          <w:sz w:val="24"/>
          <w:szCs w:val="24"/>
        </w:rPr>
        <w:t xml:space="preserve">       Срок заключения договора купли-продажи имущества:</w:t>
      </w:r>
    </w:p>
    <w:p w14:paraId="25630B6D" w14:textId="6B8549A5" w:rsidR="004D2C08" w:rsidRPr="007A51EB" w:rsidRDefault="009974D8" w:rsidP="007A51EB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F5AC4">
        <w:rPr>
          <w:rFonts w:ascii="Times New Roman" w:hAnsi="Times New Roman" w:cs="Times New Roman"/>
          <w:spacing w:val="-2"/>
          <w:sz w:val="24"/>
          <w:szCs w:val="24"/>
        </w:rPr>
        <w:t xml:space="preserve">        </w:t>
      </w:r>
      <w:r w:rsidR="004D2C08" w:rsidRPr="008F5AC4">
        <w:rPr>
          <w:rFonts w:ascii="Times New Roman" w:hAnsi="Times New Roman" w:cs="Times New Roman"/>
          <w:spacing w:val="-2"/>
          <w:sz w:val="24"/>
          <w:szCs w:val="24"/>
        </w:rPr>
        <w:t xml:space="preserve">В течение 5 (пяти) рабочих дней с даты подведения итогов </w:t>
      </w:r>
      <w:r w:rsidR="007A51EB">
        <w:rPr>
          <w:rFonts w:ascii="Times New Roman" w:hAnsi="Times New Roman" w:cs="Times New Roman"/>
          <w:spacing w:val="-2"/>
          <w:sz w:val="24"/>
          <w:szCs w:val="24"/>
        </w:rPr>
        <w:t xml:space="preserve">аукциона с победителем аукциона, </w:t>
      </w:r>
      <w:r w:rsidR="007A51EB" w:rsidRPr="007A51EB">
        <w:rPr>
          <w:rFonts w:ascii="Times New Roman" w:hAnsi="Times New Roman" w:cs="Times New Roman"/>
          <w:spacing w:val="-2"/>
          <w:sz w:val="24"/>
          <w:szCs w:val="24"/>
        </w:rPr>
        <w:t>или лиц</w:t>
      </w:r>
      <w:r w:rsidR="007A51EB">
        <w:rPr>
          <w:rFonts w:ascii="Times New Roman" w:hAnsi="Times New Roman" w:cs="Times New Roman"/>
          <w:spacing w:val="-2"/>
          <w:sz w:val="24"/>
          <w:szCs w:val="24"/>
        </w:rPr>
        <w:t>ом</w:t>
      </w:r>
      <w:r w:rsidR="007A51EB" w:rsidRPr="007A51EB">
        <w:rPr>
          <w:rFonts w:ascii="Times New Roman" w:hAnsi="Times New Roman" w:cs="Times New Roman"/>
          <w:spacing w:val="-2"/>
          <w:sz w:val="24"/>
          <w:szCs w:val="24"/>
        </w:rPr>
        <w:t>, признанн</w:t>
      </w:r>
      <w:r w:rsidR="007A51EB">
        <w:rPr>
          <w:rFonts w:ascii="Times New Roman" w:hAnsi="Times New Roman" w:cs="Times New Roman"/>
          <w:spacing w:val="-2"/>
          <w:sz w:val="24"/>
          <w:szCs w:val="24"/>
        </w:rPr>
        <w:t>ым</w:t>
      </w:r>
      <w:r w:rsidR="007A51EB" w:rsidRPr="007A51EB">
        <w:rPr>
          <w:rFonts w:ascii="Times New Roman" w:hAnsi="Times New Roman" w:cs="Times New Roman"/>
          <w:spacing w:val="-2"/>
          <w:sz w:val="24"/>
          <w:szCs w:val="24"/>
        </w:rPr>
        <w:t xml:space="preserve"> е</w:t>
      </w:r>
      <w:r w:rsidR="007A51EB">
        <w:rPr>
          <w:rFonts w:ascii="Times New Roman" w:hAnsi="Times New Roman" w:cs="Times New Roman"/>
          <w:spacing w:val="-2"/>
          <w:sz w:val="24"/>
          <w:szCs w:val="24"/>
        </w:rPr>
        <w:t xml:space="preserve">динственным участником аукциона, </w:t>
      </w:r>
      <w:r w:rsidR="004D2C08" w:rsidRPr="008F5AC4">
        <w:rPr>
          <w:rFonts w:ascii="Times New Roman" w:hAnsi="Times New Roman" w:cs="Times New Roman"/>
          <w:spacing w:val="-2"/>
          <w:sz w:val="24"/>
          <w:szCs w:val="24"/>
        </w:rPr>
        <w:t>заключается договор купли-продажи. (п.14 ст.18 ФЗ №178-ФЗ от 21.12.2001).</w:t>
      </w:r>
      <w:r w:rsidR="00430959" w:rsidRPr="008F5AC4">
        <w:rPr>
          <w:rFonts w:ascii="Times New Roman" w:eastAsia="Calibri" w:hAnsi="Times New Roman" w:cs="Times New Roman"/>
          <w:sz w:val="24"/>
          <w:szCs w:val="24"/>
        </w:rPr>
        <w:t xml:space="preserve"> В случае, если победитель аукциона не подписывает со своей стороны договор купли-продажи имущества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14:paraId="63BA1FD3" w14:textId="77777777" w:rsidR="00430959" w:rsidRPr="008F5AC4" w:rsidRDefault="00430959" w:rsidP="0036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14:paraId="7663C993" w14:textId="77777777" w:rsidR="00430959" w:rsidRPr="00085D09" w:rsidRDefault="00430959" w:rsidP="00430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</w:t>
      </w:r>
      <w:r w:rsidRPr="00085D09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14:paraId="24432607" w14:textId="77777777" w:rsidR="00CC40E6" w:rsidRPr="00356B3A" w:rsidRDefault="004D2C08" w:rsidP="00CC40E6">
      <w:pPr>
        <w:tabs>
          <w:tab w:val="left" w:pos="720"/>
          <w:tab w:val="left" w:pos="4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42F46">
        <w:rPr>
          <w:rFonts w:ascii="Times New Roman" w:hAnsi="Times New Roman" w:cs="Times New Roman"/>
          <w:b/>
          <w:sz w:val="24"/>
          <w:szCs w:val="24"/>
        </w:rPr>
        <w:t xml:space="preserve">Место и срок подведения итогов </w:t>
      </w:r>
      <w:r w:rsidRPr="00356B3A">
        <w:rPr>
          <w:rFonts w:ascii="Times New Roman" w:hAnsi="Times New Roman" w:cs="Times New Roman"/>
          <w:b/>
          <w:sz w:val="24"/>
          <w:szCs w:val="24"/>
        </w:rPr>
        <w:t>аукциона:</w:t>
      </w:r>
    </w:p>
    <w:p w14:paraId="40468C66" w14:textId="600F0CEA" w:rsidR="006959E9" w:rsidRPr="00CC40E6" w:rsidRDefault="00CC40E6" w:rsidP="00C45F5A">
      <w:pPr>
        <w:tabs>
          <w:tab w:val="left" w:pos="567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B3A">
        <w:rPr>
          <w:rFonts w:ascii="Times New Roman" w:hAnsi="Times New Roman" w:cs="Times New Roman"/>
          <w:b/>
          <w:sz w:val="24"/>
          <w:szCs w:val="24"/>
        </w:rPr>
        <w:tab/>
      </w:r>
      <w:r w:rsidR="004D2C08" w:rsidRPr="00356B3A">
        <w:rPr>
          <w:rFonts w:ascii="Times New Roman" w:hAnsi="Times New Roman" w:cs="Times New Roman"/>
          <w:sz w:val="24"/>
          <w:szCs w:val="24"/>
        </w:rPr>
        <w:t xml:space="preserve">Итоги аукциона будут подведены </w:t>
      </w:r>
      <w:r w:rsidR="00E417C3">
        <w:rPr>
          <w:rFonts w:ascii="Times New Roman" w:hAnsi="Times New Roman" w:cs="Times New Roman"/>
          <w:b/>
          <w:sz w:val="24"/>
          <w:szCs w:val="24"/>
        </w:rPr>
        <w:t>04.02.2025</w:t>
      </w:r>
      <w:r w:rsidR="00620B91" w:rsidRPr="00356B3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490682" w:rsidRPr="00356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9E9" w:rsidRPr="00356B3A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734D0A" w:rsidRPr="00356B3A">
        <w:rPr>
          <w:rFonts w:ascii="Times New Roman" w:hAnsi="Times New Roman" w:cs="Times New Roman"/>
          <w:sz w:val="24"/>
          <w:szCs w:val="24"/>
        </w:rPr>
        <w:t xml:space="preserve">г. Курск, ул. Карла Маркса, д. 51, офис 251 а. </w:t>
      </w:r>
      <w:r w:rsidR="006959E9" w:rsidRPr="00356B3A"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со времени подписания продавцом </w:t>
      </w:r>
      <w:r w:rsidR="00734D0A" w:rsidRPr="00356B3A">
        <w:rPr>
          <w:rFonts w:ascii="Times New Roman" w:hAnsi="Times New Roman" w:cs="Times New Roman"/>
          <w:sz w:val="24"/>
          <w:szCs w:val="24"/>
        </w:rPr>
        <w:t xml:space="preserve">(аукционной комиссией) </w:t>
      </w:r>
      <w:r w:rsidR="006959E9" w:rsidRPr="00356B3A">
        <w:rPr>
          <w:rFonts w:ascii="Times New Roman" w:hAnsi="Times New Roman" w:cs="Times New Roman"/>
          <w:sz w:val="24"/>
          <w:szCs w:val="24"/>
        </w:rPr>
        <w:t>протокола об итогах</w:t>
      </w:r>
      <w:r w:rsidR="006959E9" w:rsidRPr="008F5AC4">
        <w:rPr>
          <w:rFonts w:ascii="Times New Roman" w:hAnsi="Times New Roman" w:cs="Times New Roman"/>
          <w:sz w:val="24"/>
          <w:szCs w:val="24"/>
        </w:rPr>
        <w:t xml:space="preserve"> аукциона.</w:t>
      </w:r>
    </w:p>
    <w:p w14:paraId="6D84FAFF" w14:textId="77777777" w:rsidR="00430959" w:rsidRPr="008F5AC4" w:rsidRDefault="00430959" w:rsidP="00430959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  Порядок ознакомления покупателей с иной информацией, условиями договора купли-продажи имущества:</w:t>
      </w:r>
    </w:p>
    <w:p w14:paraId="219DEF97" w14:textId="45D3EEB7" w:rsidR="00430959" w:rsidRPr="008F5AC4" w:rsidRDefault="00D86E22" w:rsidP="00430959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783F" w:rsidRPr="00D7783F">
        <w:rPr>
          <w:rFonts w:ascii="Times New Roman" w:hAnsi="Times New Roman" w:cs="Times New Roman"/>
          <w:sz w:val="24"/>
          <w:szCs w:val="24"/>
        </w:rPr>
        <w:t xml:space="preserve">Ознакомиться с дополнительной информацией можно по адресу: 305029, г. Курск, ул. Карла Маркса, д. 51, офис 251 а, тел.: 8 (4712) 44-61-19, электронный адрес: </w:t>
      </w:r>
      <w:hyperlink r:id="rId20" w:history="1">
        <w:r w:rsidR="00D7783F" w:rsidRPr="00D7783F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rtic</w:t>
        </w:r>
        <w:r w:rsidR="00D7783F" w:rsidRPr="00D7783F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D7783F" w:rsidRPr="00D7783F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kursk</w:t>
        </w:r>
        <w:r w:rsidR="00D7783F" w:rsidRPr="00D7783F">
          <w:rPr>
            <w:rStyle w:val="ae"/>
            <w:rFonts w:ascii="Times New Roman" w:hAnsi="Times New Roman" w:cs="Times New Roman"/>
            <w:sz w:val="24"/>
            <w:szCs w:val="24"/>
          </w:rPr>
          <w:t>@</w:t>
        </w:r>
        <w:r w:rsidR="00D7783F" w:rsidRPr="00D7783F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7783F" w:rsidRPr="00D7783F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D7783F" w:rsidRPr="00D7783F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7783F" w:rsidRPr="00D7783F">
        <w:rPr>
          <w:rFonts w:ascii="Times New Roman" w:hAnsi="Times New Roman" w:cs="Times New Roman"/>
          <w:sz w:val="24"/>
          <w:szCs w:val="24"/>
        </w:rPr>
        <w:t xml:space="preserve">, </w:t>
      </w:r>
      <w:r w:rsidR="00D7783F" w:rsidRPr="00315E3E">
        <w:rPr>
          <w:rFonts w:ascii="Times New Roman" w:hAnsi="Times New Roman" w:cs="Times New Roman"/>
          <w:sz w:val="24"/>
          <w:szCs w:val="24"/>
        </w:rPr>
        <w:t xml:space="preserve">на сайте Администрации </w:t>
      </w:r>
      <w:r w:rsidR="00315E3E" w:rsidRPr="00315E3E">
        <w:rPr>
          <w:rFonts w:ascii="Times New Roman" w:hAnsi="Times New Roman" w:cs="Times New Roman"/>
          <w:iCs/>
          <w:sz w:val="24"/>
          <w:szCs w:val="24"/>
        </w:rPr>
        <w:t xml:space="preserve">Солнцевского района Курской области </w:t>
      </w:r>
      <w:r w:rsidR="00315E3E" w:rsidRPr="00315E3E">
        <w:rPr>
          <w:rFonts w:ascii="Times New Roman" w:hAnsi="Times New Roman" w:cs="Times New Roman"/>
          <w:bCs/>
          <w:iCs/>
          <w:sz w:val="24"/>
          <w:szCs w:val="24"/>
        </w:rPr>
        <w:t>https://solnrn.gosuslugi.ru/</w:t>
      </w:r>
      <w:r w:rsidR="00D7783F" w:rsidRPr="00315E3E"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Российской Федерации для размещения информации о проведении торгов </w:t>
      </w:r>
      <w:r w:rsidR="00D7783F" w:rsidRPr="00315E3E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D7783F" w:rsidRPr="00315E3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D7783F" w:rsidRPr="00315E3E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="00D7783F" w:rsidRPr="00315E3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7783F" w:rsidRPr="00315E3E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="00D7783F" w:rsidRPr="00315E3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D7783F" w:rsidRPr="00315E3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D7783F" w:rsidRPr="00315E3E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430959" w:rsidRPr="00315E3E">
        <w:rPr>
          <w:rFonts w:ascii="Times New Roman" w:hAnsi="Times New Roman" w:cs="Times New Roman"/>
          <w:sz w:val="24"/>
          <w:szCs w:val="24"/>
        </w:rPr>
        <w:t>.</w:t>
      </w:r>
      <w:r w:rsidR="00542224">
        <w:rPr>
          <w:rFonts w:ascii="Times New Roman" w:hAnsi="Times New Roman" w:cs="Times New Roman"/>
          <w:sz w:val="24"/>
          <w:szCs w:val="24"/>
        </w:rPr>
        <w:t xml:space="preserve"> </w:t>
      </w:r>
      <w:r w:rsidR="002035CC">
        <w:rPr>
          <w:rFonts w:ascii="Times New Roman" w:hAnsi="Times New Roman" w:cs="Times New Roman"/>
          <w:sz w:val="24"/>
          <w:szCs w:val="24"/>
        </w:rPr>
        <w:t xml:space="preserve"> </w:t>
      </w:r>
      <w:r w:rsidR="00B36958">
        <w:rPr>
          <w:rFonts w:ascii="Times New Roman" w:hAnsi="Times New Roman" w:cs="Times New Roman"/>
          <w:sz w:val="24"/>
          <w:szCs w:val="24"/>
        </w:rPr>
        <w:t xml:space="preserve"> </w:t>
      </w:r>
      <w:r w:rsidR="006814E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FD3D83" w14:textId="77777777" w:rsidR="00734D0A" w:rsidRDefault="00734D0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2D9346" w14:textId="77777777" w:rsidR="00734D0A" w:rsidRDefault="00734D0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779F3F" w14:textId="21A4021F" w:rsidR="00734D0A" w:rsidRDefault="00734D0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F22D0A" w14:textId="04B6A0F1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48FBE4" w14:textId="23F43877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26F097" w14:textId="4FE8B602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9B4CF6" w14:textId="39E431DD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59C37B" w14:textId="674DCCD0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B7406C" w14:textId="472F488C" w:rsidR="001610FB" w:rsidRDefault="001610FB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FF107A" w14:textId="03280E90" w:rsidR="001610FB" w:rsidRDefault="001610FB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C34FB4" w14:textId="6E79B606" w:rsidR="001610FB" w:rsidRDefault="001610FB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48F253" w14:textId="5F853497" w:rsidR="00315E3E" w:rsidRDefault="00315E3E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3F67EA" w14:textId="5F82346D" w:rsidR="00315E3E" w:rsidRDefault="00315E3E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22312F" w14:textId="37C5AE05" w:rsidR="00315E3E" w:rsidRDefault="00315E3E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B1B668" w14:textId="77777777" w:rsidR="00315E3E" w:rsidRDefault="00315E3E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77A608" w14:textId="522972B9" w:rsidR="001610FB" w:rsidRDefault="001610FB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22F9AD" w14:textId="27D12CDA" w:rsidR="001610FB" w:rsidRDefault="001610FB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EEDDE3" w14:textId="7EC34652" w:rsidR="001610FB" w:rsidRDefault="001610FB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ABD968" w14:textId="34C047C5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634B7B" w14:textId="1EE59B58" w:rsidR="00734D0A" w:rsidRPr="00315E3E" w:rsidRDefault="00734D0A" w:rsidP="00315E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315E3E">
        <w:rPr>
          <w:rFonts w:cstheme="minorHAnsi"/>
          <w:sz w:val="24"/>
          <w:szCs w:val="24"/>
        </w:rPr>
        <w:t>Приложение № 1 к аукционной документации</w:t>
      </w:r>
    </w:p>
    <w:p w14:paraId="3D5385E0" w14:textId="77777777" w:rsidR="00734D0A" w:rsidRPr="00315E3E" w:rsidRDefault="00734D0A" w:rsidP="003671F1">
      <w:pPr>
        <w:pStyle w:val="ConsPlusNormal"/>
        <w:widowControl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4843B432" w14:textId="3A2AD11F" w:rsidR="004D2C08" w:rsidRPr="00315E3E" w:rsidRDefault="004D2C08" w:rsidP="003671F1">
      <w:pPr>
        <w:pStyle w:val="ConsPlusNormal"/>
        <w:widowControl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15E3E">
        <w:rPr>
          <w:rFonts w:asciiTheme="minorHAnsi" w:hAnsiTheme="minorHAnsi" w:cstheme="minorHAnsi"/>
          <w:sz w:val="24"/>
          <w:szCs w:val="24"/>
        </w:rPr>
        <w:t>Форма заявки на участие в торгах в форме аукциона</w:t>
      </w:r>
      <w:r w:rsidR="005C59BC" w:rsidRPr="00315E3E">
        <w:rPr>
          <w:rFonts w:asciiTheme="minorHAnsi" w:hAnsiTheme="minorHAnsi" w:cstheme="minorHAnsi"/>
          <w:sz w:val="24"/>
          <w:szCs w:val="24"/>
        </w:rPr>
        <w:t xml:space="preserve"> (системная форма заявки)</w:t>
      </w:r>
    </w:p>
    <w:p w14:paraId="7D92ACC1" w14:textId="77777777" w:rsidR="00734D0A" w:rsidRPr="00315E3E" w:rsidRDefault="00734D0A" w:rsidP="003671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CAE57A" w14:textId="73D7DEDF" w:rsidR="005C59BC" w:rsidRPr="00315E3E" w:rsidRDefault="00DB2E24" w:rsidP="005C59BC">
      <w:pPr>
        <w:spacing w:line="192" w:lineRule="auto"/>
        <w:jc w:val="center"/>
        <w:rPr>
          <w:rFonts w:cstheme="minorHAnsi"/>
          <w:b/>
        </w:rPr>
      </w:pPr>
      <w:r w:rsidRPr="00315E3E">
        <w:rPr>
          <w:rFonts w:cstheme="minorHAnsi"/>
          <w:b/>
        </w:rPr>
        <w:t>ЗАЯВКА</w:t>
      </w:r>
      <w:r w:rsidR="005C59BC" w:rsidRPr="00315E3E">
        <w:rPr>
          <w:rFonts w:cstheme="minorHAnsi"/>
          <w:b/>
        </w:rPr>
        <w:t xml:space="preserve"> НА УЧАСТИЕ В АУКЦИОНЕ В ЭЛЕКТРОННОЙ ФОРМЕ</w:t>
      </w:r>
    </w:p>
    <w:p w14:paraId="3C3B9F7D" w14:textId="43989FFE" w:rsidR="005C59BC" w:rsidRPr="00315E3E" w:rsidRDefault="005C59BC" w:rsidP="00315E3E">
      <w:pPr>
        <w:spacing w:line="192" w:lineRule="auto"/>
        <w:jc w:val="center"/>
        <w:rPr>
          <w:rFonts w:cstheme="minorHAnsi"/>
          <w:b/>
        </w:rPr>
      </w:pPr>
      <w:r w:rsidRPr="00315E3E">
        <w:rPr>
          <w:rFonts w:cstheme="minorHAnsi"/>
          <w:b/>
        </w:rPr>
        <w:t>по продаже имущества</w:t>
      </w:r>
      <w:bookmarkStart w:id="2" w:name="OLE_LINK6"/>
      <w:bookmarkStart w:id="3" w:name="OLE_LINK5"/>
    </w:p>
    <w:bookmarkEnd w:id="2"/>
    <w:bookmarkEnd w:id="3"/>
    <w:p w14:paraId="566254BA" w14:textId="178AE6C4" w:rsidR="005C59BC" w:rsidRPr="003C46DF" w:rsidRDefault="005C59BC" w:rsidP="005C59BC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 xml:space="preserve">Претендент </w:t>
      </w:r>
      <w:r>
        <w:rPr>
          <w:sz w:val="20"/>
          <w:szCs w:val="19"/>
        </w:rPr>
        <w:t xml:space="preserve">    </w:t>
      </w:r>
      <w:r w:rsidRPr="003C46DF">
        <w:rPr>
          <w:sz w:val="20"/>
          <w:szCs w:val="19"/>
        </w:rPr>
        <w:fldChar w:fldCharType="begin"/>
      </w:r>
      <w:r w:rsidRPr="003C46DF">
        <w:rPr>
          <w:sz w:val="20"/>
          <w:szCs w:val="19"/>
        </w:rPr>
        <w:instrText xml:space="preserve"> PretendentName </w:instrText>
      </w:r>
      <w:r w:rsidRPr="003C46DF">
        <w:rPr>
          <w:sz w:val="20"/>
          <w:szCs w:val="19"/>
        </w:rPr>
        <w:fldChar w:fldCharType="end"/>
      </w:r>
    </w:p>
    <w:p w14:paraId="15594701" w14:textId="77777777" w:rsidR="005C59BC" w:rsidRPr="003C46DF" w:rsidRDefault="005C59BC" w:rsidP="005C59BC">
      <w:pPr>
        <w:ind w:left="-284"/>
        <w:jc w:val="center"/>
        <w:rPr>
          <w:sz w:val="18"/>
          <w:szCs w:val="18"/>
        </w:rPr>
      </w:pPr>
      <w:r w:rsidRPr="003C46DF">
        <w:rPr>
          <w:sz w:val="18"/>
          <w:szCs w:val="18"/>
        </w:rPr>
        <w:t xml:space="preserve">           </w:t>
      </w: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</w:rPr>
        <w:t>)</w:t>
      </w:r>
    </w:p>
    <w:p w14:paraId="1D05A644" w14:textId="1278D87D" w:rsidR="005C59BC" w:rsidRPr="003C46DF" w:rsidRDefault="005C59BC" w:rsidP="005C59BC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>в лице</w:t>
      </w:r>
      <w:r w:rsidRPr="003C46DF">
        <w:rPr>
          <w:sz w:val="20"/>
          <w:szCs w:val="19"/>
        </w:rPr>
        <w:t xml:space="preserve"> </w:t>
      </w:r>
      <w:r w:rsidRPr="006F0E04">
        <w:rPr>
          <w:sz w:val="20"/>
          <w:szCs w:val="19"/>
        </w:rPr>
        <w:t xml:space="preserve">             </w:t>
      </w:r>
      <w:r>
        <w:rPr>
          <w:sz w:val="20"/>
          <w:szCs w:val="19"/>
        </w:rPr>
        <w:t xml:space="preserve"> </w:t>
      </w:r>
      <w:r w:rsidRPr="003C46DF">
        <w:rPr>
          <w:sz w:val="20"/>
          <w:szCs w:val="19"/>
        </w:rPr>
        <w:fldChar w:fldCharType="begin"/>
      </w:r>
      <w:r w:rsidRPr="003C46DF">
        <w:rPr>
          <w:sz w:val="20"/>
          <w:szCs w:val="19"/>
        </w:rPr>
        <w:instrText xml:space="preserve"> DirectorName </w:instrText>
      </w:r>
      <w:r w:rsidRPr="003C46DF">
        <w:rPr>
          <w:sz w:val="20"/>
          <w:szCs w:val="19"/>
        </w:rPr>
        <w:fldChar w:fldCharType="end"/>
      </w:r>
    </w:p>
    <w:p w14:paraId="7CC83B51" w14:textId="77777777" w:rsidR="005C59BC" w:rsidRPr="003C46DF" w:rsidRDefault="005C59BC" w:rsidP="005C59BC">
      <w:pPr>
        <w:ind w:left="-284"/>
        <w:jc w:val="center"/>
        <w:rPr>
          <w:sz w:val="18"/>
          <w:szCs w:val="18"/>
        </w:rPr>
      </w:pP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</w:rPr>
        <w:t>)</w:t>
      </w:r>
    </w:p>
    <w:p w14:paraId="2898909B" w14:textId="6A342A50" w:rsidR="005C59BC" w:rsidRPr="003C46DF" w:rsidRDefault="005C59BC" w:rsidP="005C59BC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 w:rsidRPr="003C46DF">
        <w:rPr>
          <w:b/>
          <w:bCs/>
          <w:sz w:val="20"/>
          <w:szCs w:val="19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Pr="006F0E04">
        <w:rPr>
          <w:sz w:val="20"/>
          <w:szCs w:val="19"/>
        </w:rPr>
        <w:t xml:space="preserve">    </w:t>
      </w:r>
    </w:p>
    <w:p w14:paraId="7FF05FA6" w14:textId="77777777" w:rsidR="005C59BC" w:rsidRPr="005603A1" w:rsidRDefault="005C59BC" w:rsidP="005C59BC">
      <w:pPr>
        <w:ind w:left="-284"/>
        <w:jc w:val="center"/>
        <w:rPr>
          <w:sz w:val="18"/>
        </w:rPr>
      </w:pPr>
      <w:r w:rsidRPr="003C46DF">
        <w:rPr>
          <w:sz w:val="18"/>
        </w:rPr>
        <w:t>(</w:t>
      </w:r>
      <w:r w:rsidRPr="003C46DF">
        <w:rPr>
          <w:sz w:val="16"/>
          <w:szCs w:val="18"/>
        </w:rPr>
        <w:t>Устав, Положение, Соглашение и т.д</w:t>
      </w:r>
      <w:r w:rsidRPr="003C46DF">
        <w:rPr>
          <w:sz w:val="18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5C59BC" w:rsidRPr="00C93C3E" w14:paraId="70B8F84A" w14:textId="77777777" w:rsidTr="00DB2E24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3925F3C" w14:textId="77777777" w:rsidR="005C59BC" w:rsidRPr="003C46DF" w:rsidRDefault="005C59BC" w:rsidP="00DB2E24">
            <w:pPr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</w:t>
            </w:r>
            <w:r w:rsidRPr="003C46DF">
              <w:rPr>
                <w:sz w:val="18"/>
                <w:szCs w:val="18"/>
              </w:rPr>
              <w:t xml:space="preserve"> </w:t>
            </w:r>
            <w:r w:rsidRPr="003C46DF"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14:paraId="615C6B6B" w14:textId="7C946B15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Паспортные данные: серия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№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, дата выдачи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3191D3EB" w14:textId="64DD0D2F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кем выдан: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PassportIssuer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427BB55D" w14:textId="0F4FB2BF" w:rsidR="005C59BC" w:rsidRPr="00B33545" w:rsidRDefault="005C59BC" w:rsidP="00B522CB">
            <w:pPr>
              <w:spacing w:after="0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>Адрес места жительства (по паспорту</w:t>
            </w:r>
            <w:proofErr w:type="gramStart"/>
            <w:r w:rsidRPr="00B33545">
              <w:rPr>
                <w:sz w:val="18"/>
                <w:szCs w:val="18"/>
                <w:u w:val="single"/>
              </w:rPr>
              <w:t xml:space="preserve">):   </w:t>
            </w:r>
            <w:proofErr w:type="gramEnd"/>
            <w:r w:rsidRPr="00B33545">
              <w:rPr>
                <w:sz w:val="18"/>
                <w:szCs w:val="18"/>
                <w:u w:val="single"/>
              </w:rPr>
              <w:t xml:space="preserve">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Address1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1EE98635" w14:textId="7F8907B9" w:rsidR="005C59BC" w:rsidRPr="00B33545" w:rsidRDefault="005C59BC" w:rsidP="00B522CB">
            <w:pPr>
              <w:spacing w:after="0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Address2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7FCE556C" w14:textId="46FA4934" w:rsidR="005C59BC" w:rsidRPr="00B33545" w:rsidRDefault="005C59BC" w:rsidP="00B522CB">
            <w:pPr>
              <w:spacing w:after="0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</w:t>
            </w:r>
            <w:proofErr w:type="gramStart"/>
            <w:r w:rsidRPr="00B33545">
              <w:rPr>
                <w:sz w:val="18"/>
                <w:szCs w:val="18"/>
                <w:u w:val="single"/>
              </w:rPr>
              <w:t xml:space="preserve">телефон:   </w:t>
            </w:r>
            <w:proofErr w:type="gramEnd"/>
            <w:r w:rsidRPr="00B33545">
              <w:rPr>
                <w:sz w:val="18"/>
                <w:szCs w:val="18"/>
                <w:u w:val="single"/>
              </w:rPr>
              <w:t xml:space="preserve">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PhoneNumber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29B01CF4" w14:textId="0AD7399E" w:rsidR="005C59BC" w:rsidRPr="00B33545" w:rsidRDefault="005C59BC" w:rsidP="00B522CB">
            <w:pPr>
              <w:spacing w:after="0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 №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OGRNIP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645374E9" w14:textId="77777777" w:rsidR="005C59BC" w:rsidRPr="001514A6" w:rsidRDefault="005C59BC" w:rsidP="00DB2E24">
            <w:pPr>
              <w:jc w:val="both"/>
              <w:rPr>
                <w:sz w:val="6"/>
                <w:szCs w:val="6"/>
              </w:rPr>
            </w:pPr>
          </w:p>
        </w:tc>
      </w:tr>
      <w:tr w:rsidR="005C59BC" w:rsidRPr="005603A1" w14:paraId="5DAF7B82" w14:textId="77777777" w:rsidTr="00DB2E24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31A336F" w14:textId="77777777" w:rsidR="005C59BC" w:rsidRPr="003C46DF" w:rsidRDefault="005C59BC" w:rsidP="00DB2E24">
            <w:pPr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 юридическим лицом)</w:t>
            </w:r>
          </w:p>
          <w:p w14:paraId="1F33E93E" w14:textId="7DCA212F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</w:t>
            </w:r>
            <w:proofErr w:type="gramStart"/>
            <w:r w:rsidRPr="00B33545">
              <w:rPr>
                <w:sz w:val="18"/>
                <w:szCs w:val="18"/>
                <w:u w:val="single"/>
              </w:rPr>
              <w:t xml:space="preserve">местонахождения:   </w:t>
            </w:r>
            <w:proofErr w:type="gramEnd"/>
            <w:r w:rsidRPr="00B33545">
              <w:rPr>
                <w:sz w:val="18"/>
                <w:szCs w:val="18"/>
                <w:u w:val="single"/>
              </w:rPr>
              <w:t xml:space="preserve">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AddressUL1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2587A0AE" w14:textId="4E681085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>Почтовый адрес (для корреспонденции</w:t>
            </w:r>
            <w:proofErr w:type="gramStart"/>
            <w:r w:rsidRPr="00B33545">
              <w:rPr>
                <w:sz w:val="18"/>
                <w:szCs w:val="18"/>
                <w:u w:val="single"/>
              </w:rPr>
              <w:t xml:space="preserve">):   </w:t>
            </w:r>
            <w:proofErr w:type="gramEnd"/>
            <w:r w:rsidRPr="00B33545">
              <w:rPr>
                <w:sz w:val="18"/>
                <w:szCs w:val="18"/>
                <w:u w:val="single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AddressUL2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5F2C03AF" w14:textId="094E8F51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</w:t>
            </w:r>
            <w:proofErr w:type="gramStart"/>
            <w:r w:rsidRPr="00B33545">
              <w:rPr>
                <w:sz w:val="18"/>
                <w:szCs w:val="18"/>
                <w:u w:val="single"/>
              </w:rPr>
              <w:t xml:space="preserve">телефон:   </w:t>
            </w:r>
            <w:proofErr w:type="gramEnd"/>
            <w:r w:rsidRPr="00B33545">
              <w:rPr>
                <w:sz w:val="18"/>
                <w:szCs w:val="18"/>
                <w:u w:val="single"/>
              </w:rPr>
              <w:t xml:space="preserve">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PhoneNumberUL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36962D90" w14:textId="2F607C75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ИНН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INN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    </w:t>
            </w:r>
            <w:r w:rsidRPr="005603A1">
              <w:rPr>
                <w:sz w:val="18"/>
                <w:szCs w:val="18"/>
                <w:u w:val="single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</w:rPr>
              <w:t xml:space="preserve">КПП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KPP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  </w:t>
            </w:r>
            <w:r w:rsidRPr="005603A1">
              <w:rPr>
                <w:sz w:val="18"/>
                <w:szCs w:val="18"/>
                <w:u w:val="single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</w:rPr>
              <w:t xml:space="preserve">ОГРН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OGRN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3A5EB0C0" w14:textId="77777777" w:rsidR="005C59BC" w:rsidRPr="001514A6" w:rsidRDefault="005C59BC" w:rsidP="00DB2E24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5C59BC" w:rsidRPr="00EE31D3" w14:paraId="17D85720" w14:textId="77777777" w:rsidTr="00DB2E24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0220830" w14:textId="2D94AA94" w:rsidR="005C59BC" w:rsidRPr="003C46DF" w:rsidRDefault="005C59BC" w:rsidP="00DB2E24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Pr="003C46DF">
              <w:rPr>
                <w:b/>
                <w:sz w:val="18"/>
                <w:szCs w:val="18"/>
              </w:rPr>
              <w:t xml:space="preserve">     </w:t>
            </w:r>
            <w:r w:rsidRPr="003C46DF">
              <w:rPr>
                <w:sz w:val="18"/>
                <w:szCs w:val="18"/>
              </w:rPr>
              <w:fldChar w:fldCharType="begin"/>
            </w:r>
            <w:r w:rsidRPr="003C46DF">
              <w:rPr>
                <w:sz w:val="18"/>
                <w:szCs w:val="18"/>
              </w:rPr>
              <w:instrText xml:space="preserve"> RepresentativeName </w:instrText>
            </w:r>
            <w:r w:rsidRPr="003C46DF">
              <w:rPr>
                <w:sz w:val="18"/>
                <w:szCs w:val="18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</w:rPr>
              <w:t>.</w:t>
            </w:r>
            <w:r w:rsidRPr="003C46DF">
              <w:rPr>
                <w:sz w:val="18"/>
                <w:szCs w:val="18"/>
              </w:rPr>
              <w:fldChar w:fldCharType="end"/>
            </w:r>
          </w:p>
          <w:p w14:paraId="24A0EABD" w14:textId="77777777" w:rsidR="005C59BC" w:rsidRPr="003C46DF" w:rsidRDefault="005C59BC" w:rsidP="00DB2E24">
            <w:pPr>
              <w:jc w:val="center"/>
              <w:rPr>
                <w:b/>
                <w:sz w:val="18"/>
                <w:szCs w:val="18"/>
              </w:rPr>
            </w:pPr>
            <w:r w:rsidRPr="003C46DF">
              <w:rPr>
                <w:sz w:val="18"/>
                <w:szCs w:val="18"/>
              </w:rPr>
              <w:t>(Ф.И.О.)</w:t>
            </w:r>
          </w:p>
          <w:p w14:paraId="4C5A0B35" w14:textId="0B904C12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Действует на основании доверенности от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, №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356CD316" w14:textId="10363B44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Паспортные данные представителя: серия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№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, дата выдачи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2AEABCE0" w14:textId="0B8C5BF3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B33545">
              <w:rPr>
                <w:sz w:val="18"/>
                <w:szCs w:val="18"/>
                <w:u w:val="single"/>
              </w:rPr>
              <w:t xml:space="preserve">выдан:   </w:t>
            </w:r>
            <w:proofErr w:type="gramEnd"/>
            <w:r w:rsidRPr="00B33545">
              <w:rPr>
                <w:sz w:val="18"/>
                <w:szCs w:val="18"/>
                <w:u w:val="single"/>
              </w:rPr>
              <w:t xml:space="preserve">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RepresentativePassportIssuer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0A5C949A" w14:textId="22B02E41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>Адрес места жительства (по паспорту</w:t>
            </w:r>
            <w:proofErr w:type="gramStart"/>
            <w:r w:rsidRPr="00B33545">
              <w:rPr>
                <w:sz w:val="18"/>
                <w:szCs w:val="18"/>
                <w:u w:val="single"/>
              </w:rPr>
              <w:t xml:space="preserve">):   </w:t>
            </w:r>
            <w:proofErr w:type="gramEnd"/>
            <w:r w:rsidRPr="00B33545">
              <w:rPr>
                <w:sz w:val="18"/>
                <w:szCs w:val="18"/>
                <w:u w:val="single"/>
              </w:rPr>
              <w:t xml:space="preserve"> 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1CBD8667" w14:textId="5BEB3732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>Почтовый адрес (для корреспонденции</w:t>
            </w:r>
            <w:proofErr w:type="gramStart"/>
            <w:r w:rsidRPr="00B33545">
              <w:rPr>
                <w:sz w:val="18"/>
                <w:szCs w:val="18"/>
                <w:u w:val="single"/>
              </w:rPr>
              <w:t xml:space="preserve">):   </w:t>
            </w:r>
            <w:proofErr w:type="gramEnd"/>
            <w:r w:rsidRPr="00B33545">
              <w:rPr>
                <w:sz w:val="18"/>
                <w:szCs w:val="18"/>
                <w:u w:val="single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2DD9E893" w14:textId="69B17338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</w:t>
            </w:r>
            <w:proofErr w:type="gramStart"/>
            <w:r w:rsidRPr="00B33545">
              <w:rPr>
                <w:sz w:val="18"/>
                <w:szCs w:val="18"/>
                <w:u w:val="single"/>
              </w:rPr>
              <w:t xml:space="preserve">телефон:   </w:t>
            </w:r>
            <w:proofErr w:type="gramEnd"/>
            <w:r w:rsidRPr="00B33545">
              <w:rPr>
                <w:sz w:val="18"/>
                <w:szCs w:val="18"/>
                <w:u w:val="single"/>
              </w:rPr>
              <w:t xml:space="preserve">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RepresentativePhoneNumber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1BBC0A00" w14:textId="77777777" w:rsidR="005C59BC" w:rsidRPr="001514A6" w:rsidRDefault="005C59BC" w:rsidP="00DB2E24">
            <w:pPr>
              <w:jc w:val="both"/>
              <w:rPr>
                <w:sz w:val="6"/>
                <w:szCs w:val="6"/>
              </w:rPr>
            </w:pPr>
          </w:p>
        </w:tc>
      </w:tr>
    </w:tbl>
    <w:p w14:paraId="61933825" w14:textId="77777777" w:rsidR="005C59BC" w:rsidRDefault="005C59BC" w:rsidP="005C59BC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14:paraId="67DDD541" w14:textId="695B52A4" w:rsidR="005C59BC" w:rsidRDefault="005C59BC" w:rsidP="005C59BC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  <w:r w:rsidRPr="002C2227">
        <w:rPr>
          <w:b/>
          <w:bCs/>
          <w:sz w:val="19"/>
          <w:szCs w:val="19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</w:rPr>
        <w:t xml:space="preserve">имущества </w:t>
      </w:r>
      <w:r w:rsidRPr="002C2227">
        <w:rPr>
          <w:b/>
          <w:bCs/>
          <w:sz w:val="19"/>
          <w:szCs w:val="19"/>
        </w:rPr>
        <w:t>и обязуется обеспечить поступление задатка в размере</w:t>
      </w:r>
      <w:r w:rsidRPr="006F0E04">
        <w:rPr>
          <w:b/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  <w:u w:val="single"/>
        </w:rPr>
        <w:fldChar w:fldCharType="begin"/>
      </w:r>
      <w:r w:rsidRPr="006F0E04">
        <w:rPr>
          <w:bCs/>
          <w:sz w:val="19"/>
          <w:szCs w:val="19"/>
          <w:u w:val="single"/>
        </w:rPr>
        <w:instrText xml:space="preserve"> ApplicationGuarantee </w:instrText>
      </w:r>
      <w:r w:rsidRPr="006F0E04">
        <w:rPr>
          <w:bCs/>
          <w:sz w:val="19"/>
          <w:szCs w:val="19"/>
          <w:u w:val="single"/>
        </w:rPr>
        <w:fldChar w:fldCharType="separate"/>
      </w:r>
      <w:r w:rsidR="00ED368C">
        <w:rPr>
          <w:b/>
          <w:sz w:val="19"/>
          <w:szCs w:val="19"/>
          <w:u w:val="single"/>
        </w:rPr>
        <w:t>.</w:t>
      </w:r>
      <w:r w:rsidRPr="006F0E04">
        <w:rPr>
          <w:bCs/>
          <w:sz w:val="19"/>
          <w:szCs w:val="19"/>
          <w:u w:val="single"/>
        </w:rPr>
        <w:fldChar w:fldCharType="end"/>
      </w:r>
      <w:r w:rsidRPr="00FB42AC">
        <w:rPr>
          <w:b/>
          <w:bCs/>
          <w:sz w:val="19"/>
          <w:szCs w:val="19"/>
          <w:u w:val="single"/>
        </w:rPr>
        <w:t xml:space="preserve">  </w:t>
      </w:r>
      <w:r w:rsidRPr="006F0E04">
        <w:rPr>
          <w:b/>
          <w:bCs/>
          <w:sz w:val="19"/>
          <w:szCs w:val="19"/>
          <w:u w:val="single"/>
        </w:rPr>
        <w:t xml:space="preserve"> </w:t>
      </w:r>
      <w:r w:rsidRPr="00FB42AC">
        <w:rPr>
          <w:b/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  <w:u w:val="single"/>
        </w:rPr>
        <w:fldChar w:fldCharType="begin"/>
      </w:r>
      <w:r w:rsidRPr="006F0E04">
        <w:rPr>
          <w:bCs/>
          <w:sz w:val="19"/>
          <w:szCs w:val="19"/>
          <w:u w:val="single"/>
        </w:rPr>
        <w:instrText xml:space="preserve"> ApplicationGuaranteeInWords </w:instrText>
      </w:r>
      <w:r w:rsidRPr="006F0E04">
        <w:rPr>
          <w:bCs/>
          <w:sz w:val="19"/>
          <w:szCs w:val="19"/>
          <w:u w:val="single"/>
        </w:rPr>
        <w:fldChar w:fldCharType="separate"/>
      </w:r>
      <w:r w:rsidR="00ED368C">
        <w:rPr>
          <w:b/>
          <w:sz w:val="19"/>
          <w:szCs w:val="19"/>
          <w:u w:val="single"/>
        </w:rPr>
        <w:t>.</w:t>
      </w:r>
      <w:r w:rsidRPr="006F0E04">
        <w:rPr>
          <w:bCs/>
          <w:sz w:val="19"/>
          <w:szCs w:val="19"/>
          <w:u w:val="single"/>
        </w:rPr>
        <w:fldChar w:fldCharType="end"/>
      </w:r>
      <w:r>
        <w:rPr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</w:rPr>
        <w:t xml:space="preserve"> </w:t>
      </w:r>
      <w:r w:rsidRPr="002C2227">
        <w:rPr>
          <w:b/>
          <w:bCs/>
          <w:sz w:val="19"/>
          <w:szCs w:val="19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</w:rPr>
        <w:t xml:space="preserve">ационном сообщении на указанное имущество и в соответствии </w:t>
      </w:r>
      <w:r w:rsidRPr="002C2227">
        <w:rPr>
          <w:b/>
          <w:bCs/>
          <w:sz w:val="19"/>
          <w:szCs w:val="19"/>
        </w:rPr>
        <w:t>с Регламентом Оператора электронной площадки.</w:t>
      </w:r>
    </w:p>
    <w:p w14:paraId="444B1B72" w14:textId="77777777" w:rsidR="005C59BC" w:rsidRPr="002C2227" w:rsidRDefault="005C59BC" w:rsidP="005C59BC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14:paraId="1068AF6C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обязуется:</w:t>
      </w:r>
    </w:p>
    <w:p w14:paraId="1B1E6EE5" w14:textId="77777777" w:rsidR="005C59BC" w:rsidRPr="00B5593C" w:rsidRDefault="005C59BC" w:rsidP="005C59BC">
      <w:pPr>
        <w:numPr>
          <w:ilvl w:val="1"/>
          <w:numId w:val="14"/>
        </w:numPr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012114">
        <w:rPr>
          <w:sz w:val="18"/>
          <w:szCs w:val="17"/>
        </w:rPr>
        <w:footnoteReference w:id="3"/>
      </w:r>
    </w:p>
    <w:p w14:paraId="7991048E" w14:textId="27C6C7AF" w:rsidR="005C59BC" w:rsidRPr="00012114" w:rsidRDefault="005C59BC" w:rsidP="00FD179C">
      <w:pPr>
        <w:numPr>
          <w:ilvl w:val="1"/>
          <w:numId w:val="14"/>
        </w:numPr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012114">
        <w:rPr>
          <w:sz w:val="18"/>
          <w:szCs w:val="17"/>
        </w:rPr>
        <w:t xml:space="preserve">В случае признания Победителем </w:t>
      </w:r>
      <w:r w:rsidR="00012114" w:rsidRPr="00012114">
        <w:rPr>
          <w:sz w:val="18"/>
          <w:szCs w:val="17"/>
        </w:rPr>
        <w:t>или лицом, признанным ед</w:t>
      </w:r>
      <w:r w:rsidR="002035CC">
        <w:rPr>
          <w:sz w:val="18"/>
          <w:szCs w:val="17"/>
        </w:rPr>
        <w:t xml:space="preserve">инственным участником аукциона </w:t>
      </w:r>
      <w:r w:rsidRPr="00012114">
        <w:rPr>
          <w:sz w:val="18"/>
          <w:szCs w:val="17"/>
        </w:rPr>
        <w:t xml:space="preserve">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4B68B2B9" w14:textId="5ED73502" w:rsidR="005C59BC" w:rsidRPr="00012114" w:rsidRDefault="005C59BC" w:rsidP="00FD179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012114">
        <w:rPr>
          <w:sz w:val="18"/>
          <w:szCs w:val="17"/>
        </w:rPr>
        <w:t>Задаток Победителя аукциона</w:t>
      </w:r>
      <w:r w:rsidR="00012114" w:rsidRPr="00012114">
        <w:rPr>
          <w:sz w:val="18"/>
          <w:szCs w:val="17"/>
        </w:rPr>
        <w:t xml:space="preserve"> или лицом, признанным единственным участником аукциона </w:t>
      </w:r>
      <w:r w:rsidRPr="00012114">
        <w:rPr>
          <w:sz w:val="18"/>
          <w:szCs w:val="17"/>
        </w:rPr>
        <w:t>засчитывается в счет оплаты приобретаемого имущества.</w:t>
      </w:r>
    </w:p>
    <w:p w14:paraId="0A9D35DB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20"/>
          <w:szCs w:val="18"/>
        </w:rPr>
      </w:pPr>
      <w:r w:rsidRPr="00B5593C">
        <w:rPr>
          <w:sz w:val="18"/>
          <w:szCs w:val="17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</w:rPr>
        <w:t>и он не имеет претензий к ним</w:t>
      </w:r>
      <w:r w:rsidRPr="00B5593C">
        <w:rPr>
          <w:sz w:val="18"/>
          <w:szCs w:val="17"/>
        </w:rPr>
        <w:t>.</w:t>
      </w:r>
    </w:p>
    <w:p w14:paraId="4C27D372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  <w:tab w:val="num" w:pos="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</w:rPr>
        <w:br/>
        <w:t>на участие в аукционе в электронной форме, в порядке, установленном в Информационном сообщении.</w:t>
      </w:r>
    </w:p>
    <w:p w14:paraId="2EE7A1CB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14:paraId="0736B95F" w14:textId="77777777" w:rsidR="005C59BC" w:rsidRPr="00B5593C" w:rsidRDefault="005C59BC" w:rsidP="005C59BC">
      <w:pPr>
        <w:numPr>
          <w:ilvl w:val="0"/>
          <w:numId w:val="14"/>
        </w:numPr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B5593C">
        <w:rPr>
          <w:sz w:val="18"/>
          <w:szCs w:val="17"/>
        </w:rPr>
        <w:br/>
        <w:t>и проектом</w:t>
      </w:r>
      <w:r w:rsidRPr="00B5593C">
        <w:rPr>
          <w:color w:val="FF0000"/>
          <w:sz w:val="18"/>
          <w:szCs w:val="17"/>
        </w:rPr>
        <w:t xml:space="preserve"> </w:t>
      </w:r>
      <w:r w:rsidRPr="00B5593C">
        <w:rPr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59723612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B5593C">
        <w:rPr>
          <w:sz w:val="18"/>
          <w:szCs w:val="17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21" w:history="1">
        <w:r w:rsidRPr="00B5593C">
          <w:rPr>
            <w:sz w:val="18"/>
            <w:szCs w:val="17"/>
            <w:u w:val="single"/>
          </w:rPr>
          <w:t>www.torgi.gov.ru</w:t>
        </w:r>
      </w:hyperlink>
      <w:r w:rsidRPr="00B5593C">
        <w:rPr>
          <w:sz w:val="18"/>
          <w:szCs w:val="17"/>
        </w:rPr>
        <w:t xml:space="preserve"> и сайте </w:t>
      </w:r>
      <w:r w:rsidRPr="00B5593C">
        <w:rPr>
          <w:sz w:val="18"/>
          <w:szCs w:val="17"/>
          <w:u w:val="single"/>
        </w:rPr>
        <w:t>Оператора электронной площадки.</w:t>
      </w:r>
    </w:p>
    <w:p w14:paraId="0D913219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163BAF98" w14:textId="77777777" w:rsidR="005C59BC" w:rsidRPr="00B5593C" w:rsidRDefault="005C59BC" w:rsidP="005C59BC">
      <w:pPr>
        <w:ind w:left="-567"/>
        <w:jc w:val="both"/>
        <w:rPr>
          <w:sz w:val="28"/>
        </w:rPr>
      </w:pPr>
      <w:r w:rsidRPr="00B5593C">
        <w:rPr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>
        <w:rPr>
          <w:sz w:val="18"/>
          <w:szCs w:val="17"/>
        </w:rPr>
        <w:t xml:space="preserve">т подтверждает, что ознакомлен </w:t>
      </w:r>
      <w:r w:rsidRPr="00B5593C">
        <w:rPr>
          <w:sz w:val="18"/>
          <w:szCs w:val="17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46607AD8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90F6EB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1C2359" w14:textId="6EC03510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C0A06B" w14:textId="77777777" w:rsidR="00B522CB" w:rsidRDefault="00B522CB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9E63FE" w14:textId="22EA1F2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B9DD7C" w14:textId="77777777" w:rsidR="006C3E52" w:rsidRDefault="006C3E52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069877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190048" w14:textId="0F4D53FE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9BF398" w14:textId="0DDCCA2A" w:rsidR="00E17E0C" w:rsidRDefault="00E17E0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446CB8" w14:textId="77777777" w:rsidR="00E17E0C" w:rsidRDefault="00E17E0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245490" w14:textId="22F7C147" w:rsidR="00A0772D" w:rsidRDefault="00A0772D" w:rsidP="00315E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4" w:name="_Hlk31039801"/>
      <w:r w:rsidRPr="00082E15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  <w:r w:rsidRPr="00082E15">
        <w:rPr>
          <w:rFonts w:ascii="Times New Roman" w:hAnsi="Times New Roman" w:cs="Times New Roman"/>
        </w:rPr>
        <w:t xml:space="preserve"> к аукционной документации</w:t>
      </w:r>
    </w:p>
    <w:p w14:paraId="15BE8DD2" w14:textId="77777777" w:rsidR="00315E3E" w:rsidRPr="00082E15" w:rsidRDefault="00315E3E" w:rsidP="00315E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0CCD11C" w14:textId="4C7DB744" w:rsidR="00A0772D" w:rsidRPr="00082E15" w:rsidRDefault="001610FB" w:rsidP="00A0772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договора купли-продажи </w:t>
      </w:r>
      <w:r w:rsidR="00A0772D" w:rsidRPr="00082E15">
        <w:rPr>
          <w:rFonts w:ascii="Times New Roman" w:hAnsi="Times New Roman" w:cs="Times New Roman"/>
        </w:rPr>
        <w:t xml:space="preserve">движимого имущества, находящегося в собственности </w:t>
      </w:r>
      <w:r>
        <w:rPr>
          <w:rFonts w:ascii="Times New Roman" w:hAnsi="Times New Roman" w:cs="Times New Roman"/>
        </w:rPr>
        <w:t xml:space="preserve">муниципального </w:t>
      </w:r>
      <w:r w:rsidR="00CD38DF">
        <w:rPr>
          <w:rFonts w:ascii="Times New Roman" w:hAnsi="Times New Roman" w:cs="Times New Roman"/>
        </w:rPr>
        <w:t xml:space="preserve">образования </w:t>
      </w:r>
      <w:r>
        <w:rPr>
          <w:rFonts w:ascii="Times New Roman" w:hAnsi="Times New Roman" w:cs="Times New Roman"/>
        </w:rPr>
        <w:t>«Солнцевский</w:t>
      </w:r>
      <w:r w:rsidR="00CD38DF">
        <w:rPr>
          <w:rFonts w:ascii="Times New Roman" w:hAnsi="Times New Roman" w:cs="Times New Roman"/>
        </w:rPr>
        <w:t xml:space="preserve"> муниципальный</w:t>
      </w:r>
      <w:r>
        <w:rPr>
          <w:rFonts w:ascii="Times New Roman" w:hAnsi="Times New Roman" w:cs="Times New Roman"/>
        </w:rPr>
        <w:t xml:space="preserve"> район»</w:t>
      </w:r>
      <w:r w:rsidR="00D7783F" w:rsidRPr="00D7783F">
        <w:rPr>
          <w:rFonts w:ascii="Times New Roman" w:hAnsi="Times New Roman" w:cs="Times New Roman"/>
        </w:rPr>
        <w:t xml:space="preserve"> Курской области</w:t>
      </w:r>
      <w:r w:rsidR="00A0772D">
        <w:rPr>
          <w:rFonts w:ascii="Times New Roman" w:hAnsi="Times New Roman" w:cs="Times New Roman"/>
        </w:rPr>
        <w:t xml:space="preserve"> </w:t>
      </w:r>
    </w:p>
    <w:p w14:paraId="0C520EB7" w14:textId="4A5380A3" w:rsidR="00A0772D" w:rsidRPr="00082E15" w:rsidRDefault="00A0772D" w:rsidP="00A0772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430B44F1" w14:textId="4F2DC5DF" w:rsidR="00A0772D" w:rsidRDefault="00A0772D" w:rsidP="00A077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2E15">
        <w:rPr>
          <w:rFonts w:ascii="Times New Roman" w:hAnsi="Times New Roman" w:cs="Times New Roman"/>
          <w:b/>
          <w:bCs/>
        </w:rPr>
        <w:t>Д О Г О В О Р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260AFD0" w14:textId="55FA5FCE" w:rsidR="00A0772D" w:rsidRDefault="00A0772D" w:rsidP="00A077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2E15">
        <w:rPr>
          <w:rFonts w:ascii="Times New Roman" w:hAnsi="Times New Roman" w:cs="Times New Roman"/>
          <w:b/>
          <w:bCs/>
        </w:rPr>
        <w:t xml:space="preserve">купли – продажи </w:t>
      </w:r>
      <w:r w:rsidRPr="00082E15">
        <w:rPr>
          <w:rFonts w:ascii="Times New Roman" w:hAnsi="Times New Roman" w:cs="Times New Roman"/>
          <w:b/>
        </w:rPr>
        <w:t>движимого имущества</w:t>
      </w:r>
    </w:p>
    <w:p w14:paraId="013A3336" w14:textId="4B98E2CD" w:rsidR="002329F1" w:rsidRPr="00082E15" w:rsidRDefault="002329F1" w:rsidP="00A077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(По лоту №1)</w:t>
      </w:r>
    </w:p>
    <w:p w14:paraId="7245855E" w14:textId="77777777" w:rsidR="00A0772D" w:rsidRPr="00082E15" w:rsidRDefault="00A0772D" w:rsidP="00A077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A5E2516" w14:textId="162E4B4A" w:rsidR="00D7783F" w:rsidRPr="00D7783F" w:rsidRDefault="001610FB" w:rsidP="00D778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Солнцево</w:t>
      </w:r>
      <w:r w:rsidR="00D7783F" w:rsidRPr="00D7783F">
        <w:rPr>
          <w:rFonts w:ascii="Times New Roman" w:hAnsi="Times New Roman" w:cs="Times New Roman"/>
        </w:rPr>
        <w:tab/>
      </w:r>
      <w:r w:rsidR="00D7783F" w:rsidRPr="00D7783F">
        <w:rPr>
          <w:rFonts w:ascii="Times New Roman" w:hAnsi="Times New Roman" w:cs="Times New Roman"/>
        </w:rPr>
        <w:tab/>
        <w:t xml:space="preserve">                                     </w:t>
      </w:r>
      <w:r w:rsidR="00D7783F" w:rsidRPr="00D7783F">
        <w:rPr>
          <w:rFonts w:ascii="Times New Roman" w:hAnsi="Times New Roman" w:cs="Times New Roman"/>
        </w:rPr>
        <w:tab/>
        <w:t xml:space="preserve">                                                  </w:t>
      </w:r>
      <w:proofErr w:type="gramStart"/>
      <w:r w:rsidR="00D7783F" w:rsidRPr="00D7783F">
        <w:rPr>
          <w:rFonts w:ascii="Times New Roman" w:hAnsi="Times New Roman" w:cs="Times New Roman"/>
        </w:rPr>
        <w:t xml:space="preserve">   «</w:t>
      </w:r>
      <w:proofErr w:type="gramEnd"/>
      <w:r w:rsidR="00D7783F" w:rsidRPr="00D7783F">
        <w:rPr>
          <w:rFonts w:ascii="Times New Roman" w:hAnsi="Times New Roman" w:cs="Times New Roman"/>
        </w:rPr>
        <w:t>____»  ___________ 202</w:t>
      </w:r>
      <w:r w:rsidR="00E417C3">
        <w:rPr>
          <w:rFonts w:ascii="Times New Roman" w:hAnsi="Times New Roman" w:cs="Times New Roman"/>
        </w:rPr>
        <w:t>5</w:t>
      </w:r>
      <w:r w:rsidR="00D7783F" w:rsidRPr="00D7783F">
        <w:rPr>
          <w:rFonts w:ascii="Times New Roman" w:hAnsi="Times New Roman" w:cs="Times New Roman"/>
        </w:rPr>
        <w:t>г.</w:t>
      </w:r>
    </w:p>
    <w:p w14:paraId="08C1BC60" w14:textId="519BD411" w:rsidR="00D7783F" w:rsidRPr="00D7783F" w:rsidRDefault="001610FB" w:rsidP="00D778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Солнцевский </w:t>
      </w:r>
      <w:r w:rsidR="00D7783F" w:rsidRPr="00D7783F">
        <w:rPr>
          <w:rFonts w:ascii="Times New Roman" w:hAnsi="Times New Roman" w:cs="Times New Roman"/>
        </w:rPr>
        <w:t>район</w:t>
      </w:r>
    </w:p>
    <w:p w14:paraId="1BC71A30" w14:textId="0B645A43" w:rsidR="00A0772D" w:rsidRPr="00082E15" w:rsidRDefault="00D7783F" w:rsidP="00D778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783F">
        <w:rPr>
          <w:rFonts w:ascii="Times New Roman" w:hAnsi="Times New Roman" w:cs="Times New Roman"/>
        </w:rPr>
        <w:t>Курская область</w:t>
      </w:r>
    </w:p>
    <w:p w14:paraId="40445BEF" w14:textId="77777777" w:rsidR="00A0772D" w:rsidRPr="00082E15" w:rsidRDefault="00A0772D" w:rsidP="00A077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6AB4347" w14:textId="7B0E2F85" w:rsidR="00A0772D" w:rsidRDefault="00A0772D" w:rsidP="00A077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      </w:t>
      </w:r>
      <w:r w:rsidR="00D7783F" w:rsidRPr="00D7783F">
        <w:rPr>
          <w:rFonts w:ascii="Times New Roman" w:hAnsi="Times New Roman" w:cs="Times New Roman"/>
          <w:b/>
          <w:bCs/>
        </w:rPr>
        <w:t xml:space="preserve">Администрация </w:t>
      </w:r>
      <w:r w:rsidR="000A311F">
        <w:rPr>
          <w:rFonts w:ascii="Times New Roman" w:hAnsi="Times New Roman" w:cs="Times New Roman"/>
          <w:b/>
          <w:bCs/>
        </w:rPr>
        <w:t xml:space="preserve">Солнцевского </w:t>
      </w:r>
      <w:r w:rsidR="00D7783F" w:rsidRPr="00D7783F">
        <w:rPr>
          <w:rFonts w:ascii="Times New Roman" w:hAnsi="Times New Roman" w:cs="Times New Roman"/>
          <w:b/>
          <w:bCs/>
        </w:rPr>
        <w:t>района</w:t>
      </w:r>
      <w:r w:rsidR="000A311F">
        <w:rPr>
          <w:rFonts w:ascii="Times New Roman" w:hAnsi="Times New Roman" w:cs="Times New Roman"/>
          <w:b/>
          <w:bCs/>
        </w:rPr>
        <w:t xml:space="preserve"> Курской области</w:t>
      </w:r>
      <w:r w:rsidRPr="00A0772D">
        <w:rPr>
          <w:rFonts w:ascii="Times New Roman" w:hAnsi="Times New Roman" w:cs="Times New Roman"/>
          <w:b/>
          <w:bCs/>
        </w:rPr>
        <w:t xml:space="preserve">, </w:t>
      </w:r>
      <w:r w:rsidRPr="00A0772D">
        <w:rPr>
          <w:rFonts w:ascii="Times New Roman" w:hAnsi="Times New Roman" w:cs="Times New Roman"/>
          <w:bCs/>
        </w:rPr>
        <w:t xml:space="preserve">именуемая в дальнейшем </w:t>
      </w:r>
      <w:r w:rsidRPr="00A0772D">
        <w:rPr>
          <w:rFonts w:ascii="Times New Roman" w:hAnsi="Times New Roman" w:cs="Times New Roman"/>
          <w:b/>
          <w:bCs/>
        </w:rPr>
        <w:t>«Продавец»</w:t>
      </w:r>
      <w:r w:rsidRPr="00A0772D">
        <w:rPr>
          <w:rFonts w:ascii="Times New Roman" w:hAnsi="Times New Roman" w:cs="Times New Roman"/>
          <w:bCs/>
        </w:rPr>
        <w:t xml:space="preserve">, в лице </w:t>
      </w:r>
      <w:r w:rsidR="00D7783F" w:rsidRPr="00D7783F">
        <w:rPr>
          <w:rFonts w:ascii="Times New Roman" w:hAnsi="Times New Roman" w:cs="Times New Roman"/>
          <w:bCs/>
          <w:lang w:val="x-none"/>
        </w:rPr>
        <w:t>главы</w:t>
      </w:r>
      <w:r w:rsidR="000A311F">
        <w:rPr>
          <w:rFonts w:ascii="Times New Roman" w:hAnsi="Times New Roman" w:cs="Times New Roman"/>
          <w:bCs/>
        </w:rPr>
        <w:t xml:space="preserve"> </w:t>
      </w:r>
      <w:r w:rsidR="00315E3E" w:rsidRPr="00315E3E">
        <w:rPr>
          <w:rFonts w:ascii="Times New Roman" w:hAnsi="Times New Roman" w:cs="Times New Roman"/>
          <w:bCs/>
        </w:rPr>
        <w:t>Енютина Геннадия Дмитриевича</w:t>
      </w:r>
      <w:r w:rsidRPr="00A0772D">
        <w:rPr>
          <w:rFonts w:ascii="Times New Roman" w:hAnsi="Times New Roman" w:cs="Times New Roman"/>
          <w:bCs/>
        </w:rPr>
        <w:t>, действующего на основании Устава</w:t>
      </w:r>
      <w:r>
        <w:rPr>
          <w:rFonts w:ascii="Times New Roman" w:hAnsi="Times New Roman"/>
          <w:bCs/>
          <w:sz w:val="23"/>
          <w:szCs w:val="23"/>
          <w:lang w:eastAsia="ar-SA"/>
        </w:rPr>
        <w:t>,</w:t>
      </w:r>
      <w:r w:rsidRPr="00082E15">
        <w:rPr>
          <w:rFonts w:ascii="Times New Roman" w:hAnsi="Times New Roman" w:cs="Times New Roman"/>
        </w:rPr>
        <w:t xml:space="preserve"> с одной стороны</w:t>
      </w:r>
      <w:r>
        <w:rPr>
          <w:rFonts w:ascii="Times New Roman" w:hAnsi="Times New Roman" w:cs="Times New Roman"/>
        </w:rPr>
        <w:t>,</w:t>
      </w:r>
      <w:r w:rsidRPr="00082E15">
        <w:rPr>
          <w:rFonts w:ascii="Times New Roman" w:hAnsi="Times New Roman" w:cs="Times New Roman"/>
        </w:rPr>
        <w:t xml:space="preserve"> и  ___________________________________________</w:t>
      </w:r>
      <w:r w:rsidRPr="00082E15">
        <w:rPr>
          <w:rFonts w:ascii="Times New Roman" w:hAnsi="Times New Roman" w:cs="Times New Roman"/>
          <w:bCs/>
          <w:u w:val="single"/>
        </w:rPr>
        <w:t>,</w:t>
      </w:r>
      <w:r w:rsidRPr="00082E15">
        <w:rPr>
          <w:rFonts w:ascii="Times New Roman" w:hAnsi="Times New Roman" w:cs="Times New Roman"/>
        </w:rPr>
        <w:t xml:space="preserve"> действующего на основании __________, именуемый в дальнейшем «</w:t>
      </w:r>
      <w:r w:rsidRPr="00082E15">
        <w:rPr>
          <w:rFonts w:ascii="Times New Roman" w:hAnsi="Times New Roman" w:cs="Times New Roman"/>
          <w:b/>
        </w:rPr>
        <w:t>Покупатель</w:t>
      </w:r>
      <w:r w:rsidRPr="00082E15">
        <w:rPr>
          <w:rFonts w:ascii="Times New Roman" w:hAnsi="Times New Roman" w:cs="Times New Roman"/>
        </w:rPr>
        <w:t>», с другой стороны, именуемые в дальнейшем «</w:t>
      </w:r>
      <w:r w:rsidRPr="00082E15">
        <w:rPr>
          <w:rFonts w:ascii="Times New Roman" w:hAnsi="Times New Roman" w:cs="Times New Roman"/>
          <w:b/>
          <w:bCs/>
        </w:rPr>
        <w:t>Стороны</w:t>
      </w:r>
      <w:r w:rsidRPr="00082E15">
        <w:rPr>
          <w:rFonts w:ascii="Times New Roman" w:hAnsi="Times New Roman" w:cs="Times New Roman"/>
        </w:rPr>
        <w:t xml:space="preserve">», в соответствии с </w:t>
      </w:r>
      <w:r w:rsidRPr="00082E15">
        <w:rPr>
          <w:rFonts w:ascii="Times New Roman" w:hAnsi="Times New Roman" w:cs="Times New Roman"/>
          <w:bCs/>
        </w:rPr>
        <w:t xml:space="preserve">Гражданским кодексом Российской Федерации, Федеральным законом от 21.12.2001 №178-ФЗ «О приватизации государственного и муниципального имущества» (с последующими изменениями), </w:t>
      </w:r>
      <w:r w:rsidRPr="00082E15">
        <w:rPr>
          <w:rFonts w:ascii="Times New Roman" w:hAnsi="Times New Roman" w:cs="Times New Roman"/>
        </w:rPr>
        <w:t xml:space="preserve"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315E3E" w:rsidRPr="00315E3E">
        <w:rPr>
          <w:rFonts w:ascii="Times New Roman" w:hAnsi="Times New Roman" w:cs="Times New Roman"/>
        </w:rPr>
        <w:t>решением Представительного Собрания Солнцевского района Курской области «Об утверждении плана (программы) приватизации муниципального</w:t>
      </w:r>
      <w:r w:rsidR="00CD38DF">
        <w:rPr>
          <w:rFonts w:ascii="Times New Roman" w:hAnsi="Times New Roman" w:cs="Times New Roman"/>
        </w:rPr>
        <w:t xml:space="preserve"> имущества муниципального образования</w:t>
      </w:r>
      <w:r w:rsidR="00315E3E" w:rsidRPr="00315E3E">
        <w:rPr>
          <w:rFonts w:ascii="Times New Roman" w:hAnsi="Times New Roman" w:cs="Times New Roman"/>
        </w:rPr>
        <w:t xml:space="preserve"> «Солнцевский </w:t>
      </w:r>
      <w:r w:rsidR="00CD38DF">
        <w:rPr>
          <w:rFonts w:ascii="Times New Roman" w:hAnsi="Times New Roman" w:cs="Times New Roman"/>
        </w:rPr>
        <w:t xml:space="preserve">муниципальный </w:t>
      </w:r>
      <w:r w:rsidR="00315E3E" w:rsidRPr="00315E3E">
        <w:rPr>
          <w:rFonts w:ascii="Times New Roman" w:hAnsi="Times New Roman" w:cs="Times New Roman"/>
        </w:rPr>
        <w:t xml:space="preserve">район» Курской области на 2024-2025 годы» от 13.09.2024 г. № 87/5, Уставом муниципального </w:t>
      </w:r>
      <w:r w:rsidR="00CD38DF">
        <w:rPr>
          <w:rFonts w:ascii="Times New Roman" w:hAnsi="Times New Roman" w:cs="Times New Roman"/>
        </w:rPr>
        <w:t xml:space="preserve">образования </w:t>
      </w:r>
      <w:r w:rsidR="00315E3E" w:rsidRPr="00315E3E">
        <w:rPr>
          <w:rFonts w:ascii="Times New Roman" w:hAnsi="Times New Roman" w:cs="Times New Roman"/>
        </w:rPr>
        <w:t>«Солнцевский</w:t>
      </w:r>
      <w:r w:rsidR="00CD38DF">
        <w:rPr>
          <w:rFonts w:ascii="Times New Roman" w:hAnsi="Times New Roman" w:cs="Times New Roman"/>
        </w:rPr>
        <w:t xml:space="preserve"> муниципальный</w:t>
      </w:r>
      <w:r w:rsidR="00315E3E" w:rsidRPr="00315E3E">
        <w:rPr>
          <w:rFonts w:ascii="Times New Roman" w:hAnsi="Times New Roman" w:cs="Times New Roman"/>
        </w:rPr>
        <w:t xml:space="preserve"> ра</w:t>
      </w:r>
      <w:r w:rsidR="00CD38DF">
        <w:rPr>
          <w:rFonts w:ascii="Times New Roman" w:hAnsi="Times New Roman" w:cs="Times New Roman"/>
        </w:rPr>
        <w:t xml:space="preserve">йон» Курской области, решением </w:t>
      </w:r>
      <w:r w:rsidR="00315E3E" w:rsidRPr="00315E3E">
        <w:rPr>
          <w:rFonts w:ascii="Times New Roman" w:hAnsi="Times New Roman" w:cs="Times New Roman"/>
        </w:rPr>
        <w:t>Представительного Собрания Солнцевского района Курской области от 06.03.2012 г. № 155/2 «Об утверждении Положения о порядке управления и распоряжения муниципальным имуществом муниципального</w:t>
      </w:r>
      <w:r w:rsidR="00CD38DF">
        <w:rPr>
          <w:rFonts w:ascii="Times New Roman" w:hAnsi="Times New Roman" w:cs="Times New Roman"/>
        </w:rPr>
        <w:t xml:space="preserve"> образования</w:t>
      </w:r>
      <w:r w:rsidR="00315E3E" w:rsidRPr="00315E3E">
        <w:rPr>
          <w:rFonts w:ascii="Times New Roman" w:hAnsi="Times New Roman" w:cs="Times New Roman"/>
        </w:rPr>
        <w:t xml:space="preserve"> «Солнцевский </w:t>
      </w:r>
      <w:r w:rsidR="00CD38DF">
        <w:rPr>
          <w:rFonts w:ascii="Times New Roman" w:hAnsi="Times New Roman" w:cs="Times New Roman"/>
        </w:rPr>
        <w:t xml:space="preserve">муниципальный </w:t>
      </w:r>
      <w:r w:rsidR="00315E3E" w:rsidRPr="00315E3E">
        <w:rPr>
          <w:rFonts w:ascii="Times New Roman" w:hAnsi="Times New Roman" w:cs="Times New Roman"/>
        </w:rPr>
        <w:t xml:space="preserve">район» Курской области», решением Представительного Собрания Солнцевского района Курской области </w:t>
      </w:r>
      <w:r w:rsidR="00315E3E" w:rsidRPr="00CF0212">
        <w:rPr>
          <w:rFonts w:ascii="Times New Roman" w:hAnsi="Times New Roman" w:cs="Times New Roman"/>
        </w:rPr>
        <w:t xml:space="preserve">от </w:t>
      </w:r>
      <w:r w:rsidR="00CF0212">
        <w:rPr>
          <w:rFonts w:ascii="Times New Roman" w:hAnsi="Times New Roman" w:cs="Times New Roman"/>
        </w:rPr>
        <w:t>21.10.2024 г. № 93/5</w:t>
      </w:r>
      <w:r w:rsidR="00315E3E" w:rsidRPr="00315E3E">
        <w:rPr>
          <w:rFonts w:ascii="Times New Roman" w:hAnsi="Times New Roman" w:cs="Times New Roman"/>
        </w:rPr>
        <w:t xml:space="preserve"> «Об условиях приватизации муниципального имущества»</w:t>
      </w:r>
      <w:r w:rsidRPr="00310026">
        <w:rPr>
          <w:rFonts w:ascii="Times New Roman" w:hAnsi="Times New Roman" w:cs="Times New Roman"/>
        </w:rPr>
        <w:t>,</w:t>
      </w:r>
      <w:r>
        <w:t xml:space="preserve"> </w:t>
      </w:r>
      <w:r w:rsidRPr="00082E15">
        <w:rPr>
          <w:rFonts w:ascii="Times New Roman" w:hAnsi="Times New Roman" w:cs="Times New Roman"/>
        </w:rPr>
        <w:t xml:space="preserve">а также протокола проведения аукциона в электронной форме (об итогах торгов) № ___ от ____ года, заключили настоящий Договор о нижеследующем:  </w:t>
      </w:r>
      <w:r>
        <w:rPr>
          <w:rFonts w:ascii="Times New Roman" w:hAnsi="Times New Roman" w:cs="Times New Roman"/>
        </w:rPr>
        <w:t xml:space="preserve">    </w:t>
      </w:r>
    </w:p>
    <w:p w14:paraId="02DB3FD5" w14:textId="77777777" w:rsidR="00315E3E" w:rsidRPr="00082E15" w:rsidRDefault="00315E3E" w:rsidP="00A077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40BBC1" w14:textId="77777777" w:rsidR="00A0772D" w:rsidRPr="00082E15" w:rsidRDefault="00A0772D" w:rsidP="00A0772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82E15">
        <w:rPr>
          <w:rFonts w:ascii="Times New Roman" w:hAnsi="Times New Roman" w:cs="Times New Roman"/>
          <w:b/>
          <w:bCs/>
        </w:rPr>
        <w:t>1. ПРЕДМЕТ ДОГОВОРА</w:t>
      </w:r>
      <w:r w:rsidRPr="00082E15">
        <w:rPr>
          <w:rFonts w:ascii="Times New Roman" w:hAnsi="Times New Roman" w:cs="Times New Roman"/>
          <w:bCs/>
        </w:rPr>
        <w:t>.</w:t>
      </w:r>
    </w:p>
    <w:p w14:paraId="0AE81059" w14:textId="2D45852D" w:rsidR="00D7783F" w:rsidRPr="00D7783F" w:rsidRDefault="00A0772D" w:rsidP="00D77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  <w:bCs/>
        </w:rPr>
        <w:t xml:space="preserve">            1.1. По результатам проведенных ________________года торгов (в форме аукциона открытого по форме подачи предложений по цене) (протокол от __________ 202</w:t>
      </w:r>
      <w:r w:rsidR="00E417C3">
        <w:rPr>
          <w:rFonts w:ascii="Times New Roman" w:hAnsi="Times New Roman" w:cs="Times New Roman"/>
          <w:bCs/>
        </w:rPr>
        <w:t>5</w:t>
      </w:r>
      <w:r w:rsidRPr="00082E15">
        <w:rPr>
          <w:rFonts w:ascii="Times New Roman" w:hAnsi="Times New Roman" w:cs="Times New Roman"/>
          <w:bCs/>
        </w:rPr>
        <w:t xml:space="preserve"> года)</w:t>
      </w:r>
      <w:r w:rsidRPr="00082E15">
        <w:rPr>
          <w:rFonts w:ascii="Times New Roman" w:hAnsi="Times New Roman" w:cs="Times New Roman"/>
        </w:rPr>
        <w:t xml:space="preserve">, </w:t>
      </w:r>
      <w:r w:rsidRPr="00082E15">
        <w:rPr>
          <w:rFonts w:ascii="Times New Roman" w:hAnsi="Times New Roman" w:cs="Times New Roman"/>
          <w:bCs/>
        </w:rPr>
        <w:t>Продавец обязует</w:t>
      </w:r>
      <w:r>
        <w:rPr>
          <w:rFonts w:ascii="Times New Roman" w:hAnsi="Times New Roman" w:cs="Times New Roman"/>
          <w:bCs/>
        </w:rPr>
        <w:t xml:space="preserve">ся передать в собственность, а </w:t>
      </w:r>
      <w:r w:rsidRPr="00082E15">
        <w:rPr>
          <w:rFonts w:ascii="Times New Roman" w:hAnsi="Times New Roman" w:cs="Times New Roman"/>
          <w:bCs/>
        </w:rPr>
        <w:t>Покупател</w:t>
      </w:r>
      <w:r>
        <w:rPr>
          <w:rFonts w:ascii="Times New Roman" w:hAnsi="Times New Roman" w:cs="Times New Roman"/>
          <w:bCs/>
        </w:rPr>
        <w:t xml:space="preserve">ь обязуется оплатить и принять </w:t>
      </w:r>
      <w:r w:rsidRPr="00082E15">
        <w:rPr>
          <w:rFonts w:ascii="Times New Roman" w:hAnsi="Times New Roman" w:cs="Times New Roman"/>
          <w:bCs/>
        </w:rPr>
        <w:t>в соответствии с условиями</w:t>
      </w:r>
      <w:r w:rsidR="00315E3E">
        <w:rPr>
          <w:rFonts w:ascii="Times New Roman" w:hAnsi="Times New Roman" w:cs="Times New Roman"/>
          <w:bCs/>
        </w:rPr>
        <w:t xml:space="preserve"> настоящего договора следующее </w:t>
      </w:r>
      <w:r w:rsidRPr="00082E15">
        <w:rPr>
          <w:rFonts w:ascii="Times New Roman" w:hAnsi="Times New Roman" w:cs="Times New Roman"/>
        </w:rPr>
        <w:t xml:space="preserve">движимое имущество, принадлежащее на праве собственности </w:t>
      </w:r>
      <w:r w:rsidR="00D7783F" w:rsidRPr="00D7783F">
        <w:rPr>
          <w:rFonts w:ascii="Times New Roman" w:hAnsi="Times New Roman" w:cs="Times New Roman"/>
        </w:rPr>
        <w:t>муниципально</w:t>
      </w:r>
      <w:r w:rsidR="00D7783F">
        <w:rPr>
          <w:rFonts w:ascii="Times New Roman" w:hAnsi="Times New Roman" w:cs="Times New Roman"/>
        </w:rPr>
        <w:t>му</w:t>
      </w:r>
      <w:r w:rsidR="00D7783F" w:rsidRPr="00D7783F">
        <w:rPr>
          <w:rFonts w:ascii="Times New Roman" w:hAnsi="Times New Roman" w:cs="Times New Roman"/>
        </w:rPr>
        <w:t xml:space="preserve"> </w:t>
      </w:r>
      <w:r w:rsidR="00CD38DF">
        <w:rPr>
          <w:rFonts w:ascii="Times New Roman" w:hAnsi="Times New Roman" w:cs="Times New Roman"/>
        </w:rPr>
        <w:t>образованию</w:t>
      </w:r>
      <w:r w:rsidR="00315E3E">
        <w:rPr>
          <w:rFonts w:ascii="Times New Roman" w:hAnsi="Times New Roman" w:cs="Times New Roman"/>
        </w:rPr>
        <w:t xml:space="preserve"> «Солнцевский</w:t>
      </w:r>
      <w:r w:rsidR="00CD38DF">
        <w:rPr>
          <w:rFonts w:ascii="Times New Roman" w:hAnsi="Times New Roman" w:cs="Times New Roman"/>
        </w:rPr>
        <w:t xml:space="preserve"> муниципальный</w:t>
      </w:r>
      <w:r w:rsidR="00315E3E">
        <w:rPr>
          <w:rFonts w:ascii="Times New Roman" w:hAnsi="Times New Roman" w:cs="Times New Roman"/>
        </w:rPr>
        <w:t xml:space="preserve"> район» </w:t>
      </w:r>
      <w:r w:rsidR="00D7783F" w:rsidRPr="00D7783F">
        <w:rPr>
          <w:rFonts w:ascii="Times New Roman" w:hAnsi="Times New Roman" w:cs="Times New Roman"/>
        </w:rPr>
        <w:t xml:space="preserve">Курской области, а именно:       </w:t>
      </w:r>
    </w:p>
    <w:p w14:paraId="4351BAA5" w14:textId="77777777" w:rsidR="00315E3E" w:rsidRPr="00315E3E" w:rsidRDefault="00315E3E" w:rsidP="00315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315E3E">
        <w:rPr>
          <w:rFonts w:ascii="Times New Roman" w:hAnsi="Times New Roman" w:cs="Times New Roman"/>
          <w:b/>
        </w:rPr>
        <w:t xml:space="preserve">Лот № 1 </w:t>
      </w:r>
    </w:p>
    <w:p w14:paraId="317227A8" w14:textId="77777777" w:rsidR="00315E3E" w:rsidRPr="00315E3E" w:rsidRDefault="00315E3E" w:rsidP="00315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5E3E">
        <w:rPr>
          <w:rFonts w:ascii="Times New Roman" w:hAnsi="Times New Roman" w:cs="Times New Roman"/>
        </w:rPr>
        <w:t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с. Афанасьевка, ул. Школьная, назначение имущества – металлолом.</w:t>
      </w:r>
    </w:p>
    <w:p w14:paraId="03681819" w14:textId="77777777" w:rsidR="00315E3E" w:rsidRPr="00315E3E" w:rsidRDefault="00315E3E" w:rsidP="00315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5E3E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с. </w:t>
      </w:r>
      <w:proofErr w:type="spellStart"/>
      <w:r w:rsidRPr="00315E3E">
        <w:rPr>
          <w:rFonts w:ascii="Times New Roman" w:hAnsi="Times New Roman" w:cs="Times New Roman"/>
        </w:rPr>
        <w:t>Гридасово</w:t>
      </w:r>
      <w:proofErr w:type="spellEnd"/>
      <w:r w:rsidRPr="00315E3E">
        <w:rPr>
          <w:rFonts w:ascii="Times New Roman" w:hAnsi="Times New Roman" w:cs="Times New Roman"/>
        </w:rPr>
        <w:t>, ул. Сеймская, назначение имущества – металлолом.</w:t>
      </w:r>
    </w:p>
    <w:p w14:paraId="4B71362C" w14:textId="77777777" w:rsidR="00315E3E" w:rsidRPr="00315E3E" w:rsidRDefault="00315E3E" w:rsidP="00315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5E3E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с. </w:t>
      </w:r>
      <w:proofErr w:type="spellStart"/>
      <w:r w:rsidRPr="00315E3E">
        <w:rPr>
          <w:rFonts w:ascii="Times New Roman" w:hAnsi="Times New Roman" w:cs="Times New Roman"/>
        </w:rPr>
        <w:t>Гридасово</w:t>
      </w:r>
      <w:proofErr w:type="spellEnd"/>
      <w:r w:rsidRPr="00315E3E">
        <w:rPr>
          <w:rFonts w:ascii="Times New Roman" w:hAnsi="Times New Roman" w:cs="Times New Roman"/>
        </w:rPr>
        <w:t>, ул. Сеймская, назначение имущества – металлолом.</w:t>
      </w:r>
    </w:p>
    <w:p w14:paraId="51380D93" w14:textId="77777777" w:rsidR="00315E3E" w:rsidRPr="00315E3E" w:rsidRDefault="00315E3E" w:rsidP="00315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5E3E">
        <w:rPr>
          <w:rFonts w:ascii="Times New Roman" w:hAnsi="Times New Roman" w:cs="Times New Roman"/>
        </w:rPr>
        <w:t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х. Шлях, назначение имущества – металлолом.</w:t>
      </w:r>
    </w:p>
    <w:p w14:paraId="6E6DA734" w14:textId="77777777" w:rsidR="00315E3E" w:rsidRPr="00315E3E" w:rsidRDefault="00315E3E" w:rsidP="00315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5E3E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д. </w:t>
      </w:r>
      <w:proofErr w:type="spellStart"/>
      <w:r w:rsidRPr="00315E3E">
        <w:rPr>
          <w:rFonts w:ascii="Times New Roman" w:hAnsi="Times New Roman" w:cs="Times New Roman"/>
        </w:rPr>
        <w:t>Козьмодемьяновка</w:t>
      </w:r>
      <w:proofErr w:type="spellEnd"/>
      <w:r w:rsidRPr="00315E3E">
        <w:rPr>
          <w:rFonts w:ascii="Times New Roman" w:hAnsi="Times New Roman" w:cs="Times New Roman"/>
        </w:rPr>
        <w:t>, назначение имущества – металлолом.</w:t>
      </w:r>
    </w:p>
    <w:p w14:paraId="7FB457D1" w14:textId="77777777" w:rsidR="00315E3E" w:rsidRPr="00315E3E" w:rsidRDefault="00315E3E" w:rsidP="00315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5E3E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д. </w:t>
      </w:r>
      <w:proofErr w:type="spellStart"/>
      <w:r w:rsidRPr="00315E3E">
        <w:rPr>
          <w:rFonts w:ascii="Times New Roman" w:hAnsi="Times New Roman" w:cs="Times New Roman"/>
        </w:rPr>
        <w:t>Козьмодемьяновка</w:t>
      </w:r>
      <w:proofErr w:type="spellEnd"/>
      <w:r w:rsidRPr="00315E3E">
        <w:rPr>
          <w:rFonts w:ascii="Times New Roman" w:hAnsi="Times New Roman" w:cs="Times New Roman"/>
        </w:rPr>
        <w:t>, назначение имущества – металлолом.</w:t>
      </w:r>
    </w:p>
    <w:p w14:paraId="4499FCB7" w14:textId="77777777" w:rsidR="00315E3E" w:rsidRPr="00315E3E" w:rsidRDefault="00315E3E" w:rsidP="00315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5E3E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д. </w:t>
      </w:r>
      <w:proofErr w:type="spellStart"/>
      <w:r w:rsidRPr="00315E3E">
        <w:rPr>
          <w:rFonts w:ascii="Times New Roman" w:hAnsi="Times New Roman" w:cs="Times New Roman"/>
        </w:rPr>
        <w:t>Козьмодемьяновка</w:t>
      </w:r>
      <w:proofErr w:type="spellEnd"/>
      <w:r w:rsidRPr="00315E3E">
        <w:rPr>
          <w:rFonts w:ascii="Times New Roman" w:hAnsi="Times New Roman" w:cs="Times New Roman"/>
        </w:rPr>
        <w:t>, назначение имущества – металлолом.</w:t>
      </w:r>
    </w:p>
    <w:p w14:paraId="6280C1D5" w14:textId="77777777" w:rsidR="00315E3E" w:rsidRPr="00315E3E" w:rsidRDefault="00315E3E" w:rsidP="00315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5E3E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с. </w:t>
      </w:r>
      <w:proofErr w:type="spellStart"/>
      <w:r w:rsidRPr="00315E3E">
        <w:rPr>
          <w:rFonts w:ascii="Times New Roman" w:hAnsi="Times New Roman" w:cs="Times New Roman"/>
        </w:rPr>
        <w:t>Субботино</w:t>
      </w:r>
      <w:proofErr w:type="spellEnd"/>
      <w:r w:rsidRPr="00315E3E">
        <w:rPr>
          <w:rFonts w:ascii="Times New Roman" w:hAnsi="Times New Roman" w:cs="Times New Roman"/>
        </w:rPr>
        <w:t>, ул. Центральная, назначение имущества – металлолом.</w:t>
      </w:r>
    </w:p>
    <w:p w14:paraId="009901EB" w14:textId="77777777" w:rsidR="00315E3E" w:rsidRPr="00315E3E" w:rsidRDefault="00315E3E" w:rsidP="00315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5E3E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с. </w:t>
      </w:r>
      <w:proofErr w:type="spellStart"/>
      <w:r w:rsidRPr="00315E3E">
        <w:rPr>
          <w:rFonts w:ascii="Times New Roman" w:hAnsi="Times New Roman" w:cs="Times New Roman"/>
        </w:rPr>
        <w:t>Субботино</w:t>
      </w:r>
      <w:proofErr w:type="spellEnd"/>
      <w:r w:rsidRPr="00315E3E">
        <w:rPr>
          <w:rFonts w:ascii="Times New Roman" w:hAnsi="Times New Roman" w:cs="Times New Roman"/>
        </w:rPr>
        <w:t>, ул. Центральная, назначение имущества – металлолом.</w:t>
      </w:r>
    </w:p>
    <w:p w14:paraId="08EB3950" w14:textId="77777777" w:rsidR="00315E3E" w:rsidRPr="00315E3E" w:rsidRDefault="00315E3E" w:rsidP="00315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5E3E">
        <w:rPr>
          <w:rFonts w:ascii="Times New Roman" w:hAnsi="Times New Roman" w:cs="Times New Roman"/>
        </w:rPr>
        <w:t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с. Шумаково, ул. Широкая, назначение имущества – металлолом.</w:t>
      </w:r>
    </w:p>
    <w:p w14:paraId="43027A98" w14:textId="77777777" w:rsidR="00315E3E" w:rsidRPr="00315E3E" w:rsidRDefault="00315E3E" w:rsidP="00315E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u w:val="single"/>
        </w:rPr>
      </w:pPr>
      <w:r w:rsidRPr="00315E3E">
        <w:rPr>
          <w:rFonts w:ascii="Times New Roman" w:hAnsi="Times New Roman" w:cs="Times New Roman"/>
          <w:i/>
          <w:u w:val="single"/>
        </w:rPr>
        <w:t>Вышеперечисленное имущество выставляется на торги единым лотом (лот №1).</w:t>
      </w:r>
    </w:p>
    <w:p w14:paraId="58AB1796" w14:textId="6DD3D72B" w:rsidR="00D7783F" w:rsidRPr="00D7783F" w:rsidRDefault="00315E3E" w:rsidP="00315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1.2. Вышеуказанное </w:t>
      </w:r>
      <w:r w:rsidR="00A0772D" w:rsidRPr="00082E15">
        <w:rPr>
          <w:rFonts w:ascii="Times New Roman" w:hAnsi="Times New Roman" w:cs="Times New Roman"/>
          <w:bCs/>
        </w:rPr>
        <w:t xml:space="preserve">движимое имущество принадлежит на праве собственности муниципальному </w:t>
      </w:r>
      <w:r w:rsidR="00CD38DF">
        <w:rPr>
          <w:rFonts w:ascii="Times New Roman" w:hAnsi="Times New Roman" w:cs="Times New Roman"/>
          <w:bCs/>
        </w:rPr>
        <w:t>образованию</w:t>
      </w:r>
      <w:r>
        <w:rPr>
          <w:rFonts w:ascii="Times New Roman" w:hAnsi="Times New Roman" w:cs="Times New Roman"/>
          <w:bCs/>
        </w:rPr>
        <w:t xml:space="preserve"> «Солнцевский</w:t>
      </w:r>
      <w:r w:rsidR="00CD38DF">
        <w:rPr>
          <w:rFonts w:ascii="Times New Roman" w:hAnsi="Times New Roman" w:cs="Times New Roman"/>
          <w:bCs/>
        </w:rPr>
        <w:t xml:space="preserve"> муниципальный</w:t>
      </w:r>
      <w:r>
        <w:rPr>
          <w:rFonts w:ascii="Times New Roman" w:hAnsi="Times New Roman" w:cs="Times New Roman"/>
          <w:bCs/>
        </w:rPr>
        <w:t xml:space="preserve"> район» </w:t>
      </w:r>
      <w:r w:rsidR="00D7783F" w:rsidRPr="00D7783F">
        <w:rPr>
          <w:rFonts w:ascii="Times New Roman" w:hAnsi="Times New Roman" w:cs="Times New Roman"/>
          <w:bCs/>
        </w:rPr>
        <w:t>Курской области</w:t>
      </w:r>
      <w:r w:rsidR="00A0772D" w:rsidRPr="00082E15">
        <w:rPr>
          <w:rFonts w:ascii="Times New Roman" w:hAnsi="Times New Roman" w:cs="Times New Roman"/>
        </w:rPr>
        <w:t>.</w:t>
      </w:r>
      <w:r w:rsidR="00A0772D">
        <w:rPr>
          <w:rFonts w:ascii="Times New Roman" w:hAnsi="Times New Roman" w:cs="Times New Roman"/>
        </w:rPr>
        <w:t xml:space="preserve">  </w:t>
      </w:r>
    </w:p>
    <w:p w14:paraId="51F08084" w14:textId="6361C732" w:rsidR="00A0772D" w:rsidRDefault="00315E3E" w:rsidP="00D778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1.3</w:t>
      </w:r>
      <w:r w:rsidR="00D7783F" w:rsidRPr="00D7783F">
        <w:rPr>
          <w:rFonts w:ascii="Times New Roman" w:hAnsi="Times New Roman" w:cs="Times New Roman"/>
          <w:bCs/>
        </w:rPr>
        <w:t xml:space="preserve">. </w:t>
      </w:r>
      <w:r w:rsidR="00D7783F" w:rsidRPr="00D7783F">
        <w:rPr>
          <w:rFonts w:ascii="Times New Roman" w:hAnsi="Times New Roman" w:cs="Times New Roman"/>
        </w:rPr>
        <w:t>Продавец гарантирует, что обл</w:t>
      </w:r>
      <w:r>
        <w:rPr>
          <w:rFonts w:ascii="Times New Roman" w:hAnsi="Times New Roman" w:cs="Times New Roman"/>
        </w:rPr>
        <w:t xml:space="preserve">адает правом собственности на </w:t>
      </w:r>
      <w:r w:rsidR="00D7783F" w:rsidRPr="00D7783F">
        <w:rPr>
          <w:rFonts w:ascii="Times New Roman" w:hAnsi="Times New Roman" w:cs="Times New Roman"/>
        </w:rPr>
        <w:t>движимое имущество, указанное в п.п.1.1 настоящего Договора и его право распо</w:t>
      </w:r>
      <w:r>
        <w:rPr>
          <w:rFonts w:ascii="Times New Roman" w:hAnsi="Times New Roman" w:cs="Times New Roman"/>
        </w:rPr>
        <w:t xml:space="preserve">ряжаться ничем не ограничено, </w:t>
      </w:r>
      <w:r w:rsidR="00D7783F" w:rsidRPr="00D7783F">
        <w:rPr>
          <w:rFonts w:ascii="Times New Roman" w:hAnsi="Times New Roman" w:cs="Times New Roman"/>
        </w:rPr>
        <w:t>движимое имущество не находиться под арестом, не обременено залогом и иными обязательствами перед третьими лицами и правами третьих лиц</w:t>
      </w:r>
      <w:r w:rsidR="00A0772D" w:rsidRPr="00082E15">
        <w:rPr>
          <w:rFonts w:ascii="Times New Roman" w:hAnsi="Times New Roman" w:cs="Times New Roman"/>
        </w:rPr>
        <w:t>.</w:t>
      </w:r>
      <w:r w:rsidR="00A0772D">
        <w:rPr>
          <w:rFonts w:ascii="Times New Roman" w:hAnsi="Times New Roman" w:cs="Times New Roman"/>
        </w:rPr>
        <w:t xml:space="preserve"> </w:t>
      </w:r>
    </w:p>
    <w:p w14:paraId="35A4535D" w14:textId="5FBC9ACB" w:rsidR="00A0772D" w:rsidRPr="00082E15" w:rsidRDefault="00A0772D" w:rsidP="00A077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1EDF3D" w14:textId="4B25950E" w:rsidR="00A0772D" w:rsidRDefault="00A0772D" w:rsidP="00A077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2E15">
        <w:rPr>
          <w:rFonts w:ascii="Times New Roman" w:hAnsi="Times New Roman" w:cs="Times New Roman"/>
          <w:b/>
          <w:bCs/>
        </w:rPr>
        <w:t xml:space="preserve">2. </w:t>
      </w:r>
      <w:r>
        <w:rPr>
          <w:rFonts w:ascii="Times New Roman" w:hAnsi="Times New Roman" w:cs="Times New Roman"/>
          <w:b/>
          <w:bCs/>
        </w:rPr>
        <w:t xml:space="preserve">ПРАВА И ОБЯЗАННОСТИ </w:t>
      </w:r>
      <w:r w:rsidRPr="00082E15">
        <w:rPr>
          <w:rFonts w:ascii="Times New Roman" w:hAnsi="Times New Roman" w:cs="Times New Roman"/>
          <w:b/>
          <w:bCs/>
        </w:rPr>
        <w:t>СТОРОН.</w:t>
      </w:r>
    </w:p>
    <w:p w14:paraId="7BD41CEA" w14:textId="77777777" w:rsidR="002329F1" w:rsidRPr="00082E15" w:rsidRDefault="002329F1" w:rsidP="00A077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1ECED8" w14:textId="77777777" w:rsidR="002329F1" w:rsidRDefault="00A0772D" w:rsidP="002329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  2.1. Продавец обязуется:</w:t>
      </w:r>
    </w:p>
    <w:p w14:paraId="10189436" w14:textId="50FAD088" w:rsidR="00C579A3" w:rsidRPr="002329F1" w:rsidRDefault="00C579A3" w:rsidP="002329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29F1">
        <w:rPr>
          <w:rFonts w:ascii="Times New Roman" w:hAnsi="Times New Roman" w:cs="Times New Roman"/>
        </w:rPr>
        <w:t>-</w:t>
      </w:r>
      <w:r w:rsidR="00A0772D" w:rsidRPr="002329F1">
        <w:rPr>
          <w:rFonts w:ascii="Times New Roman" w:hAnsi="Times New Roman" w:cs="Times New Roman"/>
        </w:rPr>
        <w:t xml:space="preserve"> передать в собственность Покупателю не позднее, чем через тридцать дней после дня полной оплаты имущества, предусмотренной п. 3.1 настоящего Договора</w:t>
      </w:r>
      <w:r w:rsidR="00A0772D" w:rsidRPr="002329F1">
        <w:rPr>
          <w:rFonts w:ascii="Times New Roman" w:hAnsi="Times New Roman" w:cs="Times New Roman"/>
          <w:bCs/>
        </w:rPr>
        <w:t>:</w:t>
      </w:r>
      <w:r w:rsidR="00A0772D" w:rsidRPr="002329F1">
        <w:rPr>
          <w:rFonts w:ascii="Times New Roman" w:hAnsi="Times New Roman" w:cs="Times New Roman"/>
        </w:rPr>
        <w:t xml:space="preserve">  </w:t>
      </w:r>
    </w:p>
    <w:p w14:paraId="2BEE90AF" w14:textId="77777777" w:rsidR="002329F1" w:rsidRPr="00315E3E" w:rsidRDefault="00A0772D" w:rsidP="002329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0772D">
        <w:rPr>
          <w:rFonts w:ascii="Times New Roman" w:hAnsi="Times New Roman" w:cs="Times New Roman"/>
          <w:bCs/>
        </w:rPr>
        <w:t xml:space="preserve"> </w:t>
      </w:r>
      <w:r w:rsidR="002329F1" w:rsidRPr="00315E3E">
        <w:rPr>
          <w:rFonts w:ascii="Times New Roman" w:hAnsi="Times New Roman" w:cs="Times New Roman"/>
          <w:b/>
        </w:rPr>
        <w:t xml:space="preserve">Лот № 1 </w:t>
      </w:r>
    </w:p>
    <w:p w14:paraId="7A316476" w14:textId="77777777" w:rsidR="002329F1" w:rsidRPr="00315E3E" w:rsidRDefault="002329F1" w:rsidP="002329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5E3E">
        <w:rPr>
          <w:rFonts w:ascii="Times New Roman" w:hAnsi="Times New Roman" w:cs="Times New Roman"/>
        </w:rPr>
        <w:t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с. Афанасьевка, ул. Школьная, назначение имущества – металлолом.</w:t>
      </w:r>
    </w:p>
    <w:p w14:paraId="53E7E95E" w14:textId="77777777" w:rsidR="002329F1" w:rsidRPr="00315E3E" w:rsidRDefault="002329F1" w:rsidP="002329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5E3E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с. </w:t>
      </w:r>
      <w:proofErr w:type="spellStart"/>
      <w:r w:rsidRPr="00315E3E">
        <w:rPr>
          <w:rFonts w:ascii="Times New Roman" w:hAnsi="Times New Roman" w:cs="Times New Roman"/>
        </w:rPr>
        <w:t>Гридасово</w:t>
      </w:r>
      <w:proofErr w:type="spellEnd"/>
      <w:r w:rsidRPr="00315E3E">
        <w:rPr>
          <w:rFonts w:ascii="Times New Roman" w:hAnsi="Times New Roman" w:cs="Times New Roman"/>
        </w:rPr>
        <w:t>, ул. Сеймская, назначение имущества – металлолом.</w:t>
      </w:r>
    </w:p>
    <w:p w14:paraId="02F0A793" w14:textId="77777777" w:rsidR="002329F1" w:rsidRPr="00315E3E" w:rsidRDefault="002329F1" w:rsidP="002329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5E3E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с. </w:t>
      </w:r>
      <w:proofErr w:type="spellStart"/>
      <w:r w:rsidRPr="00315E3E">
        <w:rPr>
          <w:rFonts w:ascii="Times New Roman" w:hAnsi="Times New Roman" w:cs="Times New Roman"/>
        </w:rPr>
        <w:t>Гридасово</w:t>
      </w:r>
      <w:proofErr w:type="spellEnd"/>
      <w:r w:rsidRPr="00315E3E">
        <w:rPr>
          <w:rFonts w:ascii="Times New Roman" w:hAnsi="Times New Roman" w:cs="Times New Roman"/>
        </w:rPr>
        <w:t>, ул. Сеймская, назначение имущества – металлолом.</w:t>
      </w:r>
    </w:p>
    <w:p w14:paraId="65595F82" w14:textId="77777777" w:rsidR="002329F1" w:rsidRPr="00315E3E" w:rsidRDefault="002329F1" w:rsidP="002329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5E3E">
        <w:rPr>
          <w:rFonts w:ascii="Times New Roman" w:hAnsi="Times New Roman" w:cs="Times New Roman"/>
        </w:rPr>
        <w:t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х. Шлях, назначение имущества – металлолом.</w:t>
      </w:r>
    </w:p>
    <w:p w14:paraId="30B1E568" w14:textId="77777777" w:rsidR="002329F1" w:rsidRPr="00315E3E" w:rsidRDefault="002329F1" w:rsidP="002329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5E3E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д. </w:t>
      </w:r>
      <w:proofErr w:type="spellStart"/>
      <w:r w:rsidRPr="00315E3E">
        <w:rPr>
          <w:rFonts w:ascii="Times New Roman" w:hAnsi="Times New Roman" w:cs="Times New Roman"/>
        </w:rPr>
        <w:t>Козьмодемьяновка</w:t>
      </w:r>
      <w:proofErr w:type="spellEnd"/>
      <w:r w:rsidRPr="00315E3E">
        <w:rPr>
          <w:rFonts w:ascii="Times New Roman" w:hAnsi="Times New Roman" w:cs="Times New Roman"/>
        </w:rPr>
        <w:t>, назначение имущества – металлолом.</w:t>
      </w:r>
    </w:p>
    <w:p w14:paraId="33BA95D5" w14:textId="77777777" w:rsidR="002329F1" w:rsidRPr="00315E3E" w:rsidRDefault="002329F1" w:rsidP="002329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5E3E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д. </w:t>
      </w:r>
      <w:proofErr w:type="spellStart"/>
      <w:r w:rsidRPr="00315E3E">
        <w:rPr>
          <w:rFonts w:ascii="Times New Roman" w:hAnsi="Times New Roman" w:cs="Times New Roman"/>
        </w:rPr>
        <w:t>Козьмодемьяновка</w:t>
      </w:r>
      <w:proofErr w:type="spellEnd"/>
      <w:r w:rsidRPr="00315E3E">
        <w:rPr>
          <w:rFonts w:ascii="Times New Roman" w:hAnsi="Times New Roman" w:cs="Times New Roman"/>
        </w:rPr>
        <w:t>, назначение имущества – металлолом.</w:t>
      </w:r>
    </w:p>
    <w:p w14:paraId="1812D80F" w14:textId="77777777" w:rsidR="002329F1" w:rsidRPr="00315E3E" w:rsidRDefault="002329F1" w:rsidP="002329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5E3E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д. </w:t>
      </w:r>
      <w:proofErr w:type="spellStart"/>
      <w:r w:rsidRPr="00315E3E">
        <w:rPr>
          <w:rFonts w:ascii="Times New Roman" w:hAnsi="Times New Roman" w:cs="Times New Roman"/>
        </w:rPr>
        <w:t>Козьмодемьяновка</w:t>
      </w:r>
      <w:proofErr w:type="spellEnd"/>
      <w:r w:rsidRPr="00315E3E">
        <w:rPr>
          <w:rFonts w:ascii="Times New Roman" w:hAnsi="Times New Roman" w:cs="Times New Roman"/>
        </w:rPr>
        <w:t>, назначение имущества – металлолом.</w:t>
      </w:r>
    </w:p>
    <w:p w14:paraId="25F77C76" w14:textId="77777777" w:rsidR="002329F1" w:rsidRPr="00315E3E" w:rsidRDefault="002329F1" w:rsidP="002329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5E3E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с. </w:t>
      </w:r>
      <w:proofErr w:type="spellStart"/>
      <w:r w:rsidRPr="00315E3E">
        <w:rPr>
          <w:rFonts w:ascii="Times New Roman" w:hAnsi="Times New Roman" w:cs="Times New Roman"/>
        </w:rPr>
        <w:t>Субботино</w:t>
      </w:r>
      <w:proofErr w:type="spellEnd"/>
      <w:r w:rsidRPr="00315E3E">
        <w:rPr>
          <w:rFonts w:ascii="Times New Roman" w:hAnsi="Times New Roman" w:cs="Times New Roman"/>
        </w:rPr>
        <w:t>, ул. Центральная, назначение имущества – металлолом.</w:t>
      </w:r>
    </w:p>
    <w:p w14:paraId="226E7982" w14:textId="77777777" w:rsidR="002329F1" w:rsidRPr="00315E3E" w:rsidRDefault="002329F1" w:rsidP="002329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5E3E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с. </w:t>
      </w:r>
      <w:proofErr w:type="spellStart"/>
      <w:r w:rsidRPr="00315E3E">
        <w:rPr>
          <w:rFonts w:ascii="Times New Roman" w:hAnsi="Times New Roman" w:cs="Times New Roman"/>
        </w:rPr>
        <w:t>Субботино</w:t>
      </w:r>
      <w:proofErr w:type="spellEnd"/>
      <w:r w:rsidRPr="00315E3E">
        <w:rPr>
          <w:rFonts w:ascii="Times New Roman" w:hAnsi="Times New Roman" w:cs="Times New Roman"/>
        </w:rPr>
        <w:t>, ул. Центральная, назначение имущества – металлолом.</w:t>
      </w:r>
    </w:p>
    <w:p w14:paraId="03384460" w14:textId="77777777" w:rsidR="002329F1" w:rsidRPr="00315E3E" w:rsidRDefault="002329F1" w:rsidP="002329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5E3E">
        <w:rPr>
          <w:rFonts w:ascii="Times New Roman" w:hAnsi="Times New Roman" w:cs="Times New Roman"/>
        </w:rPr>
        <w:t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с. Шумаково, ул. Широкая, назначение имущества – металлолом.</w:t>
      </w:r>
    </w:p>
    <w:p w14:paraId="1562373E" w14:textId="402CCA94" w:rsidR="00A0772D" w:rsidRPr="002329F1" w:rsidRDefault="002329F1" w:rsidP="002329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u w:val="single"/>
        </w:rPr>
      </w:pPr>
      <w:r w:rsidRPr="00315E3E">
        <w:rPr>
          <w:rFonts w:ascii="Times New Roman" w:hAnsi="Times New Roman" w:cs="Times New Roman"/>
          <w:i/>
          <w:u w:val="single"/>
        </w:rPr>
        <w:t xml:space="preserve">Вышеперечисленное имущество выставляется </w:t>
      </w:r>
      <w:r>
        <w:rPr>
          <w:rFonts w:ascii="Times New Roman" w:hAnsi="Times New Roman" w:cs="Times New Roman"/>
          <w:i/>
          <w:u w:val="single"/>
        </w:rPr>
        <w:t>на торги единым лотом (лот №1).</w:t>
      </w:r>
      <w:r w:rsidR="00A0772D" w:rsidRPr="00082E15">
        <w:rPr>
          <w:rFonts w:ascii="Times New Roman" w:hAnsi="Times New Roman" w:cs="Times New Roman"/>
        </w:rPr>
        <w:t xml:space="preserve">  </w:t>
      </w:r>
      <w:r w:rsidR="00A0772D">
        <w:rPr>
          <w:rFonts w:ascii="Times New Roman" w:hAnsi="Times New Roman" w:cs="Times New Roman"/>
        </w:rPr>
        <w:t xml:space="preserve"> </w:t>
      </w:r>
    </w:p>
    <w:p w14:paraId="40E27068" w14:textId="77777777" w:rsidR="002329F1" w:rsidRDefault="00A0772D" w:rsidP="002329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</w:t>
      </w:r>
      <w:r w:rsidR="002329F1">
        <w:rPr>
          <w:rFonts w:ascii="Times New Roman" w:hAnsi="Times New Roman" w:cs="Times New Roman"/>
        </w:rPr>
        <w:t xml:space="preserve">     2.2. Покупатель обязуется:</w:t>
      </w:r>
    </w:p>
    <w:p w14:paraId="0F531A30" w14:textId="5B7E27A8" w:rsidR="00A0772D" w:rsidRPr="00082E15" w:rsidRDefault="002329F1" w:rsidP="002329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0772D" w:rsidRPr="00082E15">
        <w:rPr>
          <w:rFonts w:ascii="Times New Roman" w:hAnsi="Times New Roman" w:cs="Times New Roman"/>
        </w:rPr>
        <w:t>произвести оплату в сумме и на условиях, установленных п.3.1 раздела 3 настоящего Договора;</w:t>
      </w:r>
    </w:p>
    <w:p w14:paraId="5A23F499" w14:textId="77777777" w:rsidR="002329F1" w:rsidRDefault="002329F1" w:rsidP="002329F1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0772D" w:rsidRPr="00082E15">
        <w:rPr>
          <w:rFonts w:ascii="Times New Roman" w:hAnsi="Times New Roman" w:cs="Times New Roman"/>
        </w:rPr>
        <w:t>со дня оплаты и подписания акта приема-передачи Имущества до момента перехода к нему права собственности на Имущество осуществляет все полномочия собственника Имущества, за исключением его отчуждения;</w:t>
      </w:r>
    </w:p>
    <w:p w14:paraId="018A193C" w14:textId="0029F4FD" w:rsidR="00A0772D" w:rsidRPr="00082E15" w:rsidRDefault="002329F1" w:rsidP="002329F1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0772D" w:rsidRPr="00082E15">
        <w:rPr>
          <w:rFonts w:ascii="Times New Roman" w:hAnsi="Times New Roman" w:cs="Times New Roman"/>
        </w:rPr>
        <w:t>принять имущество, указанное в п. 1.1 настоящего Договора, в собственность.</w:t>
      </w:r>
    </w:p>
    <w:p w14:paraId="29F6B56A" w14:textId="77777777" w:rsidR="00A0772D" w:rsidRPr="00082E15" w:rsidRDefault="00A0772D" w:rsidP="00A0772D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89A7A33" w14:textId="13662D41" w:rsidR="00A0772D" w:rsidRDefault="00A0772D" w:rsidP="00A0772D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3. ЦЕНА ДОГОВОРА И ПОРЯДОК </w:t>
      </w:r>
      <w:r w:rsidRPr="00082E15">
        <w:rPr>
          <w:rFonts w:ascii="Times New Roman" w:hAnsi="Times New Roman" w:cs="Times New Roman"/>
          <w:b/>
          <w:bCs/>
        </w:rPr>
        <w:t>РАСЧЕТОВ</w:t>
      </w:r>
      <w:r w:rsidRPr="00082E15">
        <w:rPr>
          <w:rFonts w:ascii="Times New Roman" w:hAnsi="Times New Roman" w:cs="Times New Roman"/>
          <w:b/>
        </w:rPr>
        <w:t>.</w:t>
      </w:r>
    </w:p>
    <w:p w14:paraId="51E2CDFC" w14:textId="77777777" w:rsidR="002329F1" w:rsidRPr="00082E15" w:rsidRDefault="002329F1" w:rsidP="00A0772D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94EE1F0" w14:textId="304A082D" w:rsidR="00A0772D" w:rsidRPr="00082E15" w:rsidRDefault="00A0772D" w:rsidP="00A077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  3.1. По результатам проведенных торгов (в форме аукциона открытого по форме подачи предложений по цене) (протокол от ___________ года)</w:t>
      </w:r>
      <w:r w:rsidRPr="00082E15">
        <w:rPr>
          <w:rFonts w:ascii="Times New Roman" w:hAnsi="Times New Roman" w:cs="Times New Roman"/>
          <w:bCs/>
        </w:rPr>
        <w:t xml:space="preserve"> цена </w:t>
      </w:r>
      <w:r w:rsidRPr="00082E15">
        <w:rPr>
          <w:rFonts w:ascii="Times New Roman" w:hAnsi="Times New Roman" w:cs="Times New Roman"/>
        </w:rPr>
        <w:t xml:space="preserve">__________________________________________________ </w:t>
      </w:r>
      <w:r w:rsidRPr="00082E15">
        <w:rPr>
          <w:rFonts w:ascii="Times New Roman" w:hAnsi="Times New Roman" w:cs="Times New Roman"/>
          <w:bCs/>
        </w:rPr>
        <w:t>составляет _____________________________</w:t>
      </w:r>
      <w:r w:rsidRPr="00082E15">
        <w:rPr>
          <w:rFonts w:ascii="Times New Roman" w:hAnsi="Times New Roman" w:cs="Times New Roman"/>
        </w:rPr>
        <w:t xml:space="preserve"> руб. __ коп.</w:t>
      </w:r>
      <w:r>
        <w:rPr>
          <w:rFonts w:ascii="Times New Roman" w:hAnsi="Times New Roman" w:cs="Times New Roman"/>
        </w:rPr>
        <w:t xml:space="preserve">, </w:t>
      </w:r>
      <w:r w:rsidRPr="00A0772D">
        <w:rPr>
          <w:rFonts w:ascii="Times New Roman" w:hAnsi="Times New Roman" w:cs="Times New Roman"/>
        </w:rPr>
        <w:t>с учетом НДС.</w:t>
      </w:r>
      <w:r w:rsidRPr="00082E15">
        <w:rPr>
          <w:rFonts w:ascii="Times New Roman" w:hAnsi="Times New Roman" w:cs="Times New Roman"/>
        </w:rPr>
        <w:t xml:space="preserve"> Сумма задатка в размере </w:t>
      </w:r>
      <w:r w:rsidR="002329F1">
        <w:rPr>
          <w:rFonts w:ascii="Times New Roman" w:hAnsi="Times New Roman"/>
          <w:lang w:eastAsia="ar-SA"/>
        </w:rPr>
        <w:t>61 320 (</w:t>
      </w:r>
      <w:r w:rsidR="002329F1" w:rsidRPr="003924CE">
        <w:rPr>
          <w:rFonts w:ascii="Times New Roman" w:hAnsi="Times New Roman"/>
          <w:lang w:eastAsia="ar-SA"/>
        </w:rPr>
        <w:t>Шестьдесят одна тысяча триста двадцать</w:t>
      </w:r>
      <w:r w:rsidR="002329F1">
        <w:rPr>
          <w:rFonts w:ascii="Times New Roman" w:hAnsi="Times New Roman"/>
          <w:lang w:eastAsia="ar-SA"/>
        </w:rPr>
        <w:t xml:space="preserve">) </w:t>
      </w:r>
      <w:r w:rsidR="002329F1" w:rsidRPr="003924CE">
        <w:rPr>
          <w:rFonts w:ascii="Times New Roman" w:hAnsi="Times New Roman"/>
          <w:lang w:eastAsia="ar-SA"/>
        </w:rPr>
        <w:t>руб. 00 коп.</w:t>
      </w:r>
      <w:r w:rsidRPr="00082E15">
        <w:rPr>
          <w:rFonts w:ascii="Times New Roman" w:hAnsi="Times New Roman" w:cs="Times New Roman"/>
        </w:rPr>
        <w:t>, внесенного Покупателем</w:t>
      </w:r>
      <w:r w:rsidR="002329F1">
        <w:rPr>
          <w:rFonts w:ascii="Times New Roman" w:hAnsi="Times New Roman" w:cs="Times New Roman"/>
        </w:rPr>
        <w:t xml:space="preserve">, засчитывается в счет оплаты </w:t>
      </w:r>
      <w:r w:rsidRPr="00082E15">
        <w:rPr>
          <w:rFonts w:ascii="Times New Roman" w:hAnsi="Times New Roman" w:cs="Times New Roman"/>
        </w:rPr>
        <w:t xml:space="preserve">движимого имущества. </w:t>
      </w:r>
      <w:r>
        <w:rPr>
          <w:rFonts w:ascii="Times New Roman" w:hAnsi="Times New Roman" w:cs="Times New Roman"/>
        </w:rPr>
        <w:t xml:space="preserve">    </w:t>
      </w:r>
    </w:p>
    <w:p w14:paraId="423E8988" w14:textId="77777777" w:rsidR="00A0772D" w:rsidRPr="00082E15" w:rsidRDefault="00A0772D" w:rsidP="00A07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3.2. Покупатель вносит денежные средства единовременно, в безналичном порядке в течение 10 рабочих дней со дня заключения договора купли – продажи.</w:t>
      </w:r>
    </w:p>
    <w:p w14:paraId="17548867" w14:textId="77777777" w:rsidR="00A0772D" w:rsidRDefault="00A0772D" w:rsidP="00A0772D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3.3. Сумма платежа, указанная в п. 3.1. настоящего Договора, перечисляется Покупателем на счет Продавца:</w:t>
      </w:r>
    </w:p>
    <w:p w14:paraId="742EFBF9" w14:textId="74D7C669" w:rsidR="00A0772D" w:rsidRPr="00082E15" w:rsidRDefault="00A0772D" w:rsidP="00A0772D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82E15">
        <w:rPr>
          <w:rFonts w:ascii="Times New Roman" w:hAnsi="Times New Roman" w:cs="Times New Roman"/>
        </w:rPr>
        <w:t xml:space="preserve"> </w:t>
      </w:r>
    </w:p>
    <w:p w14:paraId="1E3DADA6" w14:textId="77777777" w:rsidR="00A0772D" w:rsidRPr="00082E15" w:rsidRDefault="00A0772D" w:rsidP="00A0772D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3.4. Покупатель обязан предоставить Продавцу копию платежного поручения. В платежном поручении, оформляющем оплату, должны быть указаны сведения о наименовании Покупателя, наименовании имущества, дате проведения Аукциона, дате заключения настоящего Договора.</w:t>
      </w:r>
    </w:p>
    <w:p w14:paraId="3F3B7925" w14:textId="77777777" w:rsidR="00A0772D" w:rsidRPr="00082E15" w:rsidRDefault="00A0772D" w:rsidP="00A077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3.5. Моментом исполнения обязательства Покупателя по оплате имущества считается день зачисления на вышеуказанный счет денежных средств, указанных в настоящем разделе.</w:t>
      </w:r>
    </w:p>
    <w:p w14:paraId="67A350FD" w14:textId="77777777" w:rsidR="00A0772D" w:rsidRPr="00082E15" w:rsidRDefault="00A0772D" w:rsidP="00A077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F66DDDC" w14:textId="05051F4E" w:rsidR="00A0772D" w:rsidRDefault="00A0772D" w:rsidP="00A077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2E15">
        <w:rPr>
          <w:rFonts w:ascii="Times New Roman" w:hAnsi="Times New Roman" w:cs="Times New Roman"/>
          <w:b/>
          <w:bCs/>
        </w:rPr>
        <w:t>4. ОТВЕТСТВЕННОСТЬ СТОРОН.</w:t>
      </w:r>
    </w:p>
    <w:p w14:paraId="308EB640" w14:textId="77777777" w:rsidR="002329F1" w:rsidRPr="00082E15" w:rsidRDefault="002329F1" w:rsidP="00A077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85A4CF7" w14:textId="77777777" w:rsidR="00A0772D" w:rsidRPr="00082E15" w:rsidRDefault="00A0772D" w:rsidP="00A07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4.1. Стороны несут ответственность за неисполнение, либо за ненадлежащее исполнение принятых на себя по настоящему договору обязательств в соответствии с действующим законодательством Российской Федерации и условиями настоящего договора.</w:t>
      </w:r>
    </w:p>
    <w:p w14:paraId="2B4765F1" w14:textId="77777777" w:rsidR="00A0772D" w:rsidRPr="00082E15" w:rsidRDefault="00A0772D" w:rsidP="00A07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4.2. В случае нарушения обязательств, принятых на себя Покупателем в соответствии с настоящим договором, Продавец вправе потребовать от Покупателя выплаты следующей неустойки - за нарушение Покупателем исполнения подпункта 3.2 пункта 3 настоящего договора - 1/300 ключевой ставки Центрального Банка, действующей на момент просрочки, за каждый день просрочки.</w:t>
      </w:r>
    </w:p>
    <w:p w14:paraId="6D1E8998" w14:textId="77777777" w:rsidR="00A0772D" w:rsidRPr="00082E15" w:rsidRDefault="00A0772D" w:rsidP="00A077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Просрочка внесения денежных средств в счет оплаты имущества в сумме и сроки, указанные в разделе </w:t>
      </w:r>
      <w:smartTag w:uri="urn:schemas-microsoft-com:office:cs:smarttags" w:element="NumConv6p0">
        <w:smartTagPr>
          <w:attr w:name="sch" w:val="1"/>
          <w:attr w:name="val" w:val="2"/>
        </w:smartTagPr>
        <w:r w:rsidRPr="00082E15">
          <w:rPr>
            <w:rFonts w:ascii="Times New Roman" w:hAnsi="Times New Roman" w:cs="Times New Roman"/>
          </w:rPr>
          <w:t>2</w:t>
        </w:r>
      </w:smartTag>
      <w:r w:rsidRPr="00082E15">
        <w:rPr>
          <w:rFonts w:ascii="Times New Roman" w:hAnsi="Times New Roman" w:cs="Times New Roman"/>
        </w:rPr>
        <w:t xml:space="preserve">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 имущества, установленных в разделе </w:t>
      </w:r>
      <w:smartTag w:uri="urn:schemas-microsoft-com:office:cs:smarttags" w:element="NumConv6p0">
        <w:smartTagPr>
          <w:attr w:name="sch" w:val="1"/>
          <w:attr w:name="val" w:val="2"/>
        </w:smartTagPr>
        <w:r w:rsidRPr="00082E15">
          <w:rPr>
            <w:rFonts w:ascii="Times New Roman" w:hAnsi="Times New Roman" w:cs="Times New Roman"/>
          </w:rPr>
          <w:t>2</w:t>
        </w:r>
      </w:smartTag>
      <w:r w:rsidRPr="00082E15">
        <w:rPr>
          <w:rFonts w:ascii="Times New Roman" w:hAnsi="Times New Roman" w:cs="Times New Roman"/>
        </w:rPr>
        <w:t xml:space="preserve"> настоящего Договора.</w:t>
      </w:r>
    </w:p>
    <w:p w14:paraId="47916B27" w14:textId="77777777" w:rsidR="00A0772D" w:rsidRPr="00082E15" w:rsidRDefault="00A0772D" w:rsidP="00A077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Продавец в течение трех дней с момента истечения допустимой просрочки, направляет Покупателю письменное уведомление, с даты отправления, которого Договор считается расторгнутым, все обязательства Сторон по Договору прекращаются. При этом внесенный Покупателем задаток не возвращается. Оформление Сторонами дополнительного соглашения о расторжении настоящего Договора не требуется.</w:t>
      </w:r>
    </w:p>
    <w:p w14:paraId="30C89667" w14:textId="77777777" w:rsidR="00A0772D" w:rsidRPr="00082E15" w:rsidRDefault="00A0772D" w:rsidP="00A07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4.3. Уплата неустойки (штрафа) не освобождает Стороны от исполнения своих обязательств по настоящему договору и от возмещения убытков, причиненных неисполнением или ненадлежащим исполнением своих обязательств.</w:t>
      </w:r>
    </w:p>
    <w:p w14:paraId="1A3EC217" w14:textId="15991B68" w:rsidR="00A0772D" w:rsidRDefault="00A0772D" w:rsidP="00A077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4.4. Ответственность Сторон в иных случаях определяется в соответствии с законодательством Российской Федерации.</w:t>
      </w:r>
    </w:p>
    <w:p w14:paraId="2DBD1AA8" w14:textId="77777777" w:rsidR="002C7451" w:rsidRPr="00082E15" w:rsidRDefault="002C7451" w:rsidP="00A077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74A8A992" w14:textId="6DF27097" w:rsidR="00A0772D" w:rsidRDefault="00A0772D" w:rsidP="00A0772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971DF">
        <w:rPr>
          <w:rFonts w:ascii="Times New Roman" w:hAnsi="Times New Roman" w:cs="Times New Roman"/>
          <w:b/>
          <w:bCs/>
        </w:rPr>
        <w:t>5. ЗАКЛЮЧИТЕЛЬНЫЕ ПОЛОЖЕНИЯ</w:t>
      </w:r>
      <w:r w:rsidRPr="00A971DF">
        <w:rPr>
          <w:rFonts w:ascii="Times New Roman" w:hAnsi="Times New Roman" w:cs="Times New Roman"/>
          <w:bCs/>
        </w:rPr>
        <w:t>.</w:t>
      </w:r>
    </w:p>
    <w:p w14:paraId="08D64BAB" w14:textId="77777777" w:rsidR="002329F1" w:rsidRPr="00A971DF" w:rsidRDefault="002329F1" w:rsidP="00A0772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19BCA840" w14:textId="408A3E86" w:rsidR="00A0772D" w:rsidRPr="00A971DF" w:rsidRDefault="00A0772D" w:rsidP="00A077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71DF">
        <w:rPr>
          <w:rFonts w:ascii="Times New Roman" w:hAnsi="Times New Roman" w:cs="Times New Roman"/>
        </w:rPr>
        <w:t xml:space="preserve">          5.1. Договор вступает в силу с момента </w:t>
      </w:r>
      <w:r w:rsidR="002329F1">
        <w:rPr>
          <w:rFonts w:ascii="Times New Roman" w:hAnsi="Times New Roman" w:cs="Times New Roman"/>
        </w:rPr>
        <w:t xml:space="preserve">заключения </w:t>
      </w:r>
      <w:r w:rsidRPr="00A971DF">
        <w:rPr>
          <w:rFonts w:ascii="Times New Roman" w:hAnsi="Times New Roman" w:cs="Times New Roman"/>
        </w:rPr>
        <w:t>и прекращает свое действие:</w:t>
      </w:r>
    </w:p>
    <w:p w14:paraId="758F5C63" w14:textId="77777777" w:rsidR="00A0772D" w:rsidRPr="00A971DF" w:rsidRDefault="00A0772D" w:rsidP="00A0772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971DF">
        <w:rPr>
          <w:rFonts w:ascii="Times New Roman" w:hAnsi="Times New Roman" w:cs="Times New Roman"/>
        </w:rPr>
        <w:t>- исполнением Сторонами своих обязательств по настоящему Договору;</w:t>
      </w:r>
    </w:p>
    <w:p w14:paraId="17D84A90" w14:textId="77777777" w:rsidR="00A0772D" w:rsidRPr="00A971DF" w:rsidRDefault="00A0772D" w:rsidP="00A0772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971DF">
        <w:rPr>
          <w:rFonts w:ascii="Times New Roman" w:hAnsi="Times New Roman" w:cs="Times New Roman"/>
        </w:rPr>
        <w:t xml:space="preserve">- в случае, предусмотренном п. </w:t>
      </w:r>
      <w:smartTag w:uri="urn:schemas-microsoft-com:office:cs:smarttags" w:element="NumConv6p6">
        <w:smartTagPr>
          <w:attr w:name="val" w:val="4.2"/>
          <w:attr w:name="sch" w:val="4"/>
        </w:smartTagPr>
        <w:r w:rsidRPr="00A971DF">
          <w:rPr>
            <w:rFonts w:ascii="Times New Roman" w:hAnsi="Times New Roman" w:cs="Times New Roman"/>
          </w:rPr>
          <w:t>4.2</w:t>
        </w:r>
      </w:smartTag>
      <w:r w:rsidRPr="00A971DF">
        <w:rPr>
          <w:rFonts w:ascii="Times New Roman" w:hAnsi="Times New Roman" w:cs="Times New Roman"/>
        </w:rPr>
        <w:t xml:space="preserve"> настоящего Договора;</w:t>
      </w:r>
    </w:p>
    <w:p w14:paraId="5FB12EE2" w14:textId="77777777" w:rsidR="00A0772D" w:rsidRPr="00A971DF" w:rsidRDefault="00A0772D" w:rsidP="00A0772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971DF">
        <w:rPr>
          <w:rFonts w:ascii="Times New Roman" w:hAnsi="Times New Roman" w:cs="Times New Roman"/>
        </w:rPr>
        <w:t>- по иным основаниям, предусмотренным действующим законодательством Российской Федерации.</w:t>
      </w:r>
    </w:p>
    <w:p w14:paraId="2B607343" w14:textId="6910CA2F" w:rsidR="00A0772D" w:rsidRPr="00A971DF" w:rsidRDefault="00A971DF" w:rsidP="00A9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71DF">
        <w:rPr>
          <w:rFonts w:ascii="Times New Roman" w:hAnsi="Times New Roman" w:cs="Times New Roman"/>
        </w:rPr>
        <w:t xml:space="preserve">         </w:t>
      </w:r>
      <w:r w:rsidR="00A0772D" w:rsidRPr="00A971DF">
        <w:rPr>
          <w:rFonts w:ascii="Times New Roman" w:hAnsi="Times New Roman" w:cs="Times New Roman"/>
        </w:rPr>
        <w:t>5.2. Настоящий Договор составлен в форме электронного документа, подписанного электронными подписями Сторон.  Дополнительно Стороны вправе продублировать Договор на бумажном носителе на тех же условиях, что и договор, заключенный в электронной форме в 2 (двух) экземплярах, идентичных друг другу и оригиналу Договора, заключенному в электронной форме.</w:t>
      </w:r>
    </w:p>
    <w:p w14:paraId="2E329F0B" w14:textId="7CF67D8E" w:rsidR="00A0772D" w:rsidRPr="00A971DF" w:rsidRDefault="00A971DF" w:rsidP="00A9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71DF">
        <w:rPr>
          <w:rFonts w:ascii="Times New Roman" w:hAnsi="Times New Roman" w:cs="Times New Roman"/>
        </w:rPr>
        <w:t xml:space="preserve">         </w:t>
      </w:r>
      <w:r w:rsidR="00A0772D" w:rsidRPr="00A971DF">
        <w:rPr>
          <w:rFonts w:ascii="Times New Roman" w:hAnsi="Times New Roman" w:cs="Times New Roman"/>
        </w:rPr>
        <w:t>5.3. В качестве неотъемлемой части к настоящему Договору прилагаются:</w:t>
      </w:r>
    </w:p>
    <w:p w14:paraId="670C2A55" w14:textId="77777777" w:rsidR="00A0772D" w:rsidRPr="00A971DF" w:rsidRDefault="00A0772D" w:rsidP="00A077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71DF">
        <w:rPr>
          <w:rFonts w:ascii="Times New Roman" w:hAnsi="Times New Roman" w:cs="Times New Roman"/>
        </w:rPr>
        <w:t xml:space="preserve">        -  протокол о результатах аукциона</w:t>
      </w:r>
    </w:p>
    <w:p w14:paraId="58C0E7B4" w14:textId="77777777" w:rsidR="00A0772D" w:rsidRPr="00A971DF" w:rsidRDefault="00A0772D" w:rsidP="00A0772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971DF">
        <w:rPr>
          <w:rFonts w:ascii="Times New Roman" w:hAnsi="Times New Roman" w:cs="Times New Roman"/>
        </w:rPr>
        <w:t xml:space="preserve">        - акт приема-передачи.</w:t>
      </w:r>
      <w:r w:rsidRPr="00A971DF">
        <w:rPr>
          <w:rFonts w:ascii="Times New Roman" w:hAnsi="Times New Roman" w:cs="Times New Roman"/>
          <w:bCs/>
        </w:rPr>
        <w:t xml:space="preserve">  </w:t>
      </w:r>
    </w:p>
    <w:p w14:paraId="55894779" w14:textId="77777777" w:rsidR="00A0772D" w:rsidRDefault="00A0772D" w:rsidP="00A0772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E2CB319" w14:textId="20218782" w:rsidR="00A0772D" w:rsidRDefault="00A0772D" w:rsidP="00A0772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82E15">
        <w:rPr>
          <w:rFonts w:ascii="Times New Roman" w:hAnsi="Times New Roman" w:cs="Times New Roman"/>
          <w:b/>
          <w:bCs/>
        </w:rPr>
        <w:t>6</w:t>
      </w:r>
      <w:r w:rsidRPr="00082E15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АДРЕСА И РЕКВИЗИТЫ</w:t>
      </w:r>
      <w:r w:rsidRPr="00082E15">
        <w:rPr>
          <w:rFonts w:ascii="Times New Roman" w:hAnsi="Times New Roman" w:cs="Times New Roman"/>
          <w:b/>
          <w:bCs/>
        </w:rPr>
        <w:t xml:space="preserve"> СТОРОН</w:t>
      </w:r>
      <w:r w:rsidRPr="00082E15">
        <w:rPr>
          <w:rFonts w:ascii="Times New Roman" w:hAnsi="Times New Roman" w:cs="Times New Roman"/>
          <w:bCs/>
        </w:rPr>
        <w:t>.</w:t>
      </w:r>
    </w:p>
    <w:p w14:paraId="41585C65" w14:textId="77777777" w:rsidR="002329F1" w:rsidRPr="00082E15" w:rsidRDefault="002329F1" w:rsidP="00A0772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28"/>
        <w:gridCol w:w="5669"/>
      </w:tblGrid>
      <w:tr w:rsidR="00A0772D" w:rsidRPr="00082E15" w14:paraId="0BBEFD9B" w14:textId="77777777" w:rsidTr="00A0772D">
        <w:tc>
          <w:tcPr>
            <w:tcW w:w="4428" w:type="dxa"/>
          </w:tcPr>
          <w:p w14:paraId="23DFAD7C" w14:textId="77777777" w:rsidR="00A0772D" w:rsidRPr="00082E15" w:rsidRDefault="00A0772D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E15">
              <w:rPr>
                <w:rFonts w:ascii="Times New Roman" w:hAnsi="Times New Roman" w:cs="Times New Roman"/>
                <w:bCs/>
                <w:u w:val="single"/>
              </w:rPr>
              <w:t>Продавец</w:t>
            </w:r>
            <w:r w:rsidRPr="00082E15">
              <w:rPr>
                <w:rFonts w:ascii="Times New Roman" w:hAnsi="Times New Roman" w:cs="Times New Roman"/>
              </w:rPr>
              <w:t>:</w:t>
            </w:r>
          </w:p>
          <w:p w14:paraId="66AF8214" w14:textId="77777777" w:rsidR="002329F1" w:rsidRPr="002329F1" w:rsidRDefault="002329F1" w:rsidP="002329F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2329F1">
              <w:rPr>
                <w:rFonts w:ascii="Times New Roman" w:hAnsi="Times New Roman"/>
                <w:b/>
                <w:bCs/>
                <w:iCs/>
              </w:rPr>
              <w:t xml:space="preserve">Администрация Солнцевского района </w:t>
            </w:r>
          </w:p>
          <w:p w14:paraId="761E21B6" w14:textId="77777777" w:rsidR="002329F1" w:rsidRPr="002329F1" w:rsidRDefault="002329F1" w:rsidP="002329F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2329F1">
              <w:rPr>
                <w:rFonts w:ascii="Times New Roman" w:hAnsi="Times New Roman"/>
                <w:b/>
                <w:bCs/>
                <w:iCs/>
              </w:rPr>
              <w:t xml:space="preserve">Курской области </w:t>
            </w:r>
          </w:p>
          <w:p w14:paraId="7D004B42" w14:textId="77777777" w:rsidR="002329F1" w:rsidRPr="002329F1" w:rsidRDefault="002329F1" w:rsidP="002329F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2329F1">
              <w:rPr>
                <w:rFonts w:ascii="Times New Roman" w:hAnsi="Times New Roman"/>
                <w:bCs/>
                <w:iCs/>
              </w:rPr>
              <w:t>Юридический и почтовый адрес: 306120 Курская область, пос. Солнцево, ул. Ленина, 44</w:t>
            </w:r>
          </w:p>
          <w:p w14:paraId="0F5424D5" w14:textId="77777777" w:rsidR="002329F1" w:rsidRPr="002329F1" w:rsidRDefault="002329F1" w:rsidP="002329F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2329F1">
              <w:rPr>
                <w:rFonts w:ascii="Times New Roman" w:hAnsi="Times New Roman"/>
                <w:bCs/>
                <w:iCs/>
              </w:rPr>
              <w:t xml:space="preserve">ИНН 4622902153, КПП 462201001, </w:t>
            </w:r>
          </w:p>
          <w:p w14:paraId="2A15AA9D" w14:textId="77777777" w:rsidR="002329F1" w:rsidRPr="002329F1" w:rsidRDefault="002329F1" w:rsidP="002329F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2329F1">
              <w:rPr>
                <w:rFonts w:ascii="Times New Roman" w:hAnsi="Times New Roman"/>
                <w:bCs/>
                <w:iCs/>
              </w:rPr>
              <w:t>ОГРН 1054616009910, ОКТМО 38638151</w:t>
            </w:r>
          </w:p>
          <w:p w14:paraId="1C3F1B75" w14:textId="77777777" w:rsidR="002329F1" w:rsidRPr="002329F1" w:rsidRDefault="002329F1" w:rsidP="002329F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2329F1">
              <w:rPr>
                <w:rFonts w:ascii="Times New Roman" w:hAnsi="Times New Roman"/>
                <w:bCs/>
                <w:iCs/>
              </w:rPr>
              <w:t>Банковские реквизиты:</w:t>
            </w:r>
          </w:p>
          <w:p w14:paraId="3C0D29DA" w14:textId="77777777" w:rsidR="002329F1" w:rsidRPr="002329F1" w:rsidRDefault="002329F1" w:rsidP="002329F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2329F1">
              <w:rPr>
                <w:rFonts w:ascii="Times New Roman" w:hAnsi="Times New Roman"/>
                <w:bCs/>
                <w:iCs/>
              </w:rPr>
              <w:t>Казначейский счет: 03231643386380004400</w:t>
            </w:r>
          </w:p>
          <w:p w14:paraId="600B5B92" w14:textId="77777777" w:rsidR="002329F1" w:rsidRPr="002329F1" w:rsidRDefault="002329F1" w:rsidP="002329F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2329F1">
              <w:rPr>
                <w:rFonts w:ascii="Times New Roman" w:hAnsi="Times New Roman"/>
                <w:bCs/>
                <w:iCs/>
              </w:rPr>
              <w:t xml:space="preserve">БИК 013807906, </w:t>
            </w:r>
          </w:p>
          <w:p w14:paraId="2EC4E5E7" w14:textId="77777777" w:rsidR="002329F1" w:rsidRPr="002329F1" w:rsidRDefault="002329F1" w:rsidP="002329F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2329F1">
              <w:rPr>
                <w:rFonts w:ascii="Times New Roman" w:hAnsi="Times New Roman"/>
                <w:bCs/>
                <w:iCs/>
              </w:rPr>
              <w:t>ЕКС 40102810545370000038</w:t>
            </w:r>
          </w:p>
          <w:p w14:paraId="52B49E0B" w14:textId="77777777" w:rsidR="002329F1" w:rsidRPr="002329F1" w:rsidRDefault="002329F1" w:rsidP="002329F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2329F1">
              <w:rPr>
                <w:rFonts w:ascii="Times New Roman" w:hAnsi="Times New Roman"/>
                <w:bCs/>
                <w:iCs/>
              </w:rPr>
              <w:t>Банк плательщика: Отделение Курск Банка России//УФК по Курской области, г. Курск</w:t>
            </w:r>
          </w:p>
          <w:p w14:paraId="761FDEA4" w14:textId="77777777" w:rsidR="002329F1" w:rsidRPr="002329F1" w:rsidRDefault="002329F1" w:rsidP="002329F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2329F1">
              <w:rPr>
                <w:rFonts w:ascii="Times New Roman" w:hAnsi="Times New Roman"/>
                <w:bCs/>
                <w:iCs/>
              </w:rPr>
              <w:t xml:space="preserve">л\с 03443028120 в УФК по Курской области </w:t>
            </w:r>
          </w:p>
          <w:p w14:paraId="3FAD20D4" w14:textId="77777777" w:rsidR="002329F1" w:rsidRPr="002329F1" w:rsidRDefault="002329F1" w:rsidP="002329F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2329F1">
              <w:rPr>
                <w:rFonts w:ascii="Times New Roman" w:hAnsi="Times New Roman"/>
                <w:bCs/>
                <w:iCs/>
              </w:rPr>
              <w:t>Эл. почта: adm4622@bk.ru</w:t>
            </w:r>
          </w:p>
          <w:p w14:paraId="11835A2E" w14:textId="6FD14A8A" w:rsidR="00A0772D" w:rsidRPr="002329F1" w:rsidRDefault="002329F1" w:rsidP="002329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329F1">
              <w:rPr>
                <w:rFonts w:ascii="Times New Roman" w:hAnsi="Times New Roman"/>
                <w:bCs/>
                <w:iCs/>
              </w:rPr>
              <w:t>Тел.: +7(47154) 2-22-36</w:t>
            </w:r>
          </w:p>
          <w:p w14:paraId="04ACFB93" w14:textId="3AB01E33" w:rsidR="00A971DF" w:rsidRPr="00A971DF" w:rsidRDefault="00A971DF" w:rsidP="00A971D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9" w:type="dxa"/>
          </w:tcPr>
          <w:p w14:paraId="7B3BF796" w14:textId="77777777" w:rsidR="00A0772D" w:rsidRPr="00082E15" w:rsidRDefault="00A0772D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E15">
              <w:rPr>
                <w:rFonts w:ascii="Times New Roman" w:hAnsi="Times New Roman" w:cs="Times New Roman"/>
                <w:bCs/>
                <w:u w:val="single"/>
              </w:rPr>
              <w:t>Покупатель</w:t>
            </w:r>
            <w:r w:rsidRPr="00082E15">
              <w:rPr>
                <w:rFonts w:ascii="Times New Roman" w:hAnsi="Times New Roman" w:cs="Times New Roman"/>
              </w:rPr>
              <w:t>:</w:t>
            </w:r>
          </w:p>
          <w:p w14:paraId="469636BE" w14:textId="77777777" w:rsidR="00A0772D" w:rsidRPr="00082E15" w:rsidRDefault="00A0772D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913C9F9" w14:textId="77777777" w:rsidR="00A0772D" w:rsidRPr="00082E15" w:rsidRDefault="00A0772D" w:rsidP="00A077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2E15">
        <w:rPr>
          <w:rFonts w:ascii="Times New Roman" w:hAnsi="Times New Roman" w:cs="Times New Roman"/>
          <w:b/>
          <w:bCs/>
        </w:rPr>
        <w:t>7</w:t>
      </w:r>
      <w:r w:rsidRPr="00082E15">
        <w:rPr>
          <w:rFonts w:ascii="Times New Roman" w:hAnsi="Times New Roman" w:cs="Times New Roman"/>
          <w:bCs/>
        </w:rPr>
        <w:t xml:space="preserve">. </w:t>
      </w:r>
      <w:r w:rsidRPr="00082E15">
        <w:rPr>
          <w:rFonts w:ascii="Times New Roman" w:hAnsi="Times New Roman" w:cs="Times New Roman"/>
          <w:b/>
          <w:bCs/>
        </w:rPr>
        <w:t>ПОДПИСИ  СТОРОН</w:t>
      </w:r>
      <w:r w:rsidRPr="00082E15">
        <w:rPr>
          <w:rFonts w:ascii="Times New Roman" w:hAnsi="Times New Roman" w:cs="Times New Roman"/>
          <w:b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03"/>
        <w:gridCol w:w="4894"/>
      </w:tblGrid>
      <w:tr w:rsidR="00A0772D" w:rsidRPr="00082E15" w14:paraId="19E05132" w14:textId="77777777" w:rsidTr="00A0772D">
        <w:trPr>
          <w:trHeight w:val="66"/>
        </w:trPr>
        <w:tc>
          <w:tcPr>
            <w:tcW w:w="5529" w:type="dxa"/>
          </w:tcPr>
          <w:p w14:paraId="473824CE" w14:textId="77777777" w:rsidR="00A0772D" w:rsidRDefault="00A0772D" w:rsidP="00A07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E15">
              <w:rPr>
                <w:rFonts w:ascii="Times New Roman" w:hAnsi="Times New Roman" w:cs="Times New Roman"/>
                <w:bCs/>
                <w:u w:val="single"/>
              </w:rPr>
              <w:t>Продавец</w:t>
            </w:r>
            <w:r w:rsidRPr="00082E15">
              <w:rPr>
                <w:rFonts w:ascii="Times New Roman" w:hAnsi="Times New Roman" w:cs="Times New Roman"/>
              </w:rPr>
              <w:t xml:space="preserve">: </w:t>
            </w:r>
          </w:p>
          <w:p w14:paraId="689D964E" w14:textId="77777777" w:rsidR="002329F1" w:rsidRDefault="000562C4" w:rsidP="002329F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2C4">
              <w:rPr>
                <w:rFonts w:ascii="Times New Roman" w:hAnsi="Times New Roman" w:cs="Times New Roman"/>
                <w:b/>
                <w:bCs/>
                <w:iCs/>
              </w:rPr>
              <w:t xml:space="preserve">Глава </w:t>
            </w:r>
            <w:r w:rsidR="002329F1">
              <w:rPr>
                <w:rFonts w:ascii="Times New Roman" w:hAnsi="Times New Roman"/>
                <w:b/>
                <w:bCs/>
              </w:rPr>
              <w:t>Администрации</w:t>
            </w:r>
            <w:r w:rsidR="002329F1" w:rsidRPr="00A85104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57FE2697" w14:textId="009C23D4" w:rsidR="000562C4" w:rsidRPr="000562C4" w:rsidRDefault="002329F1" w:rsidP="002329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A85104">
              <w:rPr>
                <w:rFonts w:ascii="Times New Roman" w:hAnsi="Times New Roman"/>
                <w:b/>
                <w:bCs/>
              </w:rPr>
              <w:t>Солнцевского района Курской области</w:t>
            </w:r>
          </w:p>
          <w:p w14:paraId="59C91AA0" w14:textId="77777777" w:rsidR="00A971DF" w:rsidRPr="00082E15" w:rsidRDefault="00A971DF" w:rsidP="00A077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0EE2DB" w14:textId="769478FE" w:rsidR="00A0772D" w:rsidRPr="00082E15" w:rsidRDefault="00A0772D" w:rsidP="002329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329F1">
              <w:rPr>
                <w:rFonts w:ascii="Times New Roman" w:hAnsi="Times New Roman" w:cs="Times New Roman"/>
                <w:b/>
              </w:rPr>
              <w:t>________</w:t>
            </w:r>
            <w:r w:rsidR="000562C4" w:rsidRPr="002329F1">
              <w:rPr>
                <w:rFonts w:ascii="Times New Roman" w:hAnsi="Times New Roman" w:cs="Times New Roman"/>
                <w:b/>
              </w:rPr>
              <w:t>_____</w:t>
            </w:r>
            <w:r w:rsidRPr="002329F1">
              <w:rPr>
                <w:rFonts w:ascii="Times New Roman" w:hAnsi="Times New Roman" w:cs="Times New Roman"/>
                <w:b/>
              </w:rPr>
              <w:t xml:space="preserve">____ </w:t>
            </w:r>
            <w:r w:rsidR="002329F1" w:rsidRPr="002329F1">
              <w:rPr>
                <w:rFonts w:ascii="Times New Roman" w:hAnsi="Times New Roman" w:cs="Times New Roman"/>
                <w:b/>
              </w:rPr>
              <w:t>Г.Д.</w:t>
            </w:r>
            <w:r w:rsidR="002329F1">
              <w:rPr>
                <w:rFonts w:ascii="Times New Roman" w:hAnsi="Times New Roman" w:cs="Times New Roman"/>
              </w:rPr>
              <w:t xml:space="preserve"> </w:t>
            </w:r>
            <w:r w:rsidR="002329F1">
              <w:rPr>
                <w:rFonts w:ascii="Times New Roman" w:hAnsi="Times New Roman" w:cs="Times New Roman"/>
                <w:b/>
                <w:bCs/>
                <w:iCs/>
              </w:rPr>
              <w:t>Енютин</w:t>
            </w:r>
          </w:p>
        </w:tc>
        <w:tc>
          <w:tcPr>
            <w:tcW w:w="5210" w:type="dxa"/>
          </w:tcPr>
          <w:p w14:paraId="5D21ABB2" w14:textId="77777777" w:rsidR="00A0772D" w:rsidRDefault="00A0772D" w:rsidP="00A07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E15">
              <w:rPr>
                <w:rFonts w:ascii="Times New Roman" w:hAnsi="Times New Roman" w:cs="Times New Roman"/>
                <w:bCs/>
                <w:u w:val="single"/>
              </w:rPr>
              <w:t>Покупатель</w:t>
            </w:r>
            <w:r w:rsidRPr="00082E15">
              <w:rPr>
                <w:rFonts w:ascii="Times New Roman" w:hAnsi="Times New Roman" w:cs="Times New Roman"/>
              </w:rPr>
              <w:t xml:space="preserve">: </w:t>
            </w:r>
          </w:p>
          <w:p w14:paraId="6FC4B815" w14:textId="1EC23EC0" w:rsidR="00A0772D" w:rsidRDefault="00A0772D" w:rsidP="00A077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1CEE1196" w14:textId="130F4990" w:rsidR="00A971DF" w:rsidRDefault="00A971DF" w:rsidP="00A077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4C85E032" w14:textId="77777777" w:rsidR="00A971DF" w:rsidRPr="00082E15" w:rsidRDefault="00A971DF" w:rsidP="00A077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68D6F776" w14:textId="77777777" w:rsidR="00A0772D" w:rsidRPr="00082E15" w:rsidRDefault="00A0772D" w:rsidP="00A077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82E15">
              <w:rPr>
                <w:rFonts w:ascii="Times New Roman" w:hAnsi="Times New Roman" w:cs="Times New Roman"/>
                <w:bCs/>
              </w:rPr>
              <w:t>_______________ ____________</w:t>
            </w:r>
          </w:p>
        </w:tc>
      </w:tr>
    </w:tbl>
    <w:p w14:paraId="4D97B126" w14:textId="4E15C5A7" w:rsidR="00A0772D" w:rsidRPr="00082E15" w:rsidRDefault="00A971DF" w:rsidP="00A971DF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proofErr w:type="spellStart"/>
      <w:r w:rsidRPr="00A971DF">
        <w:rPr>
          <w:rFonts w:ascii="Times New Roman" w:hAnsi="Times New Roman" w:cs="Times New Roman"/>
        </w:rPr>
        <w:t>м.п</w:t>
      </w:r>
      <w:proofErr w:type="spellEnd"/>
      <w:r w:rsidRPr="00A971DF">
        <w:rPr>
          <w:rFonts w:ascii="Times New Roman" w:hAnsi="Times New Roman" w:cs="Times New Roman"/>
        </w:rPr>
        <w:t>.</w:t>
      </w:r>
    </w:p>
    <w:p w14:paraId="4F73CB4E" w14:textId="77777777" w:rsidR="00A0772D" w:rsidRPr="00082E15" w:rsidRDefault="00A0772D" w:rsidP="00A0772D">
      <w:pPr>
        <w:jc w:val="right"/>
        <w:rPr>
          <w:rFonts w:ascii="Times New Roman" w:hAnsi="Times New Roman" w:cs="Times New Roman"/>
          <w:b/>
        </w:rPr>
      </w:pPr>
    </w:p>
    <w:p w14:paraId="284B5AA3" w14:textId="77777777" w:rsidR="00A0772D" w:rsidRPr="00082E15" w:rsidRDefault="00A0772D" w:rsidP="00A0772D">
      <w:pPr>
        <w:rPr>
          <w:rFonts w:ascii="Times New Roman" w:hAnsi="Times New Roman" w:cs="Times New Roman"/>
          <w:b/>
        </w:rPr>
      </w:pPr>
    </w:p>
    <w:p w14:paraId="6DE0D6E2" w14:textId="77777777" w:rsidR="00A0772D" w:rsidRDefault="00A0772D" w:rsidP="00A0772D">
      <w:pPr>
        <w:rPr>
          <w:rFonts w:ascii="Times New Roman" w:hAnsi="Times New Roman" w:cs="Times New Roman"/>
          <w:b/>
          <w:sz w:val="24"/>
          <w:szCs w:val="24"/>
        </w:rPr>
      </w:pPr>
    </w:p>
    <w:p w14:paraId="65A09ABA" w14:textId="77777777" w:rsidR="00A0772D" w:rsidRDefault="00A0772D" w:rsidP="00A0772D">
      <w:pPr>
        <w:rPr>
          <w:rFonts w:ascii="Times New Roman" w:hAnsi="Times New Roman" w:cs="Times New Roman"/>
          <w:b/>
          <w:sz w:val="24"/>
          <w:szCs w:val="24"/>
        </w:rPr>
      </w:pPr>
    </w:p>
    <w:p w14:paraId="5D5CD0DF" w14:textId="617D1BBC" w:rsidR="00A0772D" w:rsidRDefault="00A0772D" w:rsidP="00A0772D">
      <w:pPr>
        <w:rPr>
          <w:rFonts w:ascii="Times New Roman" w:hAnsi="Times New Roman" w:cs="Times New Roman"/>
          <w:b/>
          <w:sz w:val="24"/>
          <w:szCs w:val="24"/>
        </w:rPr>
      </w:pPr>
    </w:p>
    <w:p w14:paraId="179DF608" w14:textId="21F4589D" w:rsidR="002329F1" w:rsidRDefault="002329F1" w:rsidP="00A0772D">
      <w:pPr>
        <w:rPr>
          <w:rFonts w:ascii="Times New Roman" w:hAnsi="Times New Roman" w:cs="Times New Roman"/>
          <w:b/>
          <w:sz w:val="24"/>
          <w:szCs w:val="24"/>
        </w:rPr>
      </w:pPr>
    </w:p>
    <w:p w14:paraId="35F8525B" w14:textId="127C464D" w:rsidR="002329F1" w:rsidRDefault="002329F1" w:rsidP="00A0772D">
      <w:pPr>
        <w:rPr>
          <w:rFonts w:ascii="Times New Roman" w:hAnsi="Times New Roman" w:cs="Times New Roman"/>
          <w:b/>
          <w:sz w:val="24"/>
          <w:szCs w:val="24"/>
        </w:rPr>
      </w:pPr>
    </w:p>
    <w:p w14:paraId="44A1B843" w14:textId="0B26B657" w:rsidR="002329F1" w:rsidRDefault="002329F1" w:rsidP="00A0772D">
      <w:pPr>
        <w:rPr>
          <w:rFonts w:ascii="Times New Roman" w:hAnsi="Times New Roman" w:cs="Times New Roman"/>
          <w:b/>
          <w:sz w:val="24"/>
          <w:szCs w:val="24"/>
        </w:rPr>
      </w:pPr>
    </w:p>
    <w:p w14:paraId="672DCC78" w14:textId="6309FF84" w:rsidR="002329F1" w:rsidRDefault="002329F1" w:rsidP="00A0772D">
      <w:pPr>
        <w:rPr>
          <w:rFonts w:ascii="Times New Roman" w:hAnsi="Times New Roman" w:cs="Times New Roman"/>
          <w:b/>
          <w:sz w:val="24"/>
          <w:szCs w:val="24"/>
        </w:rPr>
      </w:pPr>
    </w:p>
    <w:p w14:paraId="119C68B0" w14:textId="3868D379" w:rsidR="002329F1" w:rsidRDefault="002329F1" w:rsidP="00A0772D">
      <w:pPr>
        <w:rPr>
          <w:rFonts w:ascii="Times New Roman" w:hAnsi="Times New Roman" w:cs="Times New Roman"/>
          <w:b/>
          <w:sz w:val="24"/>
          <w:szCs w:val="24"/>
        </w:rPr>
      </w:pPr>
    </w:p>
    <w:p w14:paraId="288590E4" w14:textId="27143CB1" w:rsidR="002329F1" w:rsidRDefault="002329F1" w:rsidP="00A0772D">
      <w:pPr>
        <w:rPr>
          <w:rFonts w:ascii="Times New Roman" w:hAnsi="Times New Roman" w:cs="Times New Roman"/>
          <w:b/>
          <w:sz w:val="24"/>
          <w:szCs w:val="24"/>
        </w:rPr>
      </w:pPr>
    </w:p>
    <w:p w14:paraId="4E691F2D" w14:textId="31DDE920" w:rsidR="002329F1" w:rsidRDefault="002329F1" w:rsidP="00A0772D">
      <w:pPr>
        <w:rPr>
          <w:rFonts w:ascii="Times New Roman" w:hAnsi="Times New Roman" w:cs="Times New Roman"/>
          <w:b/>
          <w:sz w:val="24"/>
          <w:szCs w:val="24"/>
        </w:rPr>
      </w:pPr>
    </w:p>
    <w:p w14:paraId="29453A0E" w14:textId="5FD10539" w:rsidR="002329F1" w:rsidRDefault="002329F1" w:rsidP="00A0772D">
      <w:pPr>
        <w:rPr>
          <w:rFonts w:ascii="Times New Roman" w:hAnsi="Times New Roman" w:cs="Times New Roman"/>
          <w:b/>
          <w:sz w:val="24"/>
          <w:szCs w:val="24"/>
        </w:rPr>
      </w:pPr>
    </w:p>
    <w:p w14:paraId="70C24940" w14:textId="77777777" w:rsidR="002329F1" w:rsidRDefault="002329F1" w:rsidP="00A0772D">
      <w:pPr>
        <w:rPr>
          <w:rFonts w:ascii="Times New Roman" w:hAnsi="Times New Roman" w:cs="Times New Roman"/>
          <w:b/>
          <w:sz w:val="24"/>
          <w:szCs w:val="24"/>
        </w:rPr>
      </w:pPr>
    </w:p>
    <w:p w14:paraId="4CC5EC27" w14:textId="58DCCD5E" w:rsidR="00A0772D" w:rsidRDefault="00A0772D" w:rsidP="00A0772D">
      <w:pPr>
        <w:rPr>
          <w:rFonts w:ascii="Times New Roman" w:hAnsi="Times New Roman" w:cs="Times New Roman"/>
          <w:b/>
          <w:sz w:val="24"/>
          <w:szCs w:val="24"/>
        </w:rPr>
      </w:pPr>
    </w:p>
    <w:p w14:paraId="0DB822EC" w14:textId="77777777" w:rsidR="00A0772D" w:rsidRPr="00A971DF" w:rsidRDefault="00A0772D" w:rsidP="00A0772D">
      <w:pPr>
        <w:spacing w:after="0"/>
        <w:jc w:val="right"/>
        <w:rPr>
          <w:rFonts w:ascii="Times New Roman" w:hAnsi="Times New Roman" w:cs="Times New Roman"/>
          <w:b/>
        </w:rPr>
      </w:pPr>
      <w:r w:rsidRPr="00A971DF">
        <w:rPr>
          <w:rFonts w:ascii="Times New Roman" w:hAnsi="Times New Roman" w:cs="Times New Roman"/>
          <w:b/>
        </w:rPr>
        <w:t>ПРИЛОЖЕНИЕ</w:t>
      </w:r>
    </w:p>
    <w:p w14:paraId="6C206E6E" w14:textId="599AEC88" w:rsidR="00A0772D" w:rsidRPr="00A971DF" w:rsidRDefault="00A0772D" w:rsidP="00A0772D">
      <w:pPr>
        <w:spacing w:after="0"/>
        <w:jc w:val="right"/>
        <w:rPr>
          <w:rFonts w:ascii="Times New Roman" w:hAnsi="Times New Roman" w:cs="Times New Roman"/>
          <w:b/>
        </w:rPr>
      </w:pPr>
      <w:r w:rsidRPr="00A971DF">
        <w:rPr>
          <w:rFonts w:ascii="Times New Roman" w:hAnsi="Times New Roman" w:cs="Times New Roman"/>
          <w:b/>
        </w:rPr>
        <w:t xml:space="preserve">к договору </w:t>
      </w:r>
      <w:r w:rsidR="00A971DF" w:rsidRPr="00A971DF">
        <w:rPr>
          <w:rFonts w:ascii="Times New Roman" w:hAnsi="Times New Roman" w:cs="Times New Roman"/>
          <w:b/>
          <w:bCs/>
        </w:rPr>
        <w:t>купли – продажи</w:t>
      </w:r>
      <w:r w:rsidR="002329F1">
        <w:rPr>
          <w:rFonts w:ascii="Times New Roman" w:hAnsi="Times New Roman" w:cs="Times New Roman"/>
          <w:b/>
          <w:bCs/>
        </w:rPr>
        <w:t xml:space="preserve"> </w:t>
      </w:r>
      <w:r w:rsidRPr="00A971DF">
        <w:rPr>
          <w:rFonts w:ascii="Times New Roman" w:hAnsi="Times New Roman" w:cs="Times New Roman"/>
          <w:b/>
          <w:bCs/>
        </w:rPr>
        <w:t>движимого имущества</w:t>
      </w:r>
    </w:p>
    <w:p w14:paraId="333962BB" w14:textId="07AF3D62" w:rsidR="00A0772D" w:rsidRPr="00A971DF" w:rsidRDefault="00A0772D" w:rsidP="00A0772D">
      <w:pPr>
        <w:spacing w:after="0"/>
        <w:jc w:val="right"/>
        <w:rPr>
          <w:rFonts w:ascii="Times New Roman" w:hAnsi="Times New Roman" w:cs="Times New Roman"/>
        </w:rPr>
      </w:pPr>
      <w:r w:rsidRPr="00A971DF">
        <w:rPr>
          <w:rFonts w:ascii="Times New Roman" w:hAnsi="Times New Roman" w:cs="Times New Roman"/>
        </w:rPr>
        <w:t>от _____________ 202</w:t>
      </w:r>
      <w:r w:rsidR="00E417C3">
        <w:rPr>
          <w:rFonts w:ascii="Times New Roman" w:hAnsi="Times New Roman" w:cs="Times New Roman"/>
        </w:rPr>
        <w:t>5</w:t>
      </w:r>
      <w:r w:rsidRPr="00A971DF">
        <w:rPr>
          <w:rFonts w:ascii="Times New Roman" w:hAnsi="Times New Roman" w:cs="Times New Roman"/>
        </w:rPr>
        <w:t xml:space="preserve"> г.</w:t>
      </w:r>
    </w:p>
    <w:p w14:paraId="3B8D61A5" w14:textId="77777777" w:rsidR="00A0772D" w:rsidRPr="00A971DF" w:rsidRDefault="00A0772D" w:rsidP="00A0772D">
      <w:pPr>
        <w:spacing w:after="0"/>
        <w:jc w:val="right"/>
        <w:rPr>
          <w:rFonts w:ascii="Times New Roman" w:hAnsi="Times New Roman" w:cs="Times New Roman"/>
        </w:rPr>
      </w:pPr>
    </w:p>
    <w:p w14:paraId="39E7DC3F" w14:textId="77777777" w:rsidR="00A0772D" w:rsidRPr="00A971DF" w:rsidRDefault="00A0772D" w:rsidP="00A0772D">
      <w:pPr>
        <w:spacing w:after="0"/>
        <w:jc w:val="center"/>
        <w:rPr>
          <w:rFonts w:ascii="Times New Roman" w:hAnsi="Times New Roman" w:cs="Times New Roman"/>
          <w:b/>
        </w:rPr>
      </w:pPr>
      <w:r w:rsidRPr="00A971DF">
        <w:rPr>
          <w:rFonts w:ascii="Times New Roman" w:hAnsi="Times New Roman" w:cs="Times New Roman"/>
          <w:b/>
        </w:rPr>
        <w:t>А К Т</w:t>
      </w:r>
    </w:p>
    <w:p w14:paraId="0EF9268B" w14:textId="54FA42E8" w:rsidR="00A0772D" w:rsidRPr="00A971DF" w:rsidRDefault="00A0772D" w:rsidP="00A0772D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 w:rsidRPr="00A971DF">
        <w:rPr>
          <w:rFonts w:ascii="Times New Roman" w:hAnsi="Times New Roman" w:cs="Times New Roman"/>
          <w:b/>
          <w:bCs/>
        </w:rPr>
        <w:t xml:space="preserve">приема – передачи </w:t>
      </w:r>
      <w:r w:rsidRPr="00A971DF">
        <w:rPr>
          <w:rFonts w:ascii="Times New Roman" w:hAnsi="Times New Roman" w:cs="Times New Roman"/>
          <w:b/>
        </w:rPr>
        <w:t>движимого имущества</w:t>
      </w:r>
    </w:p>
    <w:p w14:paraId="7760DC0B" w14:textId="77777777" w:rsidR="00B6220D" w:rsidRDefault="00B6220D" w:rsidP="009C03F6">
      <w:pPr>
        <w:spacing w:after="0" w:line="240" w:lineRule="auto"/>
        <w:ind w:left="851"/>
        <w:rPr>
          <w:rFonts w:ascii="Times New Roman" w:eastAsia="Times New Roman" w:hAnsi="Times New Roman" w:cs="Times New Roman"/>
        </w:rPr>
      </w:pPr>
    </w:p>
    <w:p w14:paraId="32611E8A" w14:textId="5CA613CF" w:rsidR="009C03F6" w:rsidRPr="009C03F6" w:rsidRDefault="009C03F6" w:rsidP="009C03F6">
      <w:pPr>
        <w:spacing w:after="0" w:line="240" w:lineRule="auto"/>
        <w:ind w:left="851"/>
        <w:rPr>
          <w:rFonts w:ascii="Times New Roman" w:eastAsia="Times New Roman" w:hAnsi="Times New Roman" w:cs="Times New Roman"/>
        </w:rPr>
      </w:pPr>
      <w:r w:rsidRPr="009C03F6">
        <w:rPr>
          <w:rFonts w:ascii="Times New Roman" w:eastAsia="Times New Roman" w:hAnsi="Times New Roman" w:cs="Times New Roman"/>
        </w:rPr>
        <w:t xml:space="preserve">п. </w:t>
      </w:r>
      <w:r w:rsidR="00DC08F8">
        <w:rPr>
          <w:rFonts w:ascii="Times New Roman" w:eastAsia="Times New Roman" w:hAnsi="Times New Roman" w:cs="Times New Roman"/>
        </w:rPr>
        <w:t>Солнцево</w:t>
      </w:r>
    </w:p>
    <w:p w14:paraId="52DD697A" w14:textId="68C82887" w:rsidR="009C03F6" w:rsidRPr="009C03F6" w:rsidRDefault="00DC08F8" w:rsidP="009C03F6">
      <w:pPr>
        <w:spacing w:after="0" w:line="240" w:lineRule="auto"/>
        <w:ind w:left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Солнцевский </w:t>
      </w:r>
      <w:r w:rsidR="009C03F6" w:rsidRPr="009C03F6">
        <w:rPr>
          <w:rFonts w:ascii="Times New Roman" w:eastAsia="Times New Roman" w:hAnsi="Times New Roman" w:cs="Times New Roman"/>
        </w:rPr>
        <w:t>район</w:t>
      </w:r>
    </w:p>
    <w:p w14:paraId="132442E4" w14:textId="6ECADEA7" w:rsidR="009C03F6" w:rsidRPr="009C03F6" w:rsidRDefault="009C03F6" w:rsidP="009C03F6">
      <w:pPr>
        <w:spacing w:after="0" w:line="240" w:lineRule="auto"/>
        <w:ind w:left="851"/>
        <w:rPr>
          <w:rFonts w:ascii="Times New Roman" w:eastAsia="Times New Roman" w:hAnsi="Times New Roman" w:cs="Times New Roman"/>
        </w:rPr>
      </w:pPr>
      <w:r w:rsidRPr="009C03F6">
        <w:rPr>
          <w:rFonts w:ascii="Times New Roman" w:eastAsia="Times New Roman" w:hAnsi="Times New Roman" w:cs="Times New Roman"/>
        </w:rPr>
        <w:t xml:space="preserve">Курская область                                                                                    </w:t>
      </w:r>
      <w:proofErr w:type="gramStart"/>
      <w:r w:rsidRPr="009C03F6">
        <w:rPr>
          <w:rFonts w:ascii="Times New Roman" w:eastAsia="Times New Roman" w:hAnsi="Times New Roman" w:cs="Times New Roman"/>
        </w:rPr>
        <w:t xml:space="preserve">   «</w:t>
      </w:r>
      <w:proofErr w:type="gramEnd"/>
      <w:r w:rsidRPr="009C03F6">
        <w:rPr>
          <w:rFonts w:ascii="Times New Roman" w:eastAsia="Times New Roman" w:hAnsi="Times New Roman" w:cs="Times New Roman"/>
        </w:rPr>
        <w:t xml:space="preserve"> ___» _________</w:t>
      </w:r>
      <w:r w:rsidR="00236BF8">
        <w:rPr>
          <w:rFonts w:ascii="Times New Roman" w:eastAsia="Times New Roman" w:hAnsi="Times New Roman" w:cs="Times New Roman"/>
        </w:rPr>
        <w:t xml:space="preserve"> </w:t>
      </w:r>
      <w:r w:rsidRPr="009C03F6">
        <w:rPr>
          <w:rFonts w:ascii="Times New Roman" w:eastAsia="Times New Roman" w:hAnsi="Times New Roman" w:cs="Times New Roman"/>
        </w:rPr>
        <w:t>202</w:t>
      </w:r>
      <w:r w:rsidR="00E417C3">
        <w:rPr>
          <w:rFonts w:ascii="Times New Roman" w:eastAsia="Times New Roman" w:hAnsi="Times New Roman" w:cs="Times New Roman"/>
        </w:rPr>
        <w:t>5</w:t>
      </w:r>
      <w:r w:rsidRPr="009C03F6">
        <w:rPr>
          <w:rFonts w:ascii="Times New Roman" w:eastAsia="Times New Roman" w:hAnsi="Times New Roman" w:cs="Times New Roman"/>
        </w:rPr>
        <w:t>г.</w:t>
      </w:r>
    </w:p>
    <w:p w14:paraId="2B591AD9" w14:textId="6DB03322" w:rsidR="00A0772D" w:rsidRPr="00A971DF" w:rsidRDefault="00A971DF" w:rsidP="00A0772D">
      <w:pPr>
        <w:pStyle w:val="a3"/>
        <w:jc w:val="left"/>
      </w:pPr>
      <w:r>
        <w:t xml:space="preserve"> </w:t>
      </w:r>
    </w:p>
    <w:p w14:paraId="1467D1CC" w14:textId="005EAC37" w:rsidR="00A0772D" w:rsidRPr="00A971DF" w:rsidRDefault="00A971DF" w:rsidP="00A0772D">
      <w:pPr>
        <w:spacing w:after="0"/>
        <w:jc w:val="both"/>
        <w:rPr>
          <w:rFonts w:ascii="Times New Roman" w:hAnsi="Times New Roman" w:cs="Times New Roman"/>
        </w:rPr>
      </w:pPr>
      <w:r w:rsidRPr="00A971DF">
        <w:rPr>
          <w:rFonts w:ascii="Times New Roman" w:hAnsi="Times New Roman" w:cs="Times New Roman"/>
        </w:rPr>
        <w:t xml:space="preserve">                 </w:t>
      </w:r>
      <w:r w:rsidR="00DC08F8" w:rsidRPr="00DC08F8">
        <w:rPr>
          <w:rFonts w:ascii="Times New Roman" w:hAnsi="Times New Roman" w:cs="Times New Roman"/>
          <w:b/>
          <w:bCs/>
        </w:rPr>
        <w:t xml:space="preserve">Администрация Солнцевского района Курской области, </w:t>
      </w:r>
      <w:r w:rsidR="00DC08F8" w:rsidRPr="00DC08F8">
        <w:rPr>
          <w:rFonts w:ascii="Times New Roman" w:hAnsi="Times New Roman" w:cs="Times New Roman"/>
          <w:bCs/>
        </w:rPr>
        <w:t xml:space="preserve">именуемая в дальнейшем </w:t>
      </w:r>
      <w:r w:rsidR="00DC08F8" w:rsidRPr="00DC08F8">
        <w:rPr>
          <w:rFonts w:ascii="Times New Roman" w:hAnsi="Times New Roman" w:cs="Times New Roman"/>
          <w:b/>
          <w:bCs/>
        </w:rPr>
        <w:t>«Продавец»,</w:t>
      </w:r>
      <w:r w:rsidR="00DC08F8" w:rsidRPr="00DC08F8">
        <w:rPr>
          <w:rFonts w:ascii="Times New Roman" w:hAnsi="Times New Roman" w:cs="Times New Roman"/>
          <w:bCs/>
        </w:rPr>
        <w:t xml:space="preserve"> в лице главы Енютина Геннадия Дмитриевича</w:t>
      </w:r>
      <w:r w:rsidR="00DC08F8">
        <w:rPr>
          <w:rFonts w:ascii="Times New Roman" w:hAnsi="Times New Roman" w:cs="Times New Roman"/>
          <w:bCs/>
        </w:rPr>
        <w:t>,</w:t>
      </w:r>
      <w:r w:rsidR="00DC08F8" w:rsidRPr="00DC08F8">
        <w:rPr>
          <w:rFonts w:ascii="Times New Roman" w:hAnsi="Times New Roman" w:cs="Times New Roman"/>
          <w:b/>
          <w:bCs/>
        </w:rPr>
        <w:t xml:space="preserve"> </w:t>
      </w:r>
      <w:r w:rsidRPr="00A971DF">
        <w:rPr>
          <w:rFonts w:ascii="Times New Roman" w:hAnsi="Times New Roman" w:cs="Times New Roman"/>
        </w:rPr>
        <w:t>действующего на основании __________, именуемый в дальнейшем «</w:t>
      </w:r>
      <w:r w:rsidRPr="00A971DF">
        <w:rPr>
          <w:rFonts w:ascii="Times New Roman" w:hAnsi="Times New Roman" w:cs="Times New Roman"/>
          <w:b/>
        </w:rPr>
        <w:t>Покупатель</w:t>
      </w:r>
      <w:r w:rsidRPr="00A971DF">
        <w:rPr>
          <w:rFonts w:ascii="Times New Roman" w:hAnsi="Times New Roman" w:cs="Times New Roman"/>
        </w:rPr>
        <w:t>», с другой стороны, именуемые в дальнейшем «</w:t>
      </w:r>
      <w:r w:rsidRPr="00A971DF">
        <w:rPr>
          <w:rFonts w:ascii="Times New Roman" w:hAnsi="Times New Roman" w:cs="Times New Roman"/>
          <w:b/>
          <w:bCs/>
        </w:rPr>
        <w:t>Стороны</w:t>
      </w:r>
      <w:r w:rsidRPr="00A971DF">
        <w:rPr>
          <w:rFonts w:ascii="Times New Roman" w:hAnsi="Times New Roman" w:cs="Times New Roman"/>
        </w:rPr>
        <w:t>»</w:t>
      </w:r>
      <w:r w:rsidR="00A0772D" w:rsidRPr="00A971DF">
        <w:rPr>
          <w:rFonts w:ascii="Times New Roman" w:hAnsi="Times New Roman" w:cs="Times New Roman"/>
        </w:rPr>
        <w:t xml:space="preserve">, составили настоящий акт о том, что в соответствии с договором купли-продажи от </w:t>
      </w:r>
      <w:r w:rsidR="00A0772D" w:rsidRPr="00A971DF">
        <w:rPr>
          <w:rFonts w:ascii="Times New Roman" w:hAnsi="Times New Roman" w:cs="Times New Roman"/>
          <w:bCs/>
        </w:rPr>
        <w:t>«____»__________ 202</w:t>
      </w:r>
      <w:r w:rsidR="00E417C3">
        <w:rPr>
          <w:rFonts w:ascii="Times New Roman" w:hAnsi="Times New Roman" w:cs="Times New Roman"/>
          <w:bCs/>
        </w:rPr>
        <w:t>5</w:t>
      </w:r>
      <w:r w:rsidR="00A0772D" w:rsidRPr="00A971DF">
        <w:rPr>
          <w:rFonts w:ascii="Times New Roman" w:hAnsi="Times New Roman" w:cs="Times New Roman"/>
          <w:bCs/>
        </w:rPr>
        <w:t xml:space="preserve"> г.</w:t>
      </w:r>
      <w:r w:rsidR="00A0772D" w:rsidRPr="00A971DF">
        <w:rPr>
          <w:rFonts w:ascii="Times New Roman" w:hAnsi="Times New Roman" w:cs="Times New Roman"/>
        </w:rPr>
        <w:t xml:space="preserve">  Продавец сдал, а Покупатель принял следующее имущество: </w:t>
      </w:r>
    </w:p>
    <w:p w14:paraId="49160EBC" w14:textId="77777777" w:rsidR="00DC08F8" w:rsidRPr="00315E3E" w:rsidRDefault="00A0772D" w:rsidP="00DC08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971DF">
        <w:rPr>
          <w:rFonts w:ascii="Times New Roman" w:hAnsi="Times New Roman" w:cs="Times New Roman"/>
        </w:rPr>
        <w:t xml:space="preserve">            </w:t>
      </w:r>
      <w:r w:rsidR="00DC08F8" w:rsidRPr="00315E3E">
        <w:rPr>
          <w:rFonts w:ascii="Times New Roman" w:hAnsi="Times New Roman" w:cs="Times New Roman"/>
          <w:b/>
        </w:rPr>
        <w:t xml:space="preserve">Лот № 1 </w:t>
      </w:r>
    </w:p>
    <w:p w14:paraId="6E401757" w14:textId="77777777" w:rsidR="00DC08F8" w:rsidRPr="00315E3E" w:rsidRDefault="00DC08F8" w:rsidP="00DC08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5E3E">
        <w:rPr>
          <w:rFonts w:ascii="Times New Roman" w:hAnsi="Times New Roman" w:cs="Times New Roman"/>
        </w:rPr>
        <w:t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с. Афанасьевка, ул. Школьная, назначение имущества – металлолом.</w:t>
      </w:r>
    </w:p>
    <w:p w14:paraId="2BCC44AA" w14:textId="77777777" w:rsidR="00DC08F8" w:rsidRPr="00315E3E" w:rsidRDefault="00DC08F8" w:rsidP="00DC08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5E3E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с. </w:t>
      </w:r>
      <w:proofErr w:type="spellStart"/>
      <w:r w:rsidRPr="00315E3E">
        <w:rPr>
          <w:rFonts w:ascii="Times New Roman" w:hAnsi="Times New Roman" w:cs="Times New Roman"/>
        </w:rPr>
        <w:t>Гридасово</w:t>
      </w:r>
      <w:proofErr w:type="spellEnd"/>
      <w:r w:rsidRPr="00315E3E">
        <w:rPr>
          <w:rFonts w:ascii="Times New Roman" w:hAnsi="Times New Roman" w:cs="Times New Roman"/>
        </w:rPr>
        <w:t>, ул. Сеймская, назначение имущества – металлолом.</w:t>
      </w:r>
    </w:p>
    <w:p w14:paraId="56730280" w14:textId="77777777" w:rsidR="00DC08F8" w:rsidRPr="00315E3E" w:rsidRDefault="00DC08F8" w:rsidP="00DC08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5E3E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с. </w:t>
      </w:r>
      <w:proofErr w:type="spellStart"/>
      <w:r w:rsidRPr="00315E3E">
        <w:rPr>
          <w:rFonts w:ascii="Times New Roman" w:hAnsi="Times New Roman" w:cs="Times New Roman"/>
        </w:rPr>
        <w:t>Гридасово</w:t>
      </w:r>
      <w:proofErr w:type="spellEnd"/>
      <w:r w:rsidRPr="00315E3E">
        <w:rPr>
          <w:rFonts w:ascii="Times New Roman" w:hAnsi="Times New Roman" w:cs="Times New Roman"/>
        </w:rPr>
        <w:t>, ул. Сеймская, назначение имущества – металлолом.</w:t>
      </w:r>
    </w:p>
    <w:p w14:paraId="1533D30D" w14:textId="77777777" w:rsidR="00DC08F8" w:rsidRPr="00315E3E" w:rsidRDefault="00DC08F8" w:rsidP="00DC08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5E3E">
        <w:rPr>
          <w:rFonts w:ascii="Times New Roman" w:hAnsi="Times New Roman" w:cs="Times New Roman"/>
        </w:rPr>
        <w:t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х. Шлях, назначение имущества – металлолом.</w:t>
      </w:r>
    </w:p>
    <w:p w14:paraId="00345871" w14:textId="77777777" w:rsidR="00DC08F8" w:rsidRPr="00315E3E" w:rsidRDefault="00DC08F8" w:rsidP="00DC08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5E3E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д. </w:t>
      </w:r>
      <w:proofErr w:type="spellStart"/>
      <w:r w:rsidRPr="00315E3E">
        <w:rPr>
          <w:rFonts w:ascii="Times New Roman" w:hAnsi="Times New Roman" w:cs="Times New Roman"/>
        </w:rPr>
        <w:t>Козьмодемьяновка</w:t>
      </w:r>
      <w:proofErr w:type="spellEnd"/>
      <w:r w:rsidRPr="00315E3E">
        <w:rPr>
          <w:rFonts w:ascii="Times New Roman" w:hAnsi="Times New Roman" w:cs="Times New Roman"/>
        </w:rPr>
        <w:t>, назначение имущества – металлолом.</w:t>
      </w:r>
    </w:p>
    <w:p w14:paraId="73319BCC" w14:textId="77777777" w:rsidR="00DC08F8" w:rsidRPr="00315E3E" w:rsidRDefault="00DC08F8" w:rsidP="00DC08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5E3E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д. </w:t>
      </w:r>
      <w:proofErr w:type="spellStart"/>
      <w:r w:rsidRPr="00315E3E">
        <w:rPr>
          <w:rFonts w:ascii="Times New Roman" w:hAnsi="Times New Roman" w:cs="Times New Roman"/>
        </w:rPr>
        <w:t>Козьмодемьяновка</w:t>
      </w:r>
      <w:proofErr w:type="spellEnd"/>
      <w:r w:rsidRPr="00315E3E">
        <w:rPr>
          <w:rFonts w:ascii="Times New Roman" w:hAnsi="Times New Roman" w:cs="Times New Roman"/>
        </w:rPr>
        <w:t>, назначение имущества – металлолом.</w:t>
      </w:r>
    </w:p>
    <w:p w14:paraId="5132DC84" w14:textId="77777777" w:rsidR="00DC08F8" w:rsidRPr="00315E3E" w:rsidRDefault="00DC08F8" w:rsidP="00DC08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5E3E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д. </w:t>
      </w:r>
      <w:proofErr w:type="spellStart"/>
      <w:r w:rsidRPr="00315E3E">
        <w:rPr>
          <w:rFonts w:ascii="Times New Roman" w:hAnsi="Times New Roman" w:cs="Times New Roman"/>
        </w:rPr>
        <w:t>Козьмодемьяновка</w:t>
      </w:r>
      <w:proofErr w:type="spellEnd"/>
      <w:r w:rsidRPr="00315E3E">
        <w:rPr>
          <w:rFonts w:ascii="Times New Roman" w:hAnsi="Times New Roman" w:cs="Times New Roman"/>
        </w:rPr>
        <w:t>, назначение имущества – металлолом.</w:t>
      </w:r>
    </w:p>
    <w:p w14:paraId="2742A279" w14:textId="77777777" w:rsidR="00DC08F8" w:rsidRPr="00315E3E" w:rsidRDefault="00DC08F8" w:rsidP="00DC08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5E3E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с. </w:t>
      </w:r>
      <w:proofErr w:type="spellStart"/>
      <w:r w:rsidRPr="00315E3E">
        <w:rPr>
          <w:rFonts w:ascii="Times New Roman" w:hAnsi="Times New Roman" w:cs="Times New Roman"/>
        </w:rPr>
        <w:t>Субботино</w:t>
      </w:r>
      <w:proofErr w:type="spellEnd"/>
      <w:r w:rsidRPr="00315E3E">
        <w:rPr>
          <w:rFonts w:ascii="Times New Roman" w:hAnsi="Times New Roman" w:cs="Times New Roman"/>
        </w:rPr>
        <w:t>, ул. Центральная, назначение имущества – металлолом.</w:t>
      </w:r>
    </w:p>
    <w:p w14:paraId="425FD2B9" w14:textId="77777777" w:rsidR="00DC08F8" w:rsidRPr="00315E3E" w:rsidRDefault="00DC08F8" w:rsidP="00DC08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5E3E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с. </w:t>
      </w:r>
      <w:proofErr w:type="spellStart"/>
      <w:r w:rsidRPr="00315E3E">
        <w:rPr>
          <w:rFonts w:ascii="Times New Roman" w:hAnsi="Times New Roman" w:cs="Times New Roman"/>
        </w:rPr>
        <w:t>Субботино</w:t>
      </w:r>
      <w:proofErr w:type="spellEnd"/>
      <w:r w:rsidRPr="00315E3E">
        <w:rPr>
          <w:rFonts w:ascii="Times New Roman" w:hAnsi="Times New Roman" w:cs="Times New Roman"/>
        </w:rPr>
        <w:t>, ул. Центральная, назначение имущества – металлолом.</w:t>
      </w:r>
    </w:p>
    <w:p w14:paraId="7123EA15" w14:textId="77777777" w:rsidR="00DC08F8" w:rsidRPr="00315E3E" w:rsidRDefault="00DC08F8" w:rsidP="00DC08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5E3E">
        <w:rPr>
          <w:rFonts w:ascii="Times New Roman" w:hAnsi="Times New Roman" w:cs="Times New Roman"/>
        </w:rPr>
        <w:t>- Движимое имущество - металлоконструкции, оставшиеся после реконструкции водонапорной башни, расположенные по адресу: Курская область, Солнцевский район, с. Шумаково, ул. Широкая, назначение имущества – металлолом.</w:t>
      </w:r>
    </w:p>
    <w:p w14:paraId="6DE84637" w14:textId="09D81088" w:rsidR="00A0772D" w:rsidRPr="00A971DF" w:rsidRDefault="00DC08F8" w:rsidP="00DC08F8">
      <w:pPr>
        <w:spacing w:after="0"/>
        <w:jc w:val="both"/>
        <w:rPr>
          <w:rFonts w:ascii="Times New Roman" w:hAnsi="Times New Roman" w:cs="Times New Roman"/>
        </w:rPr>
      </w:pPr>
      <w:r w:rsidRPr="00315E3E">
        <w:rPr>
          <w:rFonts w:ascii="Times New Roman" w:hAnsi="Times New Roman" w:cs="Times New Roman"/>
          <w:i/>
          <w:u w:val="single"/>
        </w:rPr>
        <w:t xml:space="preserve">Вышеперечисленное имущество выставляется </w:t>
      </w:r>
      <w:r>
        <w:rPr>
          <w:rFonts w:ascii="Times New Roman" w:hAnsi="Times New Roman" w:cs="Times New Roman"/>
          <w:i/>
          <w:u w:val="single"/>
        </w:rPr>
        <w:t>на торги единым лотом (лот №1).</w:t>
      </w:r>
      <w:r w:rsidR="00A971DF">
        <w:rPr>
          <w:rFonts w:ascii="Times New Roman" w:hAnsi="Times New Roman" w:cs="Times New Roman"/>
        </w:rPr>
        <w:t xml:space="preserve"> </w:t>
      </w:r>
    </w:p>
    <w:p w14:paraId="3D9C76D7" w14:textId="7A12A804" w:rsidR="00A0772D" w:rsidRPr="00DC08F8" w:rsidRDefault="00A971DF" w:rsidP="00A077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0772D" w:rsidRPr="00A971DF">
        <w:rPr>
          <w:rFonts w:ascii="Times New Roman" w:hAnsi="Times New Roman" w:cs="Times New Roman"/>
        </w:rPr>
        <w:t>Претензий в отношении переданного</w:t>
      </w:r>
      <w:r w:rsidR="00DC08F8">
        <w:rPr>
          <w:rFonts w:ascii="Times New Roman" w:hAnsi="Times New Roman" w:cs="Times New Roman"/>
        </w:rPr>
        <w:t xml:space="preserve"> имущества Покупатель не имеет.</w:t>
      </w:r>
    </w:p>
    <w:p w14:paraId="3687E3A8" w14:textId="77777777" w:rsidR="00A0772D" w:rsidRPr="00A971DF" w:rsidRDefault="00A0772D" w:rsidP="00A0772D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</w:p>
    <w:p w14:paraId="16357DCC" w14:textId="77777777" w:rsidR="00A0772D" w:rsidRPr="00A971DF" w:rsidRDefault="00A0772D" w:rsidP="00A077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971DF">
        <w:rPr>
          <w:rFonts w:ascii="Times New Roman" w:hAnsi="Times New Roman" w:cs="Times New Roman"/>
        </w:rPr>
        <w:t>СДАЛ:                                                                           ПРИНЯЛ: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42"/>
        <w:gridCol w:w="307"/>
        <w:gridCol w:w="4856"/>
      </w:tblGrid>
      <w:tr w:rsidR="00A0772D" w:rsidRPr="00A971DF" w14:paraId="5463F363" w14:textId="77777777" w:rsidTr="00DC08F8">
        <w:trPr>
          <w:trHeight w:val="108"/>
        </w:trPr>
        <w:tc>
          <w:tcPr>
            <w:tcW w:w="5042" w:type="dxa"/>
          </w:tcPr>
          <w:p w14:paraId="718DE2D5" w14:textId="77777777" w:rsidR="00DC08F8" w:rsidRDefault="00DC08F8" w:rsidP="00DC08F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2C4">
              <w:rPr>
                <w:rFonts w:ascii="Times New Roman" w:hAnsi="Times New Roman" w:cs="Times New Roman"/>
                <w:b/>
                <w:bCs/>
                <w:iCs/>
              </w:rPr>
              <w:t xml:space="preserve">Глава </w:t>
            </w:r>
            <w:r>
              <w:rPr>
                <w:rFonts w:ascii="Times New Roman" w:hAnsi="Times New Roman"/>
                <w:b/>
                <w:bCs/>
              </w:rPr>
              <w:t>Администрации</w:t>
            </w:r>
            <w:r w:rsidRPr="00A85104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D27C5D1" w14:textId="6B43F94A" w:rsidR="00A0772D" w:rsidRPr="00A971DF" w:rsidRDefault="00DC08F8" w:rsidP="00DC08F8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A85104">
              <w:rPr>
                <w:rFonts w:ascii="Times New Roman" w:hAnsi="Times New Roman"/>
                <w:b/>
                <w:bCs/>
              </w:rPr>
              <w:t>Солнцевского района Курской области</w:t>
            </w:r>
          </w:p>
        </w:tc>
        <w:tc>
          <w:tcPr>
            <w:tcW w:w="307" w:type="dxa"/>
          </w:tcPr>
          <w:p w14:paraId="19DC9A13" w14:textId="77777777" w:rsidR="00A0772D" w:rsidRPr="00A971DF" w:rsidRDefault="00A0772D" w:rsidP="00A0772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56" w:type="dxa"/>
          </w:tcPr>
          <w:p w14:paraId="3F0F98C1" w14:textId="77777777" w:rsidR="00A0772D" w:rsidRPr="00A971DF" w:rsidRDefault="00A0772D" w:rsidP="00A0772D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0772D" w:rsidRPr="00A971DF" w14:paraId="2B89A930" w14:textId="77777777" w:rsidTr="00DC08F8">
        <w:trPr>
          <w:trHeight w:val="211"/>
        </w:trPr>
        <w:tc>
          <w:tcPr>
            <w:tcW w:w="5042" w:type="dxa"/>
          </w:tcPr>
          <w:p w14:paraId="120A55D2" w14:textId="77777777" w:rsidR="00DC08F8" w:rsidRDefault="00DC08F8" w:rsidP="00A0772D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197CFD8D" w14:textId="5135A511" w:rsidR="00A0772D" w:rsidRPr="00A971DF" w:rsidRDefault="00DC08F8" w:rsidP="00A0772D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  <w:r w:rsidRPr="002329F1">
              <w:rPr>
                <w:rFonts w:ascii="Times New Roman" w:hAnsi="Times New Roman" w:cs="Times New Roman"/>
                <w:b/>
              </w:rPr>
              <w:t xml:space="preserve"> Г.Д.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Енютин</w:t>
            </w:r>
          </w:p>
          <w:p w14:paraId="6B17C2DE" w14:textId="77777777" w:rsidR="00A0772D" w:rsidRPr="00A971DF" w:rsidRDefault="00A0772D" w:rsidP="00A0772D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71DF">
              <w:rPr>
                <w:rFonts w:ascii="Times New Roman" w:hAnsi="Times New Roman" w:cs="Times New Roman"/>
              </w:rPr>
              <w:t>м.п</w:t>
            </w:r>
            <w:proofErr w:type="spellEnd"/>
            <w:r w:rsidRPr="00A971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" w:type="dxa"/>
          </w:tcPr>
          <w:p w14:paraId="099BA4C8" w14:textId="77777777" w:rsidR="00A0772D" w:rsidRPr="00A971DF" w:rsidRDefault="00A0772D" w:rsidP="00A0772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56" w:type="dxa"/>
          </w:tcPr>
          <w:p w14:paraId="3DC634C4" w14:textId="77777777" w:rsidR="00DC08F8" w:rsidRDefault="00DC08F8" w:rsidP="00A0772D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30D2FF3" w14:textId="318B0832" w:rsidR="00A0772D" w:rsidRPr="00A971DF" w:rsidRDefault="00A0772D" w:rsidP="00A0772D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A971DF">
              <w:rPr>
                <w:rFonts w:ascii="Times New Roman" w:hAnsi="Times New Roman" w:cs="Times New Roman"/>
              </w:rPr>
              <w:t>_______________/_____________/</w:t>
            </w:r>
          </w:p>
          <w:p w14:paraId="1BF545F6" w14:textId="77777777" w:rsidR="00A0772D" w:rsidRPr="00A971DF" w:rsidRDefault="00A0772D" w:rsidP="00A0772D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71DF">
              <w:rPr>
                <w:rFonts w:ascii="Times New Roman" w:hAnsi="Times New Roman" w:cs="Times New Roman"/>
              </w:rPr>
              <w:t>м.п</w:t>
            </w:r>
            <w:proofErr w:type="spellEnd"/>
            <w:r w:rsidRPr="00A971DF">
              <w:rPr>
                <w:rFonts w:ascii="Times New Roman" w:hAnsi="Times New Roman" w:cs="Times New Roman"/>
              </w:rPr>
              <w:t>.</w:t>
            </w:r>
          </w:p>
        </w:tc>
      </w:tr>
    </w:tbl>
    <w:p w14:paraId="1E75562D" w14:textId="600335AE" w:rsidR="00DC08F8" w:rsidRPr="00082E15" w:rsidRDefault="00DC08F8" w:rsidP="00DC08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договора купли-продажи </w:t>
      </w:r>
      <w:r w:rsidRPr="00082E15">
        <w:rPr>
          <w:rFonts w:ascii="Times New Roman" w:hAnsi="Times New Roman" w:cs="Times New Roman"/>
        </w:rPr>
        <w:t xml:space="preserve">движимого имущества, находящегося в собственности </w:t>
      </w:r>
      <w:r>
        <w:rPr>
          <w:rFonts w:ascii="Times New Roman" w:hAnsi="Times New Roman" w:cs="Times New Roman"/>
        </w:rPr>
        <w:t xml:space="preserve">муниципального </w:t>
      </w:r>
      <w:r w:rsidR="00CD38DF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«Солнцевский</w:t>
      </w:r>
      <w:r w:rsidR="00CD38DF">
        <w:rPr>
          <w:rFonts w:ascii="Times New Roman" w:hAnsi="Times New Roman" w:cs="Times New Roman"/>
        </w:rPr>
        <w:t xml:space="preserve"> муниципальный</w:t>
      </w:r>
      <w:r>
        <w:rPr>
          <w:rFonts w:ascii="Times New Roman" w:hAnsi="Times New Roman" w:cs="Times New Roman"/>
        </w:rPr>
        <w:t xml:space="preserve"> район»</w:t>
      </w:r>
      <w:r w:rsidRPr="00D7783F">
        <w:rPr>
          <w:rFonts w:ascii="Times New Roman" w:hAnsi="Times New Roman" w:cs="Times New Roman"/>
        </w:rPr>
        <w:t xml:space="preserve"> Курской области</w:t>
      </w:r>
      <w:r>
        <w:rPr>
          <w:rFonts w:ascii="Times New Roman" w:hAnsi="Times New Roman" w:cs="Times New Roman"/>
        </w:rPr>
        <w:t xml:space="preserve"> </w:t>
      </w:r>
    </w:p>
    <w:p w14:paraId="1677ABEE" w14:textId="77777777" w:rsidR="00DC08F8" w:rsidRPr="00082E15" w:rsidRDefault="00DC08F8" w:rsidP="00DC08F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80B8A0E" w14:textId="77777777" w:rsidR="00DC08F8" w:rsidRDefault="00DC08F8" w:rsidP="00DC08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2E15">
        <w:rPr>
          <w:rFonts w:ascii="Times New Roman" w:hAnsi="Times New Roman" w:cs="Times New Roman"/>
          <w:b/>
          <w:bCs/>
        </w:rPr>
        <w:t>Д О Г О В О Р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DBBDE3A" w14:textId="77777777" w:rsidR="00DC08F8" w:rsidRDefault="00DC08F8" w:rsidP="00DC08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2E15">
        <w:rPr>
          <w:rFonts w:ascii="Times New Roman" w:hAnsi="Times New Roman" w:cs="Times New Roman"/>
          <w:b/>
          <w:bCs/>
        </w:rPr>
        <w:t xml:space="preserve">купли – продажи </w:t>
      </w:r>
      <w:r w:rsidRPr="00082E15">
        <w:rPr>
          <w:rFonts w:ascii="Times New Roman" w:hAnsi="Times New Roman" w:cs="Times New Roman"/>
          <w:b/>
        </w:rPr>
        <w:t>движимого имущества</w:t>
      </w:r>
    </w:p>
    <w:p w14:paraId="6B49382D" w14:textId="21A5502E" w:rsidR="00DC08F8" w:rsidRPr="00082E15" w:rsidRDefault="00DC08F8" w:rsidP="00DC08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(По лоту №2)</w:t>
      </w:r>
    </w:p>
    <w:p w14:paraId="72FCFFC5" w14:textId="77777777" w:rsidR="00DC08F8" w:rsidRPr="00082E15" w:rsidRDefault="00DC08F8" w:rsidP="00DC08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EED1848" w14:textId="12076537" w:rsidR="00DC08F8" w:rsidRPr="00D7783F" w:rsidRDefault="00DC08F8" w:rsidP="00DC08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Солнцево</w:t>
      </w:r>
      <w:r w:rsidRPr="00D7783F">
        <w:rPr>
          <w:rFonts w:ascii="Times New Roman" w:hAnsi="Times New Roman" w:cs="Times New Roman"/>
        </w:rPr>
        <w:tab/>
      </w:r>
      <w:r w:rsidRPr="00D7783F">
        <w:rPr>
          <w:rFonts w:ascii="Times New Roman" w:hAnsi="Times New Roman" w:cs="Times New Roman"/>
        </w:rPr>
        <w:tab/>
        <w:t xml:space="preserve">                                     </w:t>
      </w:r>
      <w:r w:rsidRPr="00D7783F">
        <w:rPr>
          <w:rFonts w:ascii="Times New Roman" w:hAnsi="Times New Roman" w:cs="Times New Roman"/>
        </w:rPr>
        <w:tab/>
        <w:t xml:space="preserve">                                                  </w:t>
      </w:r>
      <w:proofErr w:type="gramStart"/>
      <w:r w:rsidRPr="00D7783F">
        <w:rPr>
          <w:rFonts w:ascii="Times New Roman" w:hAnsi="Times New Roman" w:cs="Times New Roman"/>
        </w:rPr>
        <w:t xml:space="preserve">   «</w:t>
      </w:r>
      <w:proofErr w:type="gramEnd"/>
      <w:r w:rsidRPr="00D7783F">
        <w:rPr>
          <w:rFonts w:ascii="Times New Roman" w:hAnsi="Times New Roman" w:cs="Times New Roman"/>
        </w:rPr>
        <w:t>____»  ___________ 202</w:t>
      </w:r>
      <w:r w:rsidR="00E417C3">
        <w:rPr>
          <w:rFonts w:ascii="Times New Roman" w:hAnsi="Times New Roman" w:cs="Times New Roman"/>
        </w:rPr>
        <w:t>5</w:t>
      </w:r>
      <w:r w:rsidRPr="00D7783F">
        <w:rPr>
          <w:rFonts w:ascii="Times New Roman" w:hAnsi="Times New Roman" w:cs="Times New Roman"/>
        </w:rPr>
        <w:t>г.</w:t>
      </w:r>
    </w:p>
    <w:p w14:paraId="18C97BC5" w14:textId="77777777" w:rsidR="00DC08F8" w:rsidRPr="00D7783F" w:rsidRDefault="00DC08F8" w:rsidP="00DC08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Солнцевский </w:t>
      </w:r>
      <w:r w:rsidRPr="00D7783F">
        <w:rPr>
          <w:rFonts w:ascii="Times New Roman" w:hAnsi="Times New Roman" w:cs="Times New Roman"/>
        </w:rPr>
        <w:t>район</w:t>
      </w:r>
    </w:p>
    <w:p w14:paraId="049DE08E" w14:textId="77777777" w:rsidR="00DC08F8" w:rsidRPr="00082E15" w:rsidRDefault="00DC08F8" w:rsidP="00DC08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783F">
        <w:rPr>
          <w:rFonts w:ascii="Times New Roman" w:hAnsi="Times New Roman" w:cs="Times New Roman"/>
        </w:rPr>
        <w:t>Курская область</w:t>
      </w:r>
    </w:p>
    <w:p w14:paraId="37BC4C9A" w14:textId="77777777" w:rsidR="00DC08F8" w:rsidRPr="00082E15" w:rsidRDefault="00DC08F8" w:rsidP="00DC08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DD37F72" w14:textId="2E4A14BD" w:rsidR="00DC08F8" w:rsidRDefault="00DC08F8" w:rsidP="00DC08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      </w:t>
      </w:r>
      <w:r w:rsidRPr="00D7783F">
        <w:rPr>
          <w:rFonts w:ascii="Times New Roman" w:hAnsi="Times New Roman" w:cs="Times New Roman"/>
          <w:b/>
          <w:bCs/>
        </w:rPr>
        <w:t xml:space="preserve">Администрация </w:t>
      </w:r>
      <w:r>
        <w:rPr>
          <w:rFonts w:ascii="Times New Roman" w:hAnsi="Times New Roman" w:cs="Times New Roman"/>
          <w:b/>
          <w:bCs/>
        </w:rPr>
        <w:t xml:space="preserve">Солнцевского </w:t>
      </w:r>
      <w:r w:rsidRPr="00D7783F">
        <w:rPr>
          <w:rFonts w:ascii="Times New Roman" w:hAnsi="Times New Roman" w:cs="Times New Roman"/>
          <w:b/>
          <w:bCs/>
        </w:rPr>
        <w:t>района</w:t>
      </w:r>
      <w:r>
        <w:rPr>
          <w:rFonts w:ascii="Times New Roman" w:hAnsi="Times New Roman" w:cs="Times New Roman"/>
          <w:b/>
          <w:bCs/>
        </w:rPr>
        <w:t xml:space="preserve"> Курской области</w:t>
      </w:r>
      <w:r w:rsidRPr="00A0772D">
        <w:rPr>
          <w:rFonts w:ascii="Times New Roman" w:hAnsi="Times New Roman" w:cs="Times New Roman"/>
          <w:b/>
          <w:bCs/>
        </w:rPr>
        <w:t xml:space="preserve">, </w:t>
      </w:r>
      <w:r w:rsidRPr="00A0772D">
        <w:rPr>
          <w:rFonts w:ascii="Times New Roman" w:hAnsi="Times New Roman" w:cs="Times New Roman"/>
          <w:bCs/>
        </w:rPr>
        <w:t xml:space="preserve">именуемая в дальнейшем </w:t>
      </w:r>
      <w:r w:rsidRPr="00A0772D">
        <w:rPr>
          <w:rFonts w:ascii="Times New Roman" w:hAnsi="Times New Roman" w:cs="Times New Roman"/>
          <w:b/>
          <w:bCs/>
        </w:rPr>
        <w:t>«Продавец»</w:t>
      </w:r>
      <w:r w:rsidRPr="00A0772D">
        <w:rPr>
          <w:rFonts w:ascii="Times New Roman" w:hAnsi="Times New Roman" w:cs="Times New Roman"/>
          <w:bCs/>
        </w:rPr>
        <w:t xml:space="preserve">, в лице </w:t>
      </w:r>
      <w:r w:rsidRPr="00D7783F">
        <w:rPr>
          <w:rFonts w:ascii="Times New Roman" w:hAnsi="Times New Roman" w:cs="Times New Roman"/>
          <w:bCs/>
          <w:lang w:val="x-none"/>
        </w:rPr>
        <w:t>главы</w:t>
      </w:r>
      <w:r>
        <w:rPr>
          <w:rFonts w:ascii="Times New Roman" w:hAnsi="Times New Roman" w:cs="Times New Roman"/>
          <w:bCs/>
        </w:rPr>
        <w:t xml:space="preserve"> </w:t>
      </w:r>
      <w:r w:rsidRPr="00315E3E">
        <w:rPr>
          <w:rFonts w:ascii="Times New Roman" w:hAnsi="Times New Roman" w:cs="Times New Roman"/>
          <w:bCs/>
        </w:rPr>
        <w:t>Енютина Геннадия Дмитриевича</w:t>
      </w:r>
      <w:r w:rsidRPr="00A0772D">
        <w:rPr>
          <w:rFonts w:ascii="Times New Roman" w:hAnsi="Times New Roman" w:cs="Times New Roman"/>
          <w:bCs/>
        </w:rPr>
        <w:t>, действующего на основании Устава</w:t>
      </w:r>
      <w:r>
        <w:rPr>
          <w:rFonts w:ascii="Times New Roman" w:hAnsi="Times New Roman"/>
          <w:bCs/>
          <w:sz w:val="23"/>
          <w:szCs w:val="23"/>
          <w:lang w:eastAsia="ar-SA"/>
        </w:rPr>
        <w:t>,</w:t>
      </w:r>
      <w:r w:rsidRPr="00082E15">
        <w:rPr>
          <w:rFonts w:ascii="Times New Roman" w:hAnsi="Times New Roman" w:cs="Times New Roman"/>
        </w:rPr>
        <w:t xml:space="preserve"> с одной стороны</w:t>
      </w:r>
      <w:r>
        <w:rPr>
          <w:rFonts w:ascii="Times New Roman" w:hAnsi="Times New Roman" w:cs="Times New Roman"/>
        </w:rPr>
        <w:t>,</w:t>
      </w:r>
      <w:r w:rsidRPr="00082E15">
        <w:rPr>
          <w:rFonts w:ascii="Times New Roman" w:hAnsi="Times New Roman" w:cs="Times New Roman"/>
        </w:rPr>
        <w:t xml:space="preserve"> и  ___________________________________________</w:t>
      </w:r>
      <w:r w:rsidRPr="00082E15">
        <w:rPr>
          <w:rFonts w:ascii="Times New Roman" w:hAnsi="Times New Roman" w:cs="Times New Roman"/>
          <w:bCs/>
          <w:u w:val="single"/>
        </w:rPr>
        <w:t>,</w:t>
      </w:r>
      <w:r w:rsidRPr="00082E15">
        <w:rPr>
          <w:rFonts w:ascii="Times New Roman" w:hAnsi="Times New Roman" w:cs="Times New Roman"/>
        </w:rPr>
        <w:t xml:space="preserve"> действующего на основании __________, именуемый в дальнейшем «</w:t>
      </w:r>
      <w:r w:rsidRPr="00082E15">
        <w:rPr>
          <w:rFonts w:ascii="Times New Roman" w:hAnsi="Times New Roman" w:cs="Times New Roman"/>
          <w:b/>
        </w:rPr>
        <w:t>Покупатель</w:t>
      </w:r>
      <w:r w:rsidRPr="00082E15">
        <w:rPr>
          <w:rFonts w:ascii="Times New Roman" w:hAnsi="Times New Roman" w:cs="Times New Roman"/>
        </w:rPr>
        <w:t>», с другой стороны, именуемые в дальнейшем «</w:t>
      </w:r>
      <w:r w:rsidRPr="00082E15">
        <w:rPr>
          <w:rFonts w:ascii="Times New Roman" w:hAnsi="Times New Roman" w:cs="Times New Roman"/>
          <w:b/>
          <w:bCs/>
        </w:rPr>
        <w:t>Стороны</w:t>
      </w:r>
      <w:r w:rsidRPr="00082E15">
        <w:rPr>
          <w:rFonts w:ascii="Times New Roman" w:hAnsi="Times New Roman" w:cs="Times New Roman"/>
        </w:rPr>
        <w:t xml:space="preserve">», в соответствии с </w:t>
      </w:r>
      <w:r w:rsidRPr="00082E15">
        <w:rPr>
          <w:rFonts w:ascii="Times New Roman" w:hAnsi="Times New Roman" w:cs="Times New Roman"/>
          <w:bCs/>
        </w:rPr>
        <w:t xml:space="preserve">Гражданским кодексом Российской Федерации, Федеральным законом от 21.12.2001 №178-ФЗ «О приватизации государственного и муниципального имущества» (с последующими изменениями), </w:t>
      </w:r>
      <w:r w:rsidRPr="00082E15">
        <w:rPr>
          <w:rFonts w:ascii="Times New Roman" w:hAnsi="Times New Roman" w:cs="Times New Roman"/>
        </w:rPr>
        <w:t xml:space="preserve"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Pr="00315E3E">
        <w:rPr>
          <w:rFonts w:ascii="Times New Roman" w:hAnsi="Times New Roman" w:cs="Times New Roman"/>
        </w:rPr>
        <w:t>решением Представительного Собрания Солнцевского района Курской области «Об утверждении плана (программы) приватизации муниципального</w:t>
      </w:r>
      <w:r w:rsidR="00CD38DF">
        <w:rPr>
          <w:rFonts w:ascii="Times New Roman" w:hAnsi="Times New Roman" w:cs="Times New Roman"/>
        </w:rPr>
        <w:t xml:space="preserve"> имущества муниципального образования</w:t>
      </w:r>
      <w:r w:rsidRPr="00315E3E">
        <w:rPr>
          <w:rFonts w:ascii="Times New Roman" w:hAnsi="Times New Roman" w:cs="Times New Roman"/>
        </w:rPr>
        <w:t xml:space="preserve"> «Солнцевский</w:t>
      </w:r>
      <w:r w:rsidR="00CD38DF">
        <w:rPr>
          <w:rFonts w:ascii="Times New Roman" w:hAnsi="Times New Roman" w:cs="Times New Roman"/>
        </w:rPr>
        <w:t xml:space="preserve"> муниципальный</w:t>
      </w:r>
      <w:r w:rsidRPr="00315E3E">
        <w:rPr>
          <w:rFonts w:ascii="Times New Roman" w:hAnsi="Times New Roman" w:cs="Times New Roman"/>
        </w:rPr>
        <w:t xml:space="preserve"> район» Курской области на 2024-2025 годы» от 13.09.2024 г. № 87/5, Уставом муниципального </w:t>
      </w:r>
      <w:r w:rsidR="00CD38DF">
        <w:rPr>
          <w:rFonts w:ascii="Times New Roman" w:hAnsi="Times New Roman" w:cs="Times New Roman"/>
        </w:rPr>
        <w:t xml:space="preserve">образования </w:t>
      </w:r>
      <w:r w:rsidRPr="00315E3E">
        <w:rPr>
          <w:rFonts w:ascii="Times New Roman" w:hAnsi="Times New Roman" w:cs="Times New Roman"/>
        </w:rPr>
        <w:t xml:space="preserve">«Солнцевский </w:t>
      </w:r>
      <w:r w:rsidR="00CD38DF">
        <w:rPr>
          <w:rFonts w:ascii="Times New Roman" w:hAnsi="Times New Roman" w:cs="Times New Roman"/>
        </w:rPr>
        <w:t xml:space="preserve">муниципальный </w:t>
      </w:r>
      <w:r w:rsidRPr="00315E3E">
        <w:rPr>
          <w:rFonts w:ascii="Times New Roman" w:hAnsi="Times New Roman" w:cs="Times New Roman"/>
        </w:rPr>
        <w:t xml:space="preserve">район» Курской области, решением  Представительного Собрания Солнцевского района Курской области от 06.03.2012 г. № 155/2 «Об утверждении Положения о порядке управления и распоряжения муниципальным </w:t>
      </w:r>
      <w:r w:rsidR="00CD38DF">
        <w:rPr>
          <w:rFonts w:ascii="Times New Roman" w:hAnsi="Times New Roman" w:cs="Times New Roman"/>
        </w:rPr>
        <w:t>имуществом муниципального образования</w:t>
      </w:r>
      <w:r w:rsidRPr="00315E3E">
        <w:rPr>
          <w:rFonts w:ascii="Times New Roman" w:hAnsi="Times New Roman" w:cs="Times New Roman"/>
        </w:rPr>
        <w:t xml:space="preserve"> «Солнцевский </w:t>
      </w:r>
      <w:r w:rsidR="00CD38DF">
        <w:rPr>
          <w:rFonts w:ascii="Times New Roman" w:hAnsi="Times New Roman" w:cs="Times New Roman"/>
        </w:rPr>
        <w:t xml:space="preserve">муниципальный </w:t>
      </w:r>
      <w:r w:rsidRPr="00315E3E">
        <w:rPr>
          <w:rFonts w:ascii="Times New Roman" w:hAnsi="Times New Roman" w:cs="Times New Roman"/>
        </w:rPr>
        <w:t xml:space="preserve">район» Курской области», решением Представительного Собрания Солнцевского района Курской области </w:t>
      </w:r>
      <w:r w:rsidR="00CF0212" w:rsidRPr="00CF0212">
        <w:rPr>
          <w:rFonts w:ascii="Times New Roman" w:hAnsi="Times New Roman" w:cs="Times New Roman"/>
        </w:rPr>
        <w:t xml:space="preserve">от </w:t>
      </w:r>
      <w:r w:rsidR="00CF0212">
        <w:rPr>
          <w:rFonts w:ascii="Times New Roman" w:hAnsi="Times New Roman" w:cs="Times New Roman"/>
        </w:rPr>
        <w:t>21.10.2024 г. № 93/5</w:t>
      </w:r>
      <w:r w:rsidR="00CF0212" w:rsidRPr="00315E3E">
        <w:rPr>
          <w:rFonts w:ascii="Times New Roman" w:hAnsi="Times New Roman" w:cs="Times New Roman"/>
        </w:rPr>
        <w:t xml:space="preserve"> </w:t>
      </w:r>
      <w:r w:rsidRPr="00315E3E">
        <w:rPr>
          <w:rFonts w:ascii="Times New Roman" w:hAnsi="Times New Roman" w:cs="Times New Roman"/>
        </w:rPr>
        <w:t xml:space="preserve">«Об условиях приватизации муниципального имущества», </w:t>
      </w:r>
      <w:r w:rsidRPr="00082E15">
        <w:rPr>
          <w:rFonts w:ascii="Times New Roman" w:hAnsi="Times New Roman" w:cs="Times New Roman"/>
        </w:rPr>
        <w:t xml:space="preserve">а также протокола проведения аукциона в электронной форме (об итогах торгов) № ___ от ____ года, заключили настоящий Договор о нижеследующем:  </w:t>
      </w:r>
      <w:r>
        <w:rPr>
          <w:rFonts w:ascii="Times New Roman" w:hAnsi="Times New Roman" w:cs="Times New Roman"/>
        </w:rPr>
        <w:t xml:space="preserve">    </w:t>
      </w:r>
    </w:p>
    <w:p w14:paraId="45CD078A" w14:textId="77777777" w:rsidR="00DC08F8" w:rsidRPr="00082E15" w:rsidRDefault="00DC08F8" w:rsidP="00DC08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A70BC7" w14:textId="77777777" w:rsidR="00DC08F8" w:rsidRPr="00082E15" w:rsidRDefault="00DC08F8" w:rsidP="00DC08F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82E15">
        <w:rPr>
          <w:rFonts w:ascii="Times New Roman" w:hAnsi="Times New Roman" w:cs="Times New Roman"/>
          <w:b/>
          <w:bCs/>
        </w:rPr>
        <w:t>1. ПРЕДМЕТ ДОГОВОРА</w:t>
      </w:r>
      <w:r w:rsidRPr="00082E15">
        <w:rPr>
          <w:rFonts w:ascii="Times New Roman" w:hAnsi="Times New Roman" w:cs="Times New Roman"/>
          <w:bCs/>
        </w:rPr>
        <w:t>.</w:t>
      </w:r>
    </w:p>
    <w:p w14:paraId="547BB88B" w14:textId="048083F5" w:rsidR="00DC08F8" w:rsidRPr="00D7783F" w:rsidRDefault="00DC08F8" w:rsidP="00DC0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  <w:bCs/>
        </w:rPr>
        <w:t xml:space="preserve">            1.1. По результатам проведенных ________________года торгов (в форме аукциона открытого по форме подачи предложений по цене) (протокол от __________ 202</w:t>
      </w:r>
      <w:r w:rsidR="00E417C3">
        <w:rPr>
          <w:rFonts w:ascii="Times New Roman" w:hAnsi="Times New Roman" w:cs="Times New Roman"/>
          <w:bCs/>
        </w:rPr>
        <w:t>5</w:t>
      </w:r>
      <w:r w:rsidRPr="00082E15">
        <w:rPr>
          <w:rFonts w:ascii="Times New Roman" w:hAnsi="Times New Roman" w:cs="Times New Roman"/>
          <w:bCs/>
        </w:rPr>
        <w:t xml:space="preserve"> года)</w:t>
      </w:r>
      <w:r w:rsidRPr="00082E15">
        <w:rPr>
          <w:rFonts w:ascii="Times New Roman" w:hAnsi="Times New Roman" w:cs="Times New Roman"/>
        </w:rPr>
        <w:t xml:space="preserve">, </w:t>
      </w:r>
      <w:r w:rsidRPr="00082E15">
        <w:rPr>
          <w:rFonts w:ascii="Times New Roman" w:hAnsi="Times New Roman" w:cs="Times New Roman"/>
          <w:bCs/>
        </w:rPr>
        <w:t>Продавец обязует</w:t>
      </w:r>
      <w:r>
        <w:rPr>
          <w:rFonts w:ascii="Times New Roman" w:hAnsi="Times New Roman" w:cs="Times New Roman"/>
          <w:bCs/>
        </w:rPr>
        <w:t xml:space="preserve">ся передать в собственность, а </w:t>
      </w:r>
      <w:r w:rsidRPr="00082E15">
        <w:rPr>
          <w:rFonts w:ascii="Times New Roman" w:hAnsi="Times New Roman" w:cs="Times New Roman"/>
          <w:bCs/>
        </w:rPr>
        <w:t>Покупател</w:t>
      </w:r>
      <w:r>
        <w:rPr>
          <w:rFonts w:ascii="Times New Roman" w:hAnsi="Times New Roman" w:cs="Times New Roman"/>
          <w:bCs/>
        </w:rPr>
        <w:t xml:space="preserve">ь обязуется оплатить и принять </w:t>
      </w:r>
      <w:r w:rsidRPr="00082E15">
        <w:rPr>
          <w:rFonts w:ascii="Times New Roman" w:hAnsi="Times New Roman" w:cs="Times New Roman"/>
          <w:bCs/>
        </w:rPr>
        <w:t>в соответствии с условиями</w:t>
      </w:r>
      <w:r>
        <w:rPr>
          <w:rFonts w:ascii="Times New Roman" w:hAnsi="Times New Roman" w:cs="Times New Roman"/>
          <w:bCs/>
        </w:rPr>
        <w:t xml:space="preserve"> настоящего договора следующее </w:t>
      </w:r>
      <w:r w:rsidRPr="00082E15">
        <w:rPr>
          <w:rFonts w:ascii="Times New Roman" w:hAnsi="Times New Roman" w:cs="Times New Roman"/>
        </w:rPr>
        <w:t xml:space="preserve">движимое имущество, принадлежащее на праве собственности </w:t>
      </w:r>
      <w:r w:rsidRPr="00D7783F">
        <w:rPr>
          <w:rFonts w:ascii="Times New Roman" w:hAnsi="Times New Roman" w:cs="Times New Roman"/>
        </w:rPr>
        <w:t>муниципально</w:t>
      </w:r>
      <w:r>
        <w:rPr>
          <w:rFonts w:ascii="Times New Roman" w:hAnsi="Times New Roman" w:cs="Times New Roman"/>
        </w:rPr>
        <w:t>му</w:t>
      </w:r>
      <w:r w:rsidRPr="00D7783F">
        <w:rPr>
          <w:rFonts w:ascii="Times New Roman" w:hAnsi="Times New Roman" w:cs="Times New Roman"/>
        </w:rPr>
        <w:t xml:space="preserve"> </w:t>
      </w:r>
      <w:r w:rsidR="00CD38DF">
        <w:rPr>
          <w:rFonts w:ascii="Times New Roman" w:hAnsi="Times New Roman" w:cs="Times New Roman"/>
        </w:rPr>
        <w:t xml:space="preserve">образованию </w:t>
      </w:r>
      <w:r>
        <w:rPr>
          <w:rFonts w:ascii="Times New Roman" w:hAnsi="Times New Roman" w:cs="Times New Roman"/>
        </w:rPr>
        <w:t>«Солнцевский</w:t>
      </w:r>
      <w:r w:rsidR="00CD38DF">
        <w:rPr>
          <w:rFonts w:ascii="Times New Roman" w:hAnsi="Times New Roman" w:cs="Times New Roman"/>
        </w:rPr>
        <w:t xml:space="preserve"> муниципальный</w:t>
      </w:r>
      <w:r>
        <w:rPr>
          <w:rFonts w:ascii="Times New Roman" w:hAnsi="Times New Roman" w:cs="Times New Roman"/>
        </w:rPr>
        <w:t xml:space="preserve"> район» </w:t>
      </w:r>
      <w:r w:rsidRPr="00D7783F">
        <w:rPr>
          <w:rFonts w:ascii="Times New Roman" w:hAnsi="Times New Roman" w:cs="Times New Roman"/>
        </w:rPr>
        <w:t xml:space="preserve">Курской области, а именно:       </w:t>
      </w:r>
    </w:p>
    <w:p w14:paraId="33FD94C7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D707B">
        <w:rPr>
          <w:rFonts w:ascii="Times New Roman" w:hAnsi="Times New Roman" w:cs="Times New Roman"/>
          <w:b/>
        </w:rPr>
        <w:t>Лот № 2</w:t>
      </w:r>
    </w:p>
    <w:p w14:paraId="224163FF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д. </w:t>
      </w:r>
      <w:proofErr w:type="spellStart"/>
      <w:r w:rsidRPr="00FD707B">
        <w:rPr>
          <w:rFonts w:ascii="Times New Roman" w:hAnsi="Times New Roman" w:cs="Times New Roman"/>
        </w:rPr>
        <w:t>Машнино</w:t>
      </w:r>
      <w:proofErr w:type="spellEnd"/>
      <w:r w:rsidRPr="00FD707B">
        <w:rPr>
          <w:rFonts w:ascii="Times New Roman" w:hAnsi="Times New Roman" w:cs="Times New Roman"/>
        </w:rPr>
        <w:t>, назначение имущества – металлолом.</w:t>
      </w:r>
    </w:p>
    <w:p w14:paraId="41A5EEF9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</w:t>
      </w:r>
      <w:proofErr w:type="spellStart"/>
      <w:r w:rsidRPr="00FD707B">
        <w:rPr>
          <w:rFonts w:ascii="Times New Roman" w:hAnsi="Times New Roman" w:cs="Times New Roman"/>
        </w:rPr>
        <w:t>Хахилево</w:t>
      </w:r>
      <w:proofErr w:type="spellEnd"/>
      <w:r w:rsidRPr="00FD707B">
        <w:rPr>
          <w:rFonts w:ascii="Times New Roman" w:hAnsi="Times New Roman" w:cs="Times New Roman"/>
        </w:rPr>
        <w:t>, назначение имущества – металлолом.</w:t>
      </w:r>
    </w:p>
    <w:p w14:paraId="15CDAF49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д. 1-е </w:t>
      </w:r>
      <w:proofErr w:type="spellStart"/>
      <w:r w:rsidRPr="00FD707B">
        <w:rPr>
          <w:rFonts w:ascii="Times New Roman" w:hAnsi="Times New Roman" w:cs="Times New Roman"/>
        </w:rPr>
        <w:t>Апухтино</w:t>
      </w:r>
      <w:proofErr w:type="spellEnd"/>
      <w:r w:rsidRPr="00FD707B">
        <w:rPr>
          <w:rFonts w:ascii="Times New Roman" w:hAnsi="Times New Roman" w:cs="Times New Roman"/>
        </w:rPr>
        <w:t>, назначение имущества – металлолом.</w:t>
      </w:r>
    </w:p>
    <w:p w14:paraId="0ECA3B6B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</w:t>
      </w:r>
      <w:proofErr w:type="spellStart"/>
      <w:r w:rsidRPr="00FD707B">
        <w:rPr>
          <w:rFonts w:ascii="Times New Roman" w:hAnsi="Times New Roman" w:cs="Times New Roman"/>
        </w:rPr>
        <w:t>Бунино</w:t>
      </w:r>
      <w:proofErr w:type="spellEnd"/>
      <w:r w:rsidRPr="00FD707B">
        <w:rPr>
          <w:rFonts w:ascii="Times New Roman" w:hAnsi="Times New Roman" w:cs="Times New Roman"/>
        </w:rPr>
        <w:t>, ул. Центральная, назначение имущества – металлолом.</w:t>
      </w:r>
    </w:p>
    <w:p w14:paraId="7F563EAD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с. Доброе, ул. Победы, назначение имущества – металлолом.</w:t>
      </w:r>
    </w:p>
    <w:p w14:paraId="2AAF65A4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с. Выползово, ул. Набережная, назначение имущества – металлолом.</w:t>
      </w:r>
    </w:p>
    <w:p w14:paraId="25DB028C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д. Княжая, назначение имущества – металлолом.</w:t>
      </w:r>
    </w:p>
    <w:p w14:paraId="5DFD70A7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д. </w:t>
      </w:r>
      <w:proofErr w:type="spellStart"/>
      <w:r w:rsidRPr="00FD707B">
        <w:rPr>
          <w:rFonts w:ascii="Times New Roman" w:hAnsi="Times New Roman" w:cs="Times New Roman"/>
        </w:rPr>
        <w:t>Конорево</w:t>
      </w:r>
      <w:proofErr w:type="spellEnd"/>
      <w:r w:rsidRPr="00FD707B">
        <w:rPr>
          <w:rFonts w:ascii="Times New Roman" w:hAnsi="Times New Roman" w:cs="Times New Roman"/>
        </w:rPr>
        <w:t>, назначение имущества – металлолом.</w:t>
      </w:r>
    </w:p>
    <w:p w14:paraId="5ED78E8F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</w:t>
      </w:r>
      <w:proofErr w:type="spellStart"/>
      <w:r w:rsidRPr="00FD707B">
        <w:rPr>
          <w:rFonts w:ascii="Times New Roman" w:hAnsi="Times New Roman" w:cs="Times New Roman"/>
        </w:rPr>
        <w:t>Чермошное</w:t>
      </w:r>
      <w:proofErr w:type="spellEnd"/>
      <w:r w:rsidRPr="00FD707B">
        <w:rPr>
          <w:rFonts w:ascii="Times New Roman" w:hAnsi="Times New Roman" w:cs="Times New Roman"/>
        </w:rPr>
        <w:t>, ул. Дуговая, назначение имущества – металлолом.</w:t>
      </w:r>
    </w:p>
    <w:p w14:paraId="0E84E044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</w:t>
      </w:r>
      <w:proofErr w:type="spellStart"/>
      <w:r w:rsidRPr="00FD707B">
        <w:rPr>
          <w:rFonts w:ascii="Times New Roman" w:hAnsi="Times New Roman" w:cs="Times New Roman"/>
        </w:rPr>
        <w:t>Чермошное</w:t>
      </w:r>
      <w:proofErr w:type="spellEnd"/>
      <w:r w:rsidRPr="00FD707B">
        <w:rPr>
          <w:rFonts w:ascii="Times New Roman" w:hAnsi="Times New Roman" w:cs="Times New Roman"/>
        </w:rPr>
        <w:t>, ул. Кочетовка, назначение имущества – металлолом.</w:t>
      </w:r>
    </w:p>
    <w:p w14:paraId="1A9C3BCA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</w:t>
      </w:r>
      <w:proofErr w:type="spellStart"/>
      <w:r w:rsidRPr="00FD707B">
        <w:rPr>
          <w:rFonts w:ascii="Times New Roman" w:hAnsi="Times New Roman" w:cs="Times New Roman"/>
        </w:rPr>
        <w:t>Чермошное</w:t>
      </w:r>
      <w:proofErr w:type="spellEnd"/>
      <w:r w:rsidRPr="00FD707B">
        <w:rPr>
          <w:rFonts w:ascii="Times New Roman" w:hAnsi="Times New Roman" w:cs="Times New Roman"/>
        </w:rPr>
        <w:t>, ул. Центральная, назначение имущества – металлолом.</w:t>
      </w:r>
    </w:p>
    <w:p w14:paraId="76AE78DD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</w:t>
      </w:r>
      <w:proofErr w:type="spellStart"/>
      <w:r w:rsidRPr="00FD707B">
        <w:rPr>
          <w:rFonts w:ascii="Times New Roman" w:hAnsi="Times New Roman" w:cs="Times New Roman"/>
        </w:rPr>
        <w:t>Чермошное</w:t>
      </w:r>
      <w:proofErr w:type="spellEnd"/>
      <w:r w:rsidRPr="00FD707B">
        <w:rPr>
          <w:rFonts w:ascii="Times New Roman" w:hAnsi="Times New Roman" w:cs="Times New Roman"/>
        </w:rPr>
        <w:t>, ул. Центральная, назначение имущества – металлолом.</w:t>
      </w:r>
    </w:p>
    <w:p w14:paraId="1E5FB73D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д. Ивановка, ул. Жуковка, назначение имущества – металлолом.</w:t>
      </w:r>
    </w:p>
    <w:p w14:paraId="590569DD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д. Б-</w:t>
      </w:r>
      <w:proofErr w:type="spellStart"/>
      <w:r w:rsidRPr="00FD707B">
        <w:rPr>
          <w:rFonts w:ascii="Times New Roman" w:hAnsi="Times New Roman" w:cs="Times New Roman"/>
        </w:rPr>
        <w:t>Козьмодемьяновка</w:t>
      </w:r>
      <w:proofErr w:type="spellEnd"/>
      <w:r w:rsidRPr="00FD707B">
        <w:rPr>
          <w:rFonts w:ascii="Times New Roman" w:hAnsi="Times New Roman" w:cs="Times New Roman"/>
        </w:rPr>
        <w:t>, назначение имущества – металлолом.</w:t>
      </w:r>
    </w:p>
    <w:p w14:paraId="3FBB20CC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д. Б-</w:t>
      </w:r>
      <w:proofErr w:type="spellStart"/>
      <w:r w:rsidRPr="00FD707B">
        <w:rPr>
          <w:rFonts w:ascii="Times New Roman" w:hAnsi="Times New Roman" w:cs="Times New Roman"/>
        </w:rPr>
        <w:t>Козьмодемьяновка</w:t>
      </w:r>
      <w:proofErr w:type="spellEnd"/>
      <w:r w:rsidRPr="00FD707B">
        <w:rPr>
          <w:rFonts w:ascii="Times New Roman" w:hAnsi="Times New Roman" w:cs="Times New Roman"/>
        </w:rPr>
        <w:t>, назначение имущества – металлолом.</w:t>
      </w:r>
    </w:p>
    <w:p w14:paraId="08E5FFF7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д. </w:t>
      </w:r>
      <w:proofErr w:type="spellStart"/>
      <w:r w:rsidRPr="00FD707B">
        <w:rPr>
          <w:rFonts w:ascii="Times New Roman" w:hAnsi="Times New Roman" w:cs="Times New Roman"/>
        </w:rPr>
        <w:t>Ниженка</w:t>
      </w:r>
      <w:proofErr w:type="spellEnd"/>
      <w:r w:rsidRPr="00FD707B">
        <w:rPr>
          <w:rFonts w:ascii="Times New Roman" w:hAnsi="Times New Roman" w:cs="Times New Roman"/>
        </w:rPr>
        <w:t>, назначение имущества – металлолом.</w:t>
      </w:r>
    </w:p>
    <w:p w14:paraId="7A994FA3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д. </w:t>
      </w:r>
      <w:proofErr w:type="spellStart"/>
      <w:r w:rsidRPr="00FD707B">
        <w:rPr>
          <w:rFonts w:ascii="Times New Roman" w:hAnsi="Times New Roman" w:cs="Times New Roman"/>
        </w:rPr>
        <w:t>Ниженка</w:t>
      </w:r>
      <w:proofErr w:type="spellEnd"/>
      <w:r w:rsidRPr="00FD707B">
        <w:rPr>
          <w:rFonts w:ascii="Times New Roman" w:hAnsi="Times New Roman" w:cs="Times New Roman"/>
        </w:rPr>
        <w:t>, назначение имущества – металлолом.</w:t>
      </w:r>
    </w:p>
    <w:p w14:paraId="66912729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д. Ст. Лещин, назначение имущества – металлолом.</w:t>
      </w:r>
    </w:p>
    <w:p w14:paraId="69982EFA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д. Ст. Лещин, назначение имущества – металлолом.</w:t>
      </w:r>
    </w:p>
    <w:p w14:paraId="0E4F19EB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</w:t>
      </w:r>
      <w:proofErr w:type="spellStart"/>
      <w:r w:rsidRPr="00FD707B">
        <w:rPr>
          <w:rFonts w:ascii="Times New Roman" w:hAnsi="Times New Roman" w:cs="Times New Roman"/>
        </w:rPr>
        <w:t>Субботино</w:t>
      </w:r>
      <w:proofErr w:type="spellEnd"/>
      <w:r w:rsidRPr="00FD707B">
        <w:rPr>
          <w:rFonts w:ascii="Times New Roman" w:hAnsi="Times New Roman" w:cs="Times New Roman"/>
        </w:rPr>
        <w:t>, ул. Луговая, назначение имущества – металлолом.</w:t>
      </w:r>
    </w:p>
    <w:p w14:paraId="0BA211D5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</w:t>
      </w:r>
      <w:proofErr w:type="spellStart"/>
      <w:r w:rsidRPr="00FD707B">
        <w:rPr>
          <w:rFonts w:ascii="Times New Roman" w:hAnsi="Times New Roman" w:cs="Times New Roman"/>
        </w:rPr>
        <w:t>Субботино</w:t>
      </w:r>
      <w:proofErr w:type="spellEnd"/>
      <w:r w:rsidRPr="00FD707B">
        <w:rPr>
          <w:rFonts w:ascii="Times New Roman" w:hAnsi="Times New Roman" w:cs="Times New Roman"/>
        </w:rPr>
        <w:t>, ул. Луговая, назначение имущества – металлолом.</w:t>
      </w:r>
    </w:p>
    <w:p w14:paraId="6392DA77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Орлянка, ул. 1-я </w:t>
      </w:r>
      <w:proofErr w:type="spellStart"/>
      <w:r w:rsidRPr="00FD707B">
        <w:rPr>
          <w:rFonts w:ascii="Times New Roman" w:hAnsi="Times New Roman" w:cs="Times New Roman"/>
        </w:rPr>
        <w:t>Орлянская</w:t>
      </w:r>
      <w:proofErr w:type="spellEnd"/>
      <w:r w:rsidRPr="00FD707B">
        <w:rPr>
          <w:rFonts w:ascii="Times New Roman" w:hAnsi="Times New Roman" w:cs="Times New Roman"/>
        </w:rPr>
        <w:t>, назначение имущества – металлолом.</w:t>
      </w:r>
    </w:p>
    <w:p w14:paraId="13D3E904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Орлянка, ул. 1-я </w:t>
      </w:r>
      <w:proofErr w:type="spellStart"/>
      <w:r w:rsidRPr="00FD707B">
        <w:rPr>
          <w:rFonts w:ascii="Times New Roman" w:hAnsi="Times New Roman" w:cs="Times New Roman"/>
        </w:rPr>
        <w:t>Орлянская</w:t>
      </w:r>
      <w:proofErr w:type="spellEnd"/>
      <w:r w:rsidRPr="00FD707B">
        <w:rPr>
          <w:rFonts w:ascii="Times New Roman" w:hAnsi="Times New Roman" w:cs="Times New Roman"/>
        </w:rPr>
        <w:t>, назначение имущества – металлолом.</w:t>
      </w:r>
    </w:p>
    <w:p w14:paraId="439EF381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х. Малиновка, ул. 2-я Новоселова, назначение имущества – металлолом.</w:t>
      </w:r>
    </w:p>
    <w:p w14:paraId="43F0666B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д. Машкино, назначение имущества – металлолом.</w:t>
      </w:r>
    </w:p>
    <w:p w14:paraId="0F4E9317" w14:textId="7895E671" w:rsidR="00DC08F8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u w:val="single"/>
        </w:rPr>
      </w:pPr>
      <w:r w:rsidRPr="00FD707B">
        <w:rPr>
          <w:rFonts w:ascii="Times New Roman" w:hAnsi="Times New Roman" w:cs="Times New Roman"/>
          <w:i/>
          <w:u w:val="single"/>
        </w:rPr>
        <w:t>Вышеперечисленное имущество выставляется на торги единым лотом (лот №2).</w:t>
      </w:r>
    </w:p>
    <w:p w14:paraId="546D86D6" w14:textId="327299B2" w:rsidR="00DC08F8" w:rsidRPr="00D7783F" w:rsidRDefault="00DC08F8" w:rsidP="00DC0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1.2. Вышеуказанное </w:t>
      </w:r>
      <w:r w:rsidRPr="00082E15">
        <w:rPr>
          <w:rFonts w:ascii="Times New Roman" w:hAnsi="Times New Roman" w:cs="Times New Roman"/>
          <w:bCs/>
        </w:rPr>
        <w:t xml:space="preserve">движимое имущество принадлежит на праве собственности муниципальному </w:t>
      </w:r>
      <w:r w:rsidR="00CD38DF">
        <w:rPr>
          <w:rFonts w:ascii="Times New Roman" w:hAnsi="Times New Roman" w:cs="Times New Roman"/>
          <w:bCs/>
        </w:rPr>
        <w:t xml:space="preserve">образованию </w:t>
      </w:r>
      <w:r>
        <w:rPr>
          <w:rFonts w:ascii="Times New Roman" w:hAnsi="Times New Roman" w:cs="Times New Roman"/>
          <w:bCs/>
        </w:rPr>
        <w:t>«Солнцевский</w:t>
      </w:r>
      <w:r w:rsidR="00CD38DF">
        <w:rPr>
          <w:rFonts w:ascii="Times New Roman" w:hAnsi="Times New Roman" w:cs="Times New Roman"/>
          <w:bCs/>
        </w:rPr>
        <w:t xml:space="preserve"> муниципальный</w:t>
      </w:r>
      <w:r>
        <w:rPr>
          <w:rFonts w:ascii="Times New Roman" w:hAnsi="Times New Roman" w:cs="Times New Roman"/>
          <w:bCs/>
        </w:rPr>
        <w:t xml:space="preserve"> район» </w:t>
      </w:r>
      <w:r w:rsidRPr="00D7783F">
        <w:rPr>
          <w:rFonts w:ascii="Times New Roman" w:hAnsi="Times New Roman" w:cs="Times New Roman"/>
          <w:bCs/>
        </w:rPr>
        <w:t>Курской области</w:t>
      </w:r>
      <w:r w:rsidRPr="00082E1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14:paraId="08DAA367" w14:textId="77777777" w:rsidR="00DC08F8" w:rsidRDefault="00DC08F8" w:rsidP="00DC08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1.3</w:t>
      </w:r>
      <w:r w:rsidRPr="00D7783F">
        <w:rPr>
          <w:rFonts w:ascii="Times New Roman" w:hAnsi="Times New Roman" w:cs="Times New Roman"/>
          <w:bCs/>
        </w:rPr>
        <w:t xml:space="preserve">. </w:t>
      </w:r>
      <w:r w:rsidRPr="00D7783F">
        <w:rPr>
          <w:rFonts w:ascii="Times New Roman" w:hAnsi="Times New Roman" w:cs="Times New Roman"/>
        </w:rPr>
        <w:t>Продавец гарантирует, что обл</w:t>
      </w:r>
      <w:r>
        <w:rPr>
          <w:rFonts w:ascii="Times New Roman" w:hAnsi="Times New Roman" w:cs="Times New Roman"/>
        </w:rPr>
        <w:t xml:space="preserve">адает правом собственности на </w:t>
      </w:r>
      <w:r w:rsidRPr="00D7783F">
        <w:rPr>
          <w:rFonts w:ascii="Times New Roman" w:hAnsi="Times New Roman" w:cs="Times New Roman"/>
        </w:rPr>
        <w:t>движимое имущество, указанное в п.п.1.1 настоящего Договора и его право распо</w:t>
      </w:r>
      <w:r>
        <w:rPr>
          <w:rFonts w:ascii="Times New Roman" w:hAnsi="Times New Roman" w:cs="Times New Roman"/>
        </w:rPr>
        <w:t xml:space="preserve">ряжаться ничем не ограничено, </w:t>
      </w:r>
      <w:r w:rsidRPr="00D7783F">
        <w:rPr>
          <w:rFonts w:ascii="Times New Roman" w:hAnsi="Times New Roman" w:cs="Times New Roman"/>
        </w:rPr>
        <w:t>движимое имущество не находиться под арестом, не обременено залогом и иными обязательствами перед третьими лицами и правами третьих лиц</w:t>
      </w:r>
      <w:r w:rsidRPr="00082E1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6BB49DC" w14:textId="77777777" w:rsidR="00DC08F8" w:rsidRPr="00082E15" w:rsidRDefault="00DC08F8" w:rsidP="00DC08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0D538B" w14:textId="77777777" w:rsidR="00DC08F8" w:rsidRDefault="00DC08F8" w:rsidP="00DC08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2E15">
        <w:rPr>
          <w:rFonts w:ascii="Times New Roman" w:hAnsi="Times New Roman" w:cs="Times New Roman"/>
          <w:b/>
          <w:bCs/>
        </w:rPr>
        <w:t xml:space="preserve">2. </w:t>
      </w:r>
      <w:r>
        <w:rPr>
          <w:rFonts w:ascii="Times New Roman" w:hAnsi="Times New Roman" w:cs="Times New Roman"/>
          <w:b/>
          <w:bCs/>
        </w:rPr>
        <w:t xml:space="preserve">ПРАВА И ОБЯЗАННОСТИ </w:t>
      </w:r>
      <w:r w:rsidRPr="00082E15">
        <w:rPr>
          <w:rFonts w:ascii="Times New Roman" w:hAnsi="Times New Roman" w:cs="Times New Roman"/>
          <w:b/>
          <w:bCs/>
        </w:rPr>
        <w:t>СТОРОН.</w:t>
      </w:r>
    </w:p>
    <w:p w14:paraId="0C4AAE14" w14:textId="77777777" w:rsidR="00DC08F8" w:rsidRPr="00082E15" w:rsidRDefault="00DC08F8" w:rsidP="00DC08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804D9AF" w14:textId="77777777" w:rsidR="00DC08F8" w:rsidRDefault="00DC08F8" w:rsidP="00DC08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  2.1. Продавец обязуется:</w:t>
      </w:r>
    </w:p>
    <w:p w14:paraId="5D1FCCB0" w14:textId="77777777" w:rsidR="00DC08F8" w:rsidRPr="002329F1" w:rsidRDefault="00DC08F8" w:rsidP="00DC08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29F1">
        <w:rPr>
          <w:rFonts w:ascii="Times New Roman" w:hAnsi="Times New Roman" w:cs="Times New Roman"/>
        </w:rPr>
        <w:t>- передать в собственность Покупателю не позднее, чем через тридцать дней после дня полной оплаты имущества, предусмотренной п. 3.1 настоящего Договора</w:t>
      </w:r>
      <w:r w:rsidRPr="002329F1">
        <w:rPr>
          <w:rFonts w:ascii="Times New Roman" w:hAnsi="Times New Roman" w:cs="Times New Roman"/>
          <w:bCs/>
        </w:rPr>
        <w:t>:</w:t>
      </w:r>
      <w:r w:rsidRPr="002329F1">
        <w:rPr>
          <w:rFonts w:ascii="Times New Roman" w:hAnsi="Times New Roman" w:cs="Times New Roman"/>
        </w:rPr>
        <w:t xml:space="preserve">  </w:t>
      </w:r>
    </w:p>
    <w:p w14:paraId="7ED09645" w14:textId="77777777" w:rsidR="00FD707B" w:rsidRPr="00FD707B" w:rsidRDefault="00DC08F8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0772D">
        <w:rPr>
          <w:rFonts w:ascii="Times New Roman" w:hAnsi="Times New Roman" w:cs="Times New Roman"/>
          <w:bCs/>
        </w:rPr>
        <w:t xml:space="preserve"> </w:t>
      </w:r>
      <w:r w:rsidR="00FD707B" w:rsidRPr="00FD707B">
        <w:rPr>
          <w:rFonts w:ascii="Times New Roman" w:hAnsi="Times New Roman" w:cs="Times New Roman"/>
          <w:b/>
        </w:rPr>
        <w:t>Лот № 2</w:t>
      </w:r>
    </w:p>
    <w:p w14:paraId="2321C89C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д. </w:t>
      </w:r>
      <w:proofErr w:type="spellStart"/>
      <w:r w:rsidRPr="00FD707B">
        <w:rPr>
          <w:rFonts w:ascii="Times New Roman" w:hAnsi="Times New Roman" w:cs="Times New Roman"/>
        </w:rPr>
        <w:t>Машнино</w:t>
      </w:r>
      <w:proofErr w:type="spellEnd"/>
      <w:r w:rsidRPr="00FD707B">
        <w:rPr>
          <w:rFonts w:ascii="Times New Roman" w:hAnsi="Times New Roman" w:cs="Times New Roman"/>
        </w:rPr>
        <w:t>, назначение имущества – металлолом.</w:t>
      </w:r>
    </w:p>
    <w:p w14:paraId="6219BFBE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</w:t>
      </w:r>
      <w:proofErr w:type="spellStart"/>
      <w:r w:rsidRPr="00FD707B">
        <w:rPr>
          <w:rFonts w:ascii="Times New Roman" w:hAnsi="Times New Roman" w:cs="Times New Roman"/>
        </w:rPr>
        <w:t>Хахилево</w:t>
      </w:r>
      <w:proofErr w:type="spellEnd"/>
      <w:r w:rsidRPr="00FD707B">
        <w:rPr>
          <w:rFonts w:ascii="Times New Roman" w:hAnsi="Times New Roman" w:cs="Times New Roman"/>
        </w:rPr>
        <w:t>, назначение имущества – металлолом.</w:t>
      </w:r>
    </w:p>
    <w:p w14:paraId="10DDC946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д. 1-е </w:t>
      </w:r>
      <w:proofErr w:type="spellStart"/>
      <w:r w:rsidRPr="00FD707B">
        <w:rPr>
          <w:rFonts w:ascii="Times New Roman" w:hAnsi="Times New Roman" w:cs="Times New Roman"/>
        </w:rPr>
        <w:t>Апухтино</w:t>
      </w:r>
      <w:proofErr w:type="spellEnd"/>
      <w:r w:rsidRPr="00FD707B">
        <w:rPr>
          <w:rFonts w:ascii="Times New Roman" w:hAnsi="Times New Roman" w:cs="Times New Roman"/>
        </w:rPr>
        <w:t>, назначение имущества – металлолом.</w:t>
      </w:r>
    </w:p>
    <w:p w14:paraId="277F2F77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</w:t>
      </w:r>
      <w:proofErr w:type="spellStart"/>
      <w:r w:rsidRPr="00FD707B">
        <w:rPr>
          <w:rFonts w:ascii="Times New Roman" w:hAnsi="Times New Roman" w:cs="Times New Roman"/>
        </w:rPr>
        <w:t>Бунино</w:t>
      </w:r>
      <w:proofErr w:type="spellEnd"/>
      <w:r w:rsidRPr="00FD707B">
        <w:rPr>
          <w:rFonts w:ascii="Times New Roman" w:hAnsi="Times New Roman" w:cs="Times New Roman"/>
        </w:rPr>
        <w:t>, ул. Центральная, назначение имущества – металлолом.</w:t>
      </w:r>
    </w:p>
    <w:p w14:paraId="554CA213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с. Доброе, ул. Победы, назначение имущества – металлолом.</w:t>
      </w:r>
    </w:p>
    <w:p w14:paraId="77F2956E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с. Выползово, ул. Набережная, назначение имущества – металлолом.</w:t>
      </w:r>
    </w:p>
    <w:p w14:paraId="305B97B2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д. Княжая, назначение имущества – металлолом.</w:t>
      </w:r>
    </w:p>
    <w:p w14:paraId="44D74F85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д. </w:t>
      </w:r>
      <w:proofErr w:type="spellStart"/>
      <w:r w:rsidRPr="00FD707B">
        <w:rPr>
          <w:rFonts w:ascii="Times New Roman" w:hAnsi="Times New Roman" w:cs="Times New Roman"/>
        </w:rPr>
        <w:t>Конорево</w:t>
      </w:r>
      <w:proofErr w:type="spellEnd"/>
      <w:r w:rsidRPr="00FD707B">
        <w:rPr>
          <w:rFonts w:ascii="Times New Roman" w:hAnsi="Times New Roman" w:cs="Times New Roman"/>
        </w:rPr>
        <w:t>, назначение имущества – металлолом.</w:t>
      </w:r>
    </w:p>
    <w:p w14:paraId="13128294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</w:t>
      </w:r>
      <w:proofErr w:type="spellStart"/>
      <w:r w:rsidRPr="00FD707B">
        <w:rPr>
          <w:rFonts w:ascii="Times New Roman" w:hAnsi="Times New Roman" w:cs="Times New Roman"/>
        </w:rPr>
        <w:t>Чермошное</w:t>
      </w:r>
      <w:proofErr w:type="spellEnd"/>
      <w:r w:rsidRPr="00FD707B">
        <w:rPr>
          <w:rFonts w:ascii="Times New Roman" w:hAnsi="Times New Roman" w:cs="Times New Roman"/>
        </w:rPr>
        <w:t>, ул. Дуговая, назначение имущества – металлолом.</w:t>
      </w:r>
    </w:p>
    <w:p w14:paraId="48281266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</w:t>
      </w:r>
      <w:proofErr w:type="spellStart"/>
      <w:r w:rsidRPr="00FD707B">
        <w:rPr>
          <w:rFonts w:ascii="Times New Roman" w:hAnsi="Times New Roman" w:cs="Times New Roman"/>
        </w:rPr>
        <w:t>Чермошное</w:t>
      </w:r>
      <w:proofErr w:type="spellEnd"/>
      <w:r w:rsidRPr="00FD707B">
        <w:rPr>
          <w:rFonts w:ascii="Times New Roman" w:hAnsi="Times New Roman" w:cs="Times New Roman"/>
        </w:rPr>
        <w:t>, ул. Кочетовка, назначение имущества – металлолом.</w:t>
      </w:r>
    </w:p>
    <w:p w14:paraId="4456BA75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</w:t>
      </w:r>
      <w:proofErr w:type="spellStart"/>
      <w:r w:rsidRPr="00FD707B">
        <w:rPr>
          <w:rFonts w:ascii="Times New Roman" w:hAnsi="Times New Roman" w:cs="Times New Roman"/>
        </w:rPr>
        <w:t>Чермошное</w:t>
      </w:r>
      <w:proofErr w:type="spellEnd"/>
      <w:r w:rsidRPr="00FD707B">
        <w:rPr>
          <w:rFonts w:ascii="Times New Roman" w:hAnsi="Times New Roman" w:cs="Times New Roman"/>
        </w:rPr>
        <w:t>, ул. Центральная, назначение имущества – металлолом.</w:t>
      </w:r>
    </w:p>
    <w:p w14:paraId="4E3BE774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</w:t>
      </w:r>
      <w:proofErr w:type="spellStart"/>
      <w:r w:rsidRPr="00FD707B">
        <w:rPr>
          <w:rFonts w:ascii="Times New Roman" w:hAnsi="Times New Roman" w:cs="Times New Roman"/>
        </w:rPr>
        <w:t>Чермошное</w:t>
      </w:r>
      <w:proofErr w:type="spellEnd"/>
      <w:r w:rsidRPr="00FD707B">
        <w:rPr>
          <w:rFonts w:ascii="Times New Roman" w:hAnsi="Times New Roman" w:cs="Times New Roman"/>
        </w:rPr>
        <w:t>, ул. Центральная, назначение имущества – металлолом.</w:t>
      </w:r>
    </w:p>
    <w:p w14:paraId="6B2B3BE2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д. Ивановка, ул. Жуковка, назначение имущества – металлолом.</w:t>
      </w:r>
    </w:p>
    <w:p w14:paraId="74A538C5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д. Б-</w:t>
      </w:r>
      <w:proofErr w:type="spellStart"/>
      <w:r w:rsidRPr="00FD707B">
        <w:rPr>
          <w:rFonts w:ascii="Times New Roman" w:hAnsi="Times New Roman" w:cs="Times New Roman"/>
        </w:rPr>
        <w:t>Козьмодемьяновка</w:t>
      </w:r>
      <w:proofErr w:type="spellEnd"/>
      <w:r w:rsidRPr="00FD707B">
        <w:rPr>
          <w:rFonts w:ascii="Times New Roman" w:hAnsi="Times New Roman" w:cs="Times New Roman"/>
        </w:rPr>
        <w:t>, назначение имущества – металлолом.</w:t>
      </w:r>
    </w:p>
    <w:p w14:paraId="017FDE86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д. Б-</w:t>
      </w:r>
      <w:proofErr w:type="spellStart"/>
      <w:r w:rsidRPr="00FD707B">
        <w:rPr>
          <w:rFonts w:ascii="Times New Roman" w:hAnsi="Times New Roman" w:cs="Times New Roman"/>
        </w:rPr>
        <w:t>Козьмодемьяновка</w:t>
      </w:r>
      <w:proofErr w:type="spellEnd"/>
      <w:r w:rsidRPr="00FD707B">
        <w:rPr>
          <w:rFonts w:ascii="Times New Roman" w:hAnsi="Times New Roman" w:cs="Times New Roman"/>
        </w:rPr>
        <w:t>, назначение имущества – металлолом.</w:t>
      </w:r>
    </w:p>
    <w:p w14:paraId="21885F06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д. </w:t>
      </w:r>
      <w:proofErr w:type="spellStart"/>
      <w:r w:rsidRPr="00FD707B">
        <w:rPr>
          <w:rFonts w:ascii="Times New Roman" w:hAnsi="Times New Roman" w:cs="Times New Roman"/>
        </w:rPr>
        <w:t>Ниженка</w:t>
      </w:r>
      <w:proofErr w:type="spellEnd"/>
      <w:r w:rsidRPr="00FD707B">
        <w:rPr>
          <w:rFonts w:ascii="Times New Roman" w:hAnsi="Times New Roman" w:cs="Times New Roman"/>
        </w:rPr>
        <w:t>, назначение имущества – металлолом.</w:t>
      </w:r>
    </w:p>
    <w:p w14:paraId="07B22055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д. </w:t>
      </w:r>
      <w:proofErr w:type="spellStart"/>
      <w:r w:rsidRPr="00FD707B">
        <w:rPr>
          <w:rFonts w:ascii="Times New Roman" w:hAnsi="Times New Roman" w:cs="Times New Roman"/>
        </w:rPr>
        <w:t>Ниженка</w:t>
      </w:r>
      <w:proofErr w:type="spellEnd"/>
      <w:r w:rsidRPr="00FD707B">
        <w:rPr>
          <w:rFonts w:ascii="Times New Roman" w:hAnsi="Times New Roman" w:cs="Times New Roman"/>
        </w:rPr>
        <w:t>, назначение имущества – металлолом.</w:t>
      </w:r>
    </w:p>
    <w:p w14:paraId="578F0FDE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д. Ст. Лещин, назначение имущества – металлолом.</w:t>
      </w:r>
    </w:p>
    <w:p w14:paraId="26609593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д. Ст. Лещин, назначение имущества – металлолом.</w:t>
      </w:r>
    </w:p>
    <w:p w14:paraId="6256E2FF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</w:t>
      </w:r>
      <w:proofErr w:type="spellStart"/>
      <w:r w:rsidRPr="00FD707B">
        <w:rPr>
          <w:rFonts w:ascii="Times New Roman" w:hAnsi="Times New Roman" w:cs="Times New Roman"/>
        </w:rPr>
        <w:t>Субботино</w:t>
      </w:r>
      <w:proofErr w:type="spellEnd"/>
      <w:r w:rsidRPr="00FD707B">
        <w:rPr>
          <w:rFonts w:ascii="Times New Roman" w:hAnsi="Times New Roman" w:cs="Times New Roman"/>
        </w:rPr>
        <w:t>, ул. Луговая, назначение имущества – металлолом.</w:t>
      </w:r>
    </w:p>
    <w:p w14:paraId="3A4F2C20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</w:t>
      </w:r>
      <w:proofErr w:type="spellStart"/>
      <w:r w:rsidRPr="00FD707B">
        <w:rPr>
          <w:rFonts w:ascii="Times New Roman" w:hAnsi="Times New Roman" w:cs="Times New Roman"/>
        </w:rPr>
        <w:t>Субботино</w:t>
      </w:r>
      <w:proofErr w:type="spellEnd"/>
      <w:r w:rsidRPr="00FD707B">
        <w:rPr>
          <w:rFonts w:ascii="Times New Roman" w:hAnsi="Times New Roman" w:cs="Times New Roman"/>
        </w:rPr>
        <w:t>, ул. Луговая, назначение имущества – металлолом.</w:t>
      </w:r>
    </w:p>
    <w:p w14:paraId="0A5C9927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Орлянка, ул. 1-я </w:t>
      </w:r>
      <w:proofErr w:type="spellStart"/>
      <w:r w:rsidRPr="00FD707B">
        <w:rPr>
          <w:rFonts w:ascii="Times New Roman" w:hAnsi="Times New Roman" w:cs="Times New Roman"/>
        </w:rPr>
        <w:t>Орлянская</w:t>
      </w:r>
      <w:proofErr w:type="spellEnd"/>
      <w:r w:rsidRPr="00FD707B">
        <w:rPr>
          <w:rFonts w:ascii="Times New Roman" w:hAnsi="Times New Roman" w:cs="Times New Roman"/>
        </w:rPr>
        <w:t>, назначение имущества – металлолом.</w:t>
      </w:r>
    </w:p>
    <w:p w14:paraId="1D6C1243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Орлянка, ул. 1-я </w:t>
      </w:r>
      <w:proofErr w:type="spellStart"/>
      <w:r w:rsidRPr="00FD707B">
        <w:rPr>
          <w:rFonts w:ascii="Times New Roman" w:hAnsi="Times New Roman" w:cs="Times New Roman"/>
        </w:rPr>
        <w:t>Орлянская</w:t>
      </w:r>
      <w:proofErr w:type="spellEnd"/>
      <w:r w:rsidRPr="00FD707B">
        <w:rPr>
          <w:rFonts w:ascii="Times New Roman" w:hAnsi="Times New Roman" w:cs="Times New Roman"/>
        </w:rPr>
        <w:t>, назначение имущества – металлолом.</w:t>
      </w:r>
    </w:p>
    <w:p w14:paraId="56054471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х. Малиновка, ул. 2-я Новоселова, назначение имущества – металлолом.</w:t>
      </w:r>
    </w:p>
    <w:p w14:paraId="231F946B" w14:textId="77777777" w:rsidR="00FD707B" w:rsidRPr="00FD707B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д. Машкино, назначение имущества – металлолом.</w:t>
      </w:r>
    </w:p>
    <w:p w14:paraId="6760257D" w14:textId="0D8D9FE5" w:rsidR="00DC08F8" w:rsidRPr="002329F1" w:rsidRDefault="00FD707B" w:rsidP="00FD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u w:val="single"/>
        </w:rPr>
      </w:pPr>
      <w:r w:rsidRPr="00FD707B">
        <w:rPr>
          <w:rFonts w:ascii="Times New Roman" w:hAnsi="Times New Roman" w:cs="Times New Roman"/>
          <w:i/>
          <w:u w:val="single"/>
        </w:rPr>
        <w:t>Вышеперечисленное имущество выставляется на торги единым лотом (лот №2).</w:t>
      </w:r>
      <w:r w:rsidR="00DC08F8" w:rsidRPr="00082E15">
        <w:rPr>
          <w:rFonts w:ascii="Times New Roman" w:hAnsi="Times New Roman" w:cs="Times New Roman"/>
        </w:rPr>
        <w:t xml:space="preserve">  </w:t>
      </w:r>
      <w:r w:rsidR="00DC08F8">
        <w:rPr>
          <w:rFonts w:ascii="Times New Roman" w:hAnsi="Times New Roman" w:cs="Times New Roman"/>
        </w:rPr>
        <w:t xml:space="preserve"> </w:t>
      </w:r>
    </w:p>
    <w:p w14:paraId="6E8B209F" w14:textId="77777777" w:rsidR="00DC08F8" w:rsidRDefault="00DC08F8" w:rsidP="00DC08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2.2. Покупатель обязуется:</w:t>
      </w:r>
    </w:p>
    <w:p w14:paraId="6A6F6966" w14:textId="77777777" w:rsidR="00DC08F8" w:rsidRPr="00082E15" w:rsidRDefault="00DC08F8" w:rsidP="00DC08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82E15">
        <w:rPr>
          <w:rFonts w:ascii="Times New Roman" w:hAnsi="Times New Roman" w:cs="Times New Roman"/>
        </w:rPr>
        <w:t>произвести оплату в сумме и на условиях, установленных п.3.1 раздела 3 настоящего Договора;</w:t>
      </w:r>
    </w:p>
    <w:p w14:paraId="4F2B4EC9" w14:textId="77777777" w:rsidR="00DC08F8" w:rsidRDefault="00DC08F8" w:rsidP="00DC08F8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82E15">
        <w:rPr>
          <w:rFonts w:ascii="Times New Roman" w:hAnsi="Times New Roman" w:cs="Times New Roman"/>
        </w:rPr>
        <w:t>со дня оплаты и подписания акта приема-передачи Имущества до момента перехода к нему права собственности на Имущество осуществляет все полномочия собственника Имущества, за исключением его отчуждения;</w:t>
      </w:r>
    </w:p>
    <w:p w14:paraId="4B7A61F7" w14:textId="77777777" w:rsidR="00DC08F8" w:rsidRPr="00082E15" w:rsidRDefault="00DC08F8" w:rsidP="00DC08F8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82E15">
        <w:rPr>
          <w:rFonts w:ascii="Times New Roman" w:hAnsi="Times New Roman" w:cs="Times New Roman"/>
        </w:rPr>
        <w:t>принять имущество, указанное в п. 1.1 настоящего Договора, в собственность.</w:t>
      </w:r>
    </w:p>
    <w:p w14:paraId="310D1E9E" w14:textId="77777777" w:rsidR="00DC08F8" w:rsidRPr="00082E15" w:rsidRDefault="00DC08F8" w:rsidP="00DC08F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F5C5DBA" w14:textId="77777777" w:rsidR="00DC08F8" w:rsidRDefault="00DC08F8" w:rsidP="00DC08F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3. ЦЕНА ДОГОВОРА И ПОРЯДОК </w:t>
      </w:r>
      <w:r w:rsidRPr="00082E15">
        <w:rPr>
          <w:rFonts w:ascii="Times New Roman" w:hAnsi="Times New Roman" w:cs="Times New Roman"/>
          <w:b/>
          <w:bCs/>
        </w:rPr>
        <w:t>РАСЧЕТОВ</w:t>
      </w:r>
      <w:r w:rsidRPr="00082E15">
        <w:rPr>
          <w:rFonts w:ascii="Times New Roman" w:hAnsi="Times New Roman" w:cs="Times New Roman"/>
          <w:b/>
        </w:rPr>
        <w:t>.</w:t>
      </w:r>
    </w:p>
    <w:p w14:paraId="75848999" w14:textId="77777777" w:rsidR="00DC08F8" w:rsidRPr="00082E15" w:rsidRDefault="00DC08F8" w:rsidP="00DC08F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9FBB66" w14:textId="52258B37" w:rsidR="00DC08F8" w:rsidRPr="00082E15" w:rsidRDefault="00DC08F8" w:rsidP="00DC08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  3.1. По результатам проведенных торгов (в форме аукциона открытого по форме подачи предложений по цене) (протокол от ___________ года)</w:t>
      </w:r>
      <w:r w:rsidRPr="00082E15">
        <w:rPr>
          <w:rFonts w:ascii="Times New Roman" w:hAnsi="Times New Roman" w:cs="Times New Roman"/>
          <w:bCs/>
        </w:rPr>
        <w:t xml:space="preserve"> цена </w:t>
      </w:r>
      <w:r w:rsidRPr="00082E15">
        <w:rPr>
          <w:rFonts w:ascii="Times New Roman" w:hAnsi="Times New Roman" w:cs="Times New Roman"/>
        </w:rPr>
        <w:t xml:space="preserve">__________________________________________________ </w:t>
      </w:r>
      <w:r w:rsidRPr="00082E15">
        <w:rPr>
          <w:rFonts w:ascii="Times New Roman" w:hAnsi="Times New Roman" w:cs="Times New Roman"/>
          <w:bCs/>
        </w:rPr>
        <w:t>составляет _____________________________</w:t>
      </w:r>
      <w:r w:rsidRPr="00082E15">
        <w:rPr>
          <w:rFonts w:ascii="Times New Roman" w:hAnsi="Times New Roman" w:cs="Times New Roman"/>
        </w:rPr>
        <w:t xml:space="preserve"> руб. __ коп.</w:t>
      </w:r>
      <w:r>
        <w:rPr>
          <w:rFonts w:ascii="Times New Roman" w:hAnsi="Times New Roman" w:cs="Times New Roman"/>
        </w:rPr>
        <w:t xml:space="preserve">, </w:t>
      </w:r>
      <w:r w:rsidRPr="00A0772D">
        <w:rPr>
          <w:rFonts w:ascii="Times New Roman" w:hAnsi="Times New Roman" w:cs="Times New Roman"/>
        </w:rPr>
        <w:t>с учетом НДС.</w:t>
      </w:r>
      <w:r w:rsidRPr="00082E15">
        <w:rPr>
          <w:rFonts w:ascii="Times New Roman" w:hAnsi="Times New Roman" w:cs="Times New Roman"/>
        </w:rPr>
        <w:t xml:space="preserve"> Сумма задатка в размере </w:t>
      </w:r>
      <w:r w:rsidR="00FD707B" w:rsidRPr="00FD707B">
        <w:rPr>
          <w:rFonts w:ascii="Times New Roman" w:hAnsi="Times New Roman"/>
          <w:lang w:eastAsia="ar-SA"/>
        </w:rPr>
        <w:t>147 770 (Сто сорок семь тысяч семьсот семьдесят) руб. 00 коп.</w:t>
      </w:r>
      <w:r w:rsidRPr="00082E15">
        <w:rPr>
          <w:rFonts w:ascii="Times New Roman" w:hAnsi="Times New Roman" w:cs="Times New Roman"/>
        </w:rPr>
        <w:t>, внесенного Покупателем</w:t>
      </w:r>
      <w:r>
        <w:rPr>
          <w:rFonts w:ascii="Times New Roman" w:hAnsi="Times New Roman" w:cs="Times New Roman"/>
        </w:rPr>
        <w:t xml:space="preserve">, засчитывается в счет оплаты </w:t>
      </w:r>
      <w:r w:rsidRPr="00082E15">
        <w:rPr>
          <w:rFonts w:ascii="Times New Roman" w:hAnsi="Times New Roman" w:cs="Times New Roman"/>
        </w:rPr>
        <w:t xml:space="preserve">движимого имущества. </w:t>
      </w:r>
      <w:r>
        <w:rPr>
          <w:rFonts w:ascii="Times New Roman" w:hAnsi="Times New Roman" w:cs="Times New Roman"/>
        </w:rPr>
        <w:t xml:space="preserve">    </w:t>
      </w:r>
    </w:p>
    <w:p w14:paraId="22E52BF9" w14:textId="77777777" w:rsidR="00DC08F8" w:rsidRPr="00082E15" w:rsidRDefault="00DC08F8" w:rsidP="00DC0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3.2. Покупатель вносит денежные средства единовременно, в безналичном порядке в течение 10 рабочих дней со дня заключения договора купли – продажи.</w:t>
      </w:r>
    </w:p>
    <w:p w14:paraId="4CD4A2EF" w14:textId="77777777" w:rsidR="00DC08F8" w:rsidRDefault="00DC08F8" w:rsidP="00DC08F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3.3. Сумма платежа, указанная в п. 3.1. настоящего Договора, перечисляется Покупателем на счет Продавца:</w:t>
      </w:r>
    </w:p>
    <w:p w14:paraId="147B7C80" w14:textId="77777777" w:rsidR="00DC08F8" w:rsidRPr="00082E15" w:rsidRDefault="00DC08F8" w:rsidP="00DC08F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82E15">
        <w:rPr>
          <w:rFonts w:ascii="Times New Roman" w:hAnsi="Times New Roman" w:cs="Times New Roman"/>
        </w:rPr>
        <w:t xml:space="preserve"> </w:t>
      </w:r>
    </w:p>
    <w:p w14:paraId="6063ED86" w14:textId="77777777" w:rsidR="00DC08F8" w:rsidRPr="00082E15" w:rsidRDefault="00DC08F8" w:rsidP="00DC08F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3.4. Покупатель обязан предоставить Продавцу копию платежного поручения. В платежном поручении, оформляющем оплату, должны быть указаны сведения о наименовании Покупателя, наименовании имущества, дате проведения Аукциона, дате заключения настоящего Договора.</w:t>
      </w:r>
    </w:p>
    <w:p w14:paraId="749C2244" w14:textId="77777777" w:rsidR="00DC08F8" w:rsidRPr="00082E15" w:rsidRDefault="00DC08F8" w:rsidP="00DC08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3.5. Моментом исполнения обязательства Покупателя по оплате имущества считается день зачисления на вышеуказанный счет денежных средств, указанных в настоящем разделе.</w:t>
      </w:r>
    </w:p>
    <w:p w14:paraId="24DB7CD2" w14:textId="77777777" w:rsidR="00DC08F8" w:rsidRPr="00082E15" w:rsidRDefault="00DC08F8" w:rsidP="00DC08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3505058" w14:textId="77777777" w:rsidR="00DC08F8" w:rsidRDefault="00DC08F8" w:rsidP="00DC08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2E15">
        <w:rPr>
          <w:rFonts w:ascii="Times New Roman" w:hAnsi="Times New Roman" w:cs="Times New Roman"/>
          <w:b/>
          <w:bCs/>
        </w:rPr>
        <w:t>4. ОТВЕТСТВЕННОСТЬ СТОРОН.</w:t>
      </w:r>
    </w:p>
    <w:p w14:paraId="0B270176" w14:textId="77777777" w:rsidR="00DC08F8" w:rsidRPr="00082E15" w:rsidRDefault="00DC08F8" w:rsidP="00DC08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26FB5E6" w14:textId="77777777" w:rsidR="00DC08F8" w:rsidRPr="00082E15" w:rsidRDefault="00DC08F8" w:rsidP="00DC0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4.1. Стороны несут ответственность за неисполнение, либо за ненадлежащее исполнение принятых на себя по настоящему договору обязательств в соответствии с действующим законодательством Российской Федерации и условиями настоящего договора.</w:t>
      </w:r>
    </w:p>
    <w:p w14:paraId="42A234F0" w14:textId="77777777" w:rsidR="00DC08F8" w:rsidRPr="00082E15" w:rsidRDefault="00DC08F8" w:rsidP="00DC0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4.2. В случае нарушения обязательств, принятых на себя Покупателем в соответствии с настоящим договором, Продавец вправе потребовать от Покупателя выплаты следующей неустойки - за нарушение Покупателем исполнения подпункта 3.2 пункта 3 настоящего договора - 1/300 ключевой ставки Центрального Банка, действующей на момент просрочки, за каждый день просрочки.</w:t>
      </w:r>
    </w:p>
    <w:p w14:paraId="63D5A2BE" w14:textId="77777777" w:rsidR="00DC08F8" w:rsidRPr="00082E15" w:rsidRDefault="00DC08F8" w:rsidP="00DC08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Просрочка внесения денежных средств в счет оплаты имущества в сумме и сроки, указанные в разделе </w:t>
      </w:r>
      <w:smartTag w:uri="urn:schemas-microsoft-com:office:cs:smarttags" w:element="NumConv6p0">
        <w:smartTagPr>
          <w:attr w:name="sch" w:val="1"/>
          <w:attr w:name="val" w:val="2"/>
        </w:smartTagPr>
        <w:r w:rsidRPr="00082E15">
          <w:rPr>
            <w:rFonts w:ascii="Times New Roman" w:hAnsi="Times New Roman" w:cs="Times New Roman"/>
          </w:rPr>
          <w:t>2</w:t>
        </w:r>
      </w:smartTag>
      <w:r w:rsidRPr="00082E15">
        <w:rPr>
          <w:rFonts w:ascii="Times New Roman" w:hAnsi="Times New Roman" w:cs="Times New Roman"/>
        </w:rPr>
        <w:t xml:space="preserve">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 имущества, установленных в разделе </w:t>
      </w:r>
      <w:smartTag w:uri="urn:schemas-microsoft-com:office:cs:smarttags" w:element="NumConv6p0">
        <w:smartTagPr>
          <w:attr w:name="sch" w:val="1"/>
          <w:attr w:name="val" w:val="2"/>
        </w:smartTagPr>
        <w:r w:rsidRPr="00082E15">
          <w:rPr>
            <w:rFonts w:ascii="Times New Roman" w:hAnsi="Times New Roman" w:cs="Times New Roman"/>
          </w:rPr>
          <w:t>2</w:t>
        </w:r>
      </w:smartTag>
      <w:r w:rsidRPr="00082E15">
        <w:rPr>
          <w:rFonts w:ascii="Times New Roman" w:hAnsi="Times New Roman" w:cs="Times New Roman"/>
        </w:rPr>
        <w:t xml:space="preserve"> настоящего Договора.</w:t>
      </w:r>
    </w:p>
    <w:p w14:paraId="15D13EC6" w14:textId="77777777" w:rsidR="00DC08F8" w:rsidRPr="00082E15" w:rsidRDefault="00DC08F8" w:rsidP="00DC08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Продавец в течение трех дней с момента истечения допустимой просрочки, направляет Покупателю письменное уведомление, с даты отправления, которого Договор считается расторгнутым, все обязательства Сторон по Договору прекращаются. При этом внесенный Покупателем задаток не возвращается. Оформление Сторонами дополнительного соглашения о расторжении настоящего Договора не требуется.</w:t>
      </w:r>
    </w:p>
    <w:p w14:paraId="1761ED0D" w14:textId="77777777" w:rsidR="00DC08F8" w:rsidRPr="00082E15" w:rsidRDefault="00DC08F8" w:rsidP="00DC08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4.3. Уплата неустойки (штрафа) не освобождает Стороны от исполнения своих обязательств по настоящему договору и от возмещения убытков, причиненных неисполнением или ненадлежащим исполнением своих обязательств.</w:t>
      </w:r>
    </w:p>
    <w:p w14:paraId="22CFCB44" w14:textId="77777777" w:rsidR="00DC08F8" w:rsidRDefault="00DC08F8" w:rsidP="00DC0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4.4. Ответственность Сторон в иных случаях определяется в соответствии с законодательством Российской Федерации.</w:t>
      </w:r>
    </w:p>
    <w:p w14:paraId="18B5A461" w14:textId="77777777" w:rsidR="00DC08F8" w:rsidRPr="00082E15" w:rsidRDefault="00DC08F8" w:rsidP="00DC0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B6FEB51" w14:textId="77777777" w:rsidR="00DC08F8" w:rsidRDefault="00DC08F8" w:rsidP="00DC08F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971DF">
        <w:rPr>
          <w:rFonts w:ascii="Times New Roman" w:hAnsi="Times New Roman" w:cs="Times New Roman"/>
          <w:b/>
          <w:bCs/>
        </w:rPr>
        <w:t>5. ЗАКЛЮЧИТЕЛЬНЫЕ ПОЛОЖЕНИЯ</w:t>
      </w:r>
      <w:r w:rsidRPr="00A971DF">
        <w:rPr>
          <w:rFonts w:ascii="Times New Roman" w:hAnsi="Times New Roman" w:cs="Times New Roman"/>
          <w:bCs/>
        </w:rPr>
        <w:t>.</w:t>
      </w:r>
    </w:p>
    <w:p w14:paraId="5FA3403D" w14:textId="77777777" w:rsidR="00DC08F8" w:rsidRPr="00A971DF" w:rsidRDefault="00DC08F8" w:rsidP="00DC08F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14E45EBF" w14:textId="77777777" w:rsidR="00DC08F8" w:rsidRPr="00A971DF" w:rsidRDefault="00DC08F8" w:rsidP="00DC08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71DF">
        <w:rPr>
          <w:rFonts w:ascii="Times New Roman" w:hAnsi="Times New Roman" w:cs="Times New Roman"/>
        </w:rPr>
        <w:t xml:space="preserve">          5.1. Договор вступает в силу с момента </w:t>
      </w:r>
      <w:r>
        <w:rPr>
          <w:rFonts w:ascii="Times New Roman" w:hAnsi="Times New Roman" w:cs="Times New Roman"/>
        </w:rPr>
        <w:t xml:space="preserve">заключения </w:t>
      </w:r>
      <w:r w:rsidRPr="00A971DF">
        <w:rPr>
          <w:rFonts w:ascii="Times New Roman" w:hAnsi="Times New Roman" w:cs="Times New Roman"/>
        </w:rPr>
        <w:t>и прекращает свое действие:</w:t>
      </w:r>
    </w:p>
    <w:p w14:paraId="18137F29" w14:textId="77777777" w:rsidR="00DC08F8" w:rsidRPr="00A971DF" w:rsidRDefault="00DC08F8" w:rsidP="00DC08F8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971DF">
        <w:rPr>
          <w:rFonts w:ascii="Times New Roman" w:hAnsi="Times New Roman" w:cs="Times New Roman"/>
        </w:rPr>
        <w:t>- исполнением Сторонами своих обязательств по настоящему Договору;</w:t>
      </w:r>
    </w:p>
    <w:p w14:paraId="3F01FD18" w14:textId="77777777" w:rsidR="00DC08F8" w:rsidRPr="00A971DF" w:rsidRDefault="00DC08F8" w:rsidP="00DC08F8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971DF">
        <w:rPr>
          <w:rFonts w:ascii="Times New Roman" w:hAnsi="Times New Roman" w:cs="Times New Roman"/>
        </w:rPr>
        <w:t xml:space="preserve">- в случае, предусмотренном п. </w:t>
      </w:r>
      <w:smartTag w:uri="urn:schemas-microsoft-com:office:cs:smarttags" w:element="NumConv6p6">
        <w:smartTagPr>
          <w:attr w:name="val" w:val="4.2"/>
          <w:attr w:name="sch" w:val="4"/>
        </w:smartTagPr>
        <w:r w:rsidRPr="00A971DF">
          <w:rPr>
            <w:rFonts w:ascii="Times New Roman" w:hAnsi="Times New Roman" w:cs="Times New Roman"/>
          </w:rPr>
          <w:t>4.2</w:t>
        </w:r>
      </w:smartTag>
      <w:r w:rsidRPr="00A971DF">
        <w:rPr>
          <w:rFonts w:ascii="Times New Roman" w:hAnsi="Times New Roman" w:cs="Times New Roman"/>
        </w:rPr>
        <w:t xml:space="preserve"> настоящего Договора;</w:t>
      </w:r>
    </w:p>
    <w:p w14:paraId="4A575A35" w14:textId="77777777" w:rsidR="00DC08F8" w:rsidRPr="00A971DF" w:rsidRDefault="00DC08F8" w:rsidP="00DC08F8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971DF">
        <w:rPr>
          <w:rFonts w:ascii="Times New Roman" w:hAnsi="Times New Roman" w:cs="Times New Roman"/>
        </w:rPr>
        <w:t>- по иным основаниям, предусмотренным действующим законодательством Российской Федерации.</w:t>
      </w:r>
    </w:p>
    <w:p w14:paraId="142C90F4" w14:textId="77777777" w:rsidR="00DC08F8" w:rsidRPr="00A971DF" w:rsidRDefault="00DC08F8" w:rsidP="00DC0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71DF">
        <w:rPr>
          <w:rFonts w:ascii="Times New Roman" w:hAnsi="Times New Roman" w:cs="Times New Roman"/>
        </w:rPr>
        <w:t xml:space="preserve">         5.2. Настоящий Договор составлен в форме электронного документа, подписанного электронными подписями Сторон.  Дополнительно Стороны вправе продублировать Договор на бумажном носителе на тех же условиях, что и договор, заключенный в электронной форме в 2 (двух) экземплярах, идентичных друг другу и оригиналу Договора, заключенному в электронной форме.</w:t>
      </w:r>
    </w:p>
    <w:p w14:paraId="0CC1911F" w14:textId="77777777" w:rsidR="00DC08F8" w:rsidRPr="00A971DF" w:rsidRDefault="00DC08F8" w:rsidP="00DC0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71DF">
        <w:rPr>
          <w:rFonts w:ascii="Times New Roman" w:hAnsi="Times New Roman" w:cs="Times New Roman"/>
        </w:rPr>
        <w:t xml:space="preserve">         5.3. В качестве неотъемлемой части к настоящему Договору прилагаются:</w:t>
      </w:r>
    </w:p>
    <w:p w14:paraId="78E919BD" w14:textId="77777777" w:rsidR="00DC08F8" w:rsidRPr="00A971DF" w:rsidRDefault="00DC08F8" w:rsidP="00DC08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71DF">
        <w:rPr>
          <w:rFonts w:ascii="Times New Roman" w:hAnsi="Times New Roman" w:cs="Times New Roman"/>
        </w:rPr>
        <w:t xml:space="preserve">        -  протокол о результатах аукциона</w:t>
      </w:r>
    </w:p>
    <w:p w14:paraId="218D72CE" w14:textId="77777777" w:rsidR="00DC08F8" w:rsidRPr="00A971DF" w:rsidRDefault="00DC08F8" w:rsidP="00DC08F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971DF">
        <w:rPr>
          <w:rFonts w:ascii="Times New Roman" w:hAnsi="Times New Roman" w:cs="Times New Roman"/>
        </w:rPr>
        <w:t xml:space="preserve">        - акт приема-передачи.</w:t>
      </w:r>
      <w:r w:rsidRPr="00A971DF">
        <w:rPr>
          <w:rFonts w:ascii="Times New Roman" w:hAnsi="Times New Roman" w:cs="Times New Roman"/>
          <w:bCs/>
        </w:rPr>
        <w:t xml:space="preserve">  </w:t>
      </w:r>
    </w:p>
    <w:p w14:paraId="4A7A0826" w14:textId="77777777" w:rsidR="00DC08F8" w:rsidRDefault="00DC08F8" w:rsidP="00DC08F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697864D" w14:textId="77777777" w:rsidR="00DC08F8" w:rsidRDefault="00DC08F8" w:rsidP="00DC08F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82E15">
        <w:rPr>
          <w:rFonts w:ascii="Times New Roman" w:hAnsi="Times New Roman" w:cs="Times New Roman"/>
          <w:b/>
          <w:bCs/>
        </w:rPr>
        <w:t>6</w:t>
      </w:r>
      <w:r w:rsidRPr="00082E15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АДРЕСА И РЕКВИЗИТЫ</w:t>
      </w:r>
      <w:r w:rsidRPr="00082E15">
        <w:rPr>
          <w:rFonts w:ascii="Times New Roman" w:hAnsi="Times New Roman" w:cs="Times New Roman"/>
          <w:b/>
          <w:bCs/>
        </w:rPr>
        <w:t xml:space="preserve"> СТОРОН</w:t>
      </w:r>
      <w:r w:rsidRPr="00082E15">
        <w:rPr>
          <w:rFonts w:ascii="Times New Roman" w:hAnsi="Times New Roman" w:cs="Times New Roman"/>
          <w:bCs/>
        </w:rPr>
        <w:t>.</w:t>
      </w:r>
    </w:p>
    <w:p w14:paraId="3E081269" w14:textId="77777777" w:rsidR="00DC08F8" w:rsidRPr="00082E15" w:rsidRDefault="00DC08F8" w:rsidP="00DC08F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28"/>
        <w:gridCol w:w="5669"/>
      </w:tblGrid>
      <w:tr w:rsidR="00DC08F8" w:rsidRPr="00082E15" w14:paraId="7EFBA66F" w14:textId="77777777" w:rsidTr="00557D50">
        <w:tc>
          <w:tcPr>
            <w:tcW w:w="4428" w:type="dxa"/>
          </w:tcPr>
          <w:p w14:paraId="56B72933" w14:textId="77777777" w:rsidR="00DC08F8" w:rsidRPr="00082E15" w:rsidRDefault="00DC08F8" w:rsidP="00557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E15">
              <w:rPr>
                <w:rFonts w:ascii="Times New Roman" w:hAnsi="Times New Roman" w:cs="Times New Roman"/>
                <w:bCs/>
                <w:u w:val="single"/>
              </w:rPr>
              <w:t>Продавец</w:t>
            </w:r>
            <w:r w:rsidRPr="00082E15">
              <w:rPr>
                <w:rFonts w:ascii="Times New Roman" w:hAnsi="Times New Roman" w:cs="Times New Roman"/>
              </w:rPr>
              <w:t>:</w:t>
            </w:r>
          </w:p>
          <w:p w14:paraId="4BB46850" w14:textId="77777777" w:rsidR="00DC08F8" w:rsidRPr="002329F1" w:rsidRDefault="00DC08F8" w:rsidP="00557D5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2329F1">
              <w:rPr>
                <w:rFonts w:ascii="Times New Roman" w:hAnsi="Times New Roman"/>
                <w:b/>
                <w:bCs/>
                <w:iCs/>
              </w:rPr>
              <w:t xml:space="preserve">Администрация Солнцевского района </w:t>
            </w:r>
          </w:p>
          <w:p w14:paraId="63129648" w14:textId="77777777" w:rsidR="00DC08F8" w:rsidRPr="002329F1" w:rsidRDefault="00DC08F8" w:rsidP="00557D5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2329F1">
              <w:rPr>
                <w:rFonts w:ascii="Times New Roman" w:hAnsi="Times New Roman"/>
                <w:b/>
                <w:bCs/>
                <w:iCs/>
              </w:rPr>
              <w:t xml:space="preserve">Курской области </w:t>
            </w:r>
          </w:p>
          <w:p w14:paraId="5B1C4476" w14:textId="77777777" w:rsidR="00DC08F8" w:rsidRPr="002329F1" w:rsidRDefault="00DC08F8" w:rsidP="00557D5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2329F1">
              <w:rPr>
                <w:rFonts w:ascii="Times New Roman" w:hAnsi="Times New Roman"/>
                <w:bCs/>
                <w:iCs/>
              </w:rPr>
              <w:t>Юридический и почтовый адрес: 306120 Курская область, пос. Солнцево, ул. Ленина, 44</w:t>
            </w:r>
          </w:p>
          <w:p w14:paraId="667B49D1" w14:textId="77777777" w:rsidR="00DC08F8" w:rsidRPr="002329F1" w:rsidRDefault="00DC08F8" w:rsidP="00557D5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2329F1">
              <w:rPr>
                <w:rFonts w:ascii="Times New Roman" w:hAnsi="Times New Roman"/>
                <w:bCs/>
                <w:iCs/>
              </w:rPr>
              <w:t xml:space="preserve">ИНН 4622902153, КПП 462201001, </w:t>
            </w:r>
          </w:p>
          <w:p w14:paraId="22CBC6CC" w14:textId="77777777" w:rsidR="00DC08F8" w:rsidRPr="002329F1" w:rsidRDefault="00DC08F8" w:rsidP="00557D5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2329F1">
              <w:rPr>
                <w:rFonts w:ascii="Times New Roman" w:hAnsi="Times New Roman"/>
                <w:bCs/>
                <w:iCs/>
              </w:rPr>
              <w:t>ОГРН 1054616009910, ОКТМО 38638151</w:t>
            </w:r>
          </w:p>
          <w:p w14:paraId="7E963ADA" w14:textId="77777777" w:rsidR="00DC08F8" w:rsidRPr="002329F1" w:rsidRDefault="00DC08F8" w:rsidP="00557D5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2329F1">
              <w:rPr>
                <w:rFonts w:ascii="Times New Roman" w:hAnsi="Times New Roman"/>
                <w:bCs/>
                <w:iCs/>
              </w:rPr>
              <w:t>Банковские реквизиты:</w:t>
            </w:r>
          </w:p>
          <w:p w14:paraId="645CA69E" w14:textId="77777777" w:rsidR="00DC08F8" w:rsidRPr="002329F1" w:rsidRDefault="00DC08F8" w:rsidP="00557D5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2329F1">
              <w:rPr>
                <w:rFonts w:ascii="Times New Roman" w:hAnsi="Times New Roman"/>
                <w:bCs/>
                <w:iCs/>
              </w:rPr>
              <w:t>Казначейский счет: 03231643386380004400</w:t>
            </w:r>
          </w:p>
          <w:p w14:paraId="5170EB1E" w14:textId="77777777" w:rsidR="00DC08F8" w:rsidRPr="002329F1" w:rsidRDefault="00DC08F8" w:rsidP="00557D5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2329F1">
              <w:rPr>
                <w:rFonts w:ascii="Times New Roman" w:hAnsi="Times New Roman"/>
                <w:bCs/>
                <w:iCs/>
              </w:rPr>
              <w:t xml:space="preserve">БИК 013807906, </w:t>
            </w:r>
          </w:p>
          <w:p w14:paraId="73F8B111" w14:textId="77777777" w:rsidR="00DC08F8" w:rsidRPr="002329F1" w:rsidRDefault="00DC08F8" w:rsidP="00557D5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2329F1">
              <w:rPr>
                <w:rFonts w:ascii="Times New Roman" w:hAnsi="Times New Roman"/>
                <w:bCs/>
                <w:iCs/>
              </w:rPr>
              <w:t>ЕКС 40102810545370000038</w:t>
            </w:r>
          </w:p>
          <w:p w14:paraId="26ADCAD8" w14:textId="77777777" w:rsidR="00DC08F8" w:rsidRPr="002329F1" w:rsidRDefault="00DC08F8" w:rsidP="00557D5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2329F1">
              <w:rPr>
                <w:rFonts w:ascii="Times New Roman" w:hAnsi="Times New Roman"/>
                <w:bCs/>
                <w:iCs/>
              </w:rPr>
              <w:t>Банк плательщика: Отделение Курск Банка России//УФК по Курской области, г. Курск</w:t>
            </w:r>
          </w:p>
          <w:p w14:paraId="744B8912" w14:textId="77777777" w:rsidR="00DC08F8" w:rsidRPr="002329F1" w:rsidRDefault="00DC08F8" w:rsidP="00557D5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2329F1">
              <w:rPr>
                <w:rFonts w:ascii="Times New Roman" w:hAnsi="Times New Roman"/>
                <w:bCs/>
                <w:iCs/>
              </w:rPr>
              <w:t xml:space="preserve">л\с 03443028120 в УФК по Курской области </w:t>
            </w:r>
          </w:p>
          <w:p w14:paraId="10D6781F" w14:textId="77777777" w:rsidR="00DC08F8" w:rsidRPr="002329F1" w:rsidRDefault="00DC08F8" w:rsidP="00557D5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2329F1">
              <w:rPr>
                <w:rFonts w:ascii="Times New Roman" w:hAnsi="Times New Roman"/>
                <w:bCs/>
                <w:iCs/>
              </w:rPr>
              <w:t>Эл. почта: adm4622@bk.ru</w:t>
            </w:r>
          </w:p>
          <w:p w14:paraId="0ECAE50D" w14:textId="77777777" w:rsidR="00DC08F8" w:rsidRPr="002329F1" w:rsidRDefault="00DC08F8" w:rsidP="00557D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329F1">
              <w:rPr>
                <w:rFonts w:ascii="Times New Roman" w:hAnsi="Times New Roman"/>
                <w:bCs/>
                <w:iCs/>
              </w:rPr>
              <w:t>Тел.: +7(47154) 2-22-36</w:t>
            </w:r>
          </w:p>
          <w:p w14:paraId="18C1E882" w14:textId="77777777" w:rsidR="00DC08F8" w:rsidRPr="00A971DF" w:rsidRDefault="00DC08F8" w:rsidP="00557D5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9" w:type="dxa"/>
          </w:tcPr>
          <w:p w14:paraId="62019353" w14:textId="77777777" w:rsidR="00DC08F8" w:rsidRPr="00082E15" w:rsidRDefault="00DC08F8" w:rsidP="00557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E15">
              <w:rPr>
                <w:rFonts w:ascii="Times New Roman" w:hAnsi="Times New Roman" w:cs="Times New Roman"/>
                <w:bCs/>
                <w:u w:val="single"/>
              </w:rPr>
              <w:t>Покупатель</w:t>
            </w:r>
            <w:r w:rsidRPr="00082E15">
              <w:rPr>
                <w:rFonts w:ascii="Times New Roman" w:hAnsi="Times New Roman" w:cs="Times New Roman"/>
              </w:rPr>
              <w:t>:</w:t>
            </w:r>
          </w:p>
          <w:p w14:paraId="717DB7A8" w14:textId="77777777" w:rsidR="00DC08F8" w:rsidRPr="00082E15" w:rsidRDefault="00DC08F8" w:rsidP="00557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72CDAA6" w14:textId="77777777" w:rsidR="00DC08F8" w:rsidRPr="00082E15" w:rsidRDefault="00DC08F8" w:rsidP="00DC08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2E15">
        <w:rPr>
          <w:rFonts w:ascii="Times New Roman" w:hAnsi="Times New Roman" w:cs="Times New Roman"/>
          <w:b/>
          <w:bCs/>
        </w:rPr>
        <w:t>7</w:t>
      </w:r>
      <w:r w:rsidRPr="00082E15">
        <w:rPr>
          <w:rFonts w:ascii="Times New Roman" w:hAnsi="Times New Roman" w:cs="Times New Roman"/>
          <w:bCs/>
        </w:rPr>
        <w:t xml:space="preserve">. </w:t>
      </w:r>
      <w:r w:rsidRPr="00082E15">
        <w:rPr>
          <w:rFonts w:ascii="Times New Roman" w:hAnsi="Times New Roman" w:cs="Times New Roman"/>
          <w:b/>
          <w:bCs/>
        </w:rPr>
        <w:t>ПОДПИСИ  СТОРОН</w:t>
      </w:r>
      <w:r w:rsidRPr="00082E15">
        <w:rPr>
          <w:rFonts w:ascii="Times New Roman" w:hAnsi="Times New Roman" w:cs="Times New Roman"/>
          <w:b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03"/>
        <w:gridCol w:w="4894"/>
      </w:tblGrid>
      <w:tr w:rsidR="00DC08F8" w:rsidRPr="00082E15" w14:paraId="2222C43A" w14:textId="77777777" w:rsidTr="00557D50">
        <w:trPr>
          <w:trHeight w:val="66"/>
        </w:trPr>
        <w:tc>
          <w:tcPr>
            <w:tcW w:w="5529" w:type="dxa"/>
          </w:tcPr>
          <w:p w14:paraId="2ECCE28E" w14:textId="77777777" w:rsidR="00DC08F8" w:rsidRDefault="00DC08F8" w:rsidP="00557D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E15">
              <w:rPr>
                <w:rFonts w:ascii="Times New Roman" w:hAnsi="Times New Roman" w:cs="Times New Roman"/>
                <w:bCs/>
                <w:u w:val="single"/>
              </w:rPr>
              <w:t>Продавец</w:t>
            </w:r>
            <w:r w:rsidRPr="00082E15">
              <w:rPr>
                <w:rFonts w:ascii="Times New Roman" w:hAnsi="Times New Roman" w:cs="Times New Roman"/>
              </w:rPr>
              <w:t xml:space="preserve">: </w:t>
            </w:r>
          </w:p>
          <w:p w14:paraId="051C29AC" w14:textId="77777777" w:rsidR="00DC08F8" w:rsidRDefault="00DC08F8" w:rsidP="00557D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2C4">
              <w:rPr>
                <w:rFonts w:ascii="Times New Roman" w:hAnsi="Times New Roman" w:cs="Times New Roman"/>
                <w:b/>
                <w:bCs/>
                <w:iCs/>
              </w:rPr>
              <w:t xml:space="preserve">Глава </w:t>
            </w:r>
            <w:r>
              <w:rPr>
                <w:rFonts w:ascii="Times New Roman" w:hAnsi="Times New Roman"/>
                <w:b/>
                <w:bCs/>
              </w:rPr>
              <w:t>Администрации</w:t>
            </w:r>
            <w:r w:rsidRPr="00A85104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247754EC" w14:textId="77777777" w:rsidR="00DC08F8" w:rsidRPr="000562C4" w:rsidRDefault="00DC08F8" w:rsidP="00557D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A85104">
              <w:rPr>
                <w:rFonts w:ascii="Times New Roman" w:hAnsi="Times New Roman"/>
                <w:b/>
                <w:bCs/>
              </w:rPr>
              <w:t>Солнцевского района Курской области</w:t>
            </w:r>
          </w:p>
          <w:p w14:paraId="1101A65F" w14:textId="77777777" w:rsidR="00DC08F8" w:rsidRPr="00082E15" w:rsidRDefault="00DC08F8" w:rsidP="00557D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584CAD" w14:textId="77777777" w:rsidR="00DC08F8" w:rsidRPr="00082E15" w:rsidRDefault="00DC08F8" w:rsidP="00557D5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329F1">
              <w:rPr>
                <w:rFonts w:ascii="Times New Roman" w:hAnsi="Times New Roman" w:cs="Times New Roman"/>
                <w:b/>
              </w:rPr>
              <w:t>_________________ Г.Д.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Енютин</w:t>
            </w:r>
          </w:p>
        </w:tc>
        <w:tc>
          <w:tcPr>
            <w:tcW w:w="5210" w:type="dxa"/>
          </w:tcPr>
          <w:p w14:paraId="61824B3B" w14:textId="77777777" w:rsidR="00DC08F8" w:rsidRDefault="00DC08F8" w:rsidP="00557D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E15">
              <w:rPr>
                <w:rFonts w:ascii="Times New Roman" w:hAnsi="Times New Roman" w:cs="Times New Roman"/>
                <w:bCs/>
                <w:u w:val="single"/>
              </w:rPr>
              <w:t>Покупатель</w:t>
            </w:r>
            <w:r w:rsidRPr="00082E15">
              <w:rPr>
                <w:rFonts w:ascii="Times New Roman" w:hAnsi="Times New Roman" w:cs="Times New Roman"/>
              </w:rPr>
              <w:t xml:space="preserve">: </w:t>
            </w:r>
          </w:p>
          <w:p w14:paraId="5E8D1416" w14:textId="77777777" w:rsidR="00DC08F8" w:rsidRDefault="00DC08F8" w:rsidP="00557D5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65488148" w14:textId="77777777" w:rsidR="00DC08F8" w:rsidRDefault="00DC08F8" w:rsidP="00557D5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29949993" w14:textId="77777777" w:rsidR="00DC08F8" w:rsidRPr="00082E15" w:rsidRDefault="00DC08F8" w:rsidP="00557D5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44D45DE4" w14:textId="77777777" w:rsidR="00DC08F8" w:rsidRPr="00082E15" w:rsidRDefault="00DC08F8" w:rsidP="00557D5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82E15">
              <w:rPr>
                <w:rFonts w:ascii="Times New Roman" w:hAnsi="Times New Roman" w:cs="Times New Roman"/>
                <w:bCs/>
              </w:rPr>
              <w:t>_______________ ____________</w:t>
            </w:r>
          </w:p>
        </w:tc>
      </w:tr>
    </w:tbl>
    <w:p w14:paraId="2ACEBB17" w14:textId="77777777" w:rsidR="00DC08F8" w:rsidRPr="00082E15" w:rsidRDefault="00DC08F8" w:rsidP="00DC08F8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proofErr w:type="spellStart"/>
      <w:r w:rsidRPr="00A971DF">
        <w:rPr>
          <w:rFonts w:ascii="Times New Roman" w:hAnsi="Times New Roman" w:cs="Times New Roman"/>
        </w:rPr>
        <w:t>м.п</w:t>
      </w:r>
      <w:proofErr w:type="spellEnd"/>
      <w:r w:rsidRPr="00A971DF">
        <w:rPr>
          <w:rFonts w:ascii="Times New Roman" w:hAnsi="Times New Roman" w:cs="Times New Roman"/>
        </w:rPr>
        <w:t>.</w:t>
      </w:r>
    </w:p>
    <w:p w14:paraId="3BD8939D" w14:textId="6EBF9F5C" w:rsidR="00DC08F8" w:rsidRDefault="00DC08F8" w:rsidP="00DC08F8">
      <w:pPr>
        <w:rPr>
          <w:rFonts w:ascii="Times New Roman" w:hAnsi="Times New Roman" w:cs="Times New Roman"/>
          <w:b/>
          <w:sz w:val="24"/>
          <w:szCs w:val="24"/>
        </w:rPr>
      </w:pPr>
    </w:p>
    <w:p w14:paraId="7EA3D0CA" w14:textId="77777777" w:rsidR="00DC08F8" w:rsidRPr="00A971DF" w:rsidRDefault="00DC08F8" w:rsidP="00DC08F8">
      <w:pPr>
        <w:spacing w:after="0"/>
        <w:jc w:val="right"/>
        <w:rPr>
          <w:rFonts w:ascii="Times New Roman" w:hAnsi="Times New Roman" w:cs="Times New Roman"/>
          <w:b/>
        </w:rPr>
      </w:pPr>
      <w:r w:rsidRPr="00A971DF">
        <w:rPr>
          <w:rFonts w:ascii="Times New Roman" w:hAnsi="Times New Roman" w:cs="Times New Roman"/>
          <w:b/>
        </w:rPr>
        <w:t>ПРИЛОЖЕНИЕ</w:t>
      </w:r>
    </w:p>
    <w:p w14:paraId="6D8DBEA8" w14:textId="77777777" w:rsidR="00DC08F8" w:rsidRPr="00A971DF" w:rsidRDefault="00DC08F8" w:rsidP="00DC08F8">
      <w:pPr>
        <w:spacing w:after="0"/>
        <w:jc w:val="right"/>
        <w:rPr>
          <w:rFonts w:ascii="Times New Roman" w:hAnsi="Times New Roman" w:cs="Times New Roman"/>
          <w:b/>
        </w:rPr>
      </w:pPr>
      <w:r w:rsidRPr="00A971DF">
        <w:rPr>
          <w:rFonts w:ascii="Times New Roman" w:hAnsi="Times New Roman" w:cs="Times New Roman"/>
          <w:b/>
        </w:rPr>
        <w:t xml:space="preserve">к договору </w:t>
      </w:r>
      <w:r w:rsidRPr="00A971DF">
        <w:rPr>
          <w:rFonts w:ascii="Times New Roman" w:hAnsi="Times New Roman" w:cs="Times New Roman"/>
          <w:b/>
          <w:bCs/>
        </w:rPr>
        <w:t>купли – продажи</w:t>
      </w:r>
      <w:r>
        <w:rPr>
          <w:rFonts w:ascii="Times New Roman" w:hAnsi="Times New Roman" w:cs="Times New Roman"/>
          <w:b/>
          <w:bCs/>
        </w:rPr>
        <w:t xml:space="preserve"> </w:t>
      </w:r>
      <w:r w:rsidRPr="00A971DF">
        <w:rPr>
          <w:rFonts w:ascii="Times New Roman" w:hAnsi="Times New Roman" w:cs="Times New Roman"/>
          <w:b/>
          <w:bCs/>
        </w:rPr>
        <w:t>движимого имущества</w:t>
      </w:r>
    </w:p>
    <w:p w14:paraId="71D814CF" w14:textId="78F69725" w:rsidR="00DC08F8" w:rsidRPr="00A971DF" w:rsidRDefault="00DC08F8" w:rsidP="00DC08F8">
      <w:pPr>
        <w:spacing w:after="0"/>
        <w:jc w:val="right"/>
        <w:rPr>
          <w:rFonts w:ascii="Times New Roman" w:hAnsi="Times New Roman" w:cs="Times New Roman"/>
        </w:rPr>
      </w:pPr>
      <w:r w:rsidRPr="00A971DF">
        <w:rPr>
          <w:rFonts w:ascii="Times New Roman" w:hAnsi="Times New Roman" w:cs="Times New Roman"/>
        </w:rPr>
        <w:t>от _____________ 202</w:t>
      </w:r>
      <w:r w:rsidR="00E417C3">
        <w:rPr>
          <w:rFonts w:ascii="Times New Roman" w:hAnsi="Times New Roman" w:cs="Times New Roman"/>
        </w:rPr>
        <w:t>5</w:t>
      </w:r>
      <w:r w:rsidRPr="00A971DF">
        <w:rPr>
          <w:rFonts w:ascii="Times New Roman" w:hAnsi="Times New Roman" w:cs="Times New Roman"/>
        </w:rPr>
        <w:t xml:space="preserve"> г.</w:t>
      </w:r>
    </w:p>
    <w:p w14:paraId="09A34B0E" w14:textId="77777777" w:rsidR="00DC08F8" w:rsidRPr="00A971DF" w:rsidRDefault="00DC08F8" w:rsidP="00DC08F8">
      <w:pPr>
        <w:spacing w:after="0"/>
        <w:jc w:val="right"/>
        <w:rPr>
          <w:rFonts w:ascii="Times New Roman" w:hAnsi="Times New Roman" w:cs="Times New Roman"/>
        </w:rPr>
      </w:pPr>
    </w:p>
    <w:p w14:paraId="58830352" w14:textId="77777777" w:rsidR="00DC08F8" w:rsidRPr="00A971DF" w:rsidRDefault="00DC08F8" w:rsidP="00DC08F8">
      <w:pPr>
        <w:spacing w:after="0"/>
        <w:jc w:val="center"/>
        <w:rPr>
          <w:rFonts w:ascii="Times New Roman" w:hAnsi="Times New Roman" w:cs="Times New Roman"/>
          <w:b/>
        </w:rPr>
      </w:pPr>
      <w:r w:rsidRPr="00A971DF">
        <w:rPr>
          <w:rFonts w:ascii="Times New Roman" w:hAnsi="Times New Roman" w:cs="Times New Roman"/>
          <w:b/>
        </w:rPr>
        <w:t>А К Т</w:t>
      </w:r>
    </w:p>
    <w:p w14:paraId="35233336" w14:textId="77777777" w:rsidR="00DC08F8" w:rsidRPr="00A971DF" w:rsidRDefault="00DC08F8" w:rsidP="00DC08F8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 w:rsidRPr="00A971DF">
        <w:rPr>
          <w:rFonts w:ascii="Times New Roman" w:hAnsi="Times New Roman" w:cs="Times New Roman"/>
          <w:b/>
          <w:bCs/>
        </w:rPr>
        <w:t xml:space="preserve">приема – передачи </w:t>
      </w:r>
      <w:r w:rsidRPr="00A971DF">
        <w:rPr>
          <w:rFonts w:ascii="Times New Roman" w:hAnsi="Times New Roman" w:cs="Times New Roman"/>
          <w:b/>
        </w:rPr>
        <w:t>движимого имущества</w:t>
      </w:r>
    </w:p>
    <w:p w14:paraId="227070F7" w14:textId="77777777" w:rsidR="00DC08F8" w:rsidRDefault="00DC08F8" w:rsidP="00DC08F8">
      <w:pPr>
        <w:spacing w:after="0" w:line="240" w:lineRule="auto"/>
        <w:ind w:left="851"/>
        <w:rPr>
          <w:rFonts w:ascii="Times New Roman" w:eastAsia="Times New Roman" w:hAnsi="Times New Roman" w:cs="Times New Roman"/>
        </w:rPr>
      </w:pPr>
    </w:p>
    <w:p w14:paraId="4EAA7F1C" w14:textId="77777777" w:rsidR="00DC08F8" w:rsidRPr="009C03F6" w:rsidRDefault="00DC08F8" w:rsidP="00DC08F8">
      <w:pPr>
        <w:spacing w:after="0" w:line="240" w:lineRule="auto"/>
        <w:ind w:left="851"/>
        <w:rPr>
          <w:rFonts w:ascii="Times New Roman" w:eastAsia="Times New Roman" w:hAnsi="Times New Roman" w:cs="Times New Roman"/>
        </w:rPr>
      </w:pPr>
      <w:r w:rsidRPr="009C03F6">
        <w:rPr>
          <w:rFonts w:ascii="Times New Roman" w:eastAsia="Times New Roman" w:hAnsi="Times New Roman" w:cs="Times New Roman"/>
        </w:rPr>
        <w:t xml:space="preserve">п. </w:t>
      </w:r>
      <w:r>
        <w:rPr>
          <w:rFonts w:ascii="Times New Roman" w:eastAsia="Times New Roman" w:hAnsi="Times New Roman" w:cs="Times New Roman"/>
        </w:rPr>
        <w:t>Солнцево</w:t>
      </w:r>
    </w:p>
    <w:p w14:paraId="7DDB24AB" w14:textId="77777777" w:rsidR="00DC08F8" w:rsidRPr="009C03F6" w:rsidRDefault="00DC08F8" w:rsidP="00DC08F8">
      <w:pPr>
        <w:spacing w:after="0" w:line="240" w:lineRule="auto"/>
        <w:ind w:left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Солнцевский </w:t>
      </w:r>
      <w:r w:rsidRPr="009C03F6">
        <w:rPr>
          <w:rFonts w:ascii="Times New Roman" w:eastAsia="Times New Roman" w:hAnsi="Times New Roman" w:cs="Times New Roman"/>
        </w:rPr>
        <w:t>район</w:t>
      </w:r>
    </w:p>
    <w:p w14:paraId="5B1AA99B" w14:textId="60A464CF" w:rsidR="00DC08F8" w:rsidRPr="009C03F6" w:rsidRDefault="00DC08F8" w:rsidP="00DC08F8">
      <w:pPr>
        <w:spacing w:after="0" w:line="240" w:lineRule="auto"/>
        <w:ind w:left="851"/>
        <w:rPr>
          <w:rFonts w:ascii="Times New Roman" w:eastAsia="Times New Roman" w:hAnsi="Times New Roman" w:cs="Times New Roman"/>
        </w:rPr>
      </w:pPr>
      <w:r w:rsidRPr="009C03F6">
        <w:rPr>
          <w:rFonts w:ascii="Times New Roman" w:eastAsia="Times New Roman" w:hAnsi="Times New Roman" w:cs="Times New Roman"/>
        </w:rPr>
        <w:t xml:space="preserve">Курская область                                                                                    </w:t>
      </w:r>
      <w:proofErr w:type="gramStart"/>
      <w:r w:rsidRPr="009C03F6">
        <w:rPr>
          <w:rFonts w:ascii="Times New Roman" w:eastAsia="Times New Roman" w:hAnsi="Times New Roman" w:cs="Times New Roman"/>
        </w:rPr>
        <w:t xml:space="preserve">   «</w:t>
      </w:r>
      <w:proofErr w:type="gramEnd"/>
      <w:r w:rsidRPr="009C03F6">
        <w:rPr>
          <w:rFonts w:ascii="Times New Roman" w:eastAsia="Times New Roman" w:hAnsi="Times New Roman" w:cs="Times New Roman"/>
        </w:rPr>
        <w:t xml:space="preserve"> ___» _________</w:t>
      </w:r>
      <w:r>
        <w:rPr>
          <w:rFonts w:ascii="Times New Roman" w:eastAsia="Times New Roman" w:hAnsi="Times New Roman" w:cs="Times New Roman"/>
        </w:rPr>
        <w:t xml:space="preserve"> </w:t>
      </w:r>
      <w:r w:rsidRPr="009C03F6">
        <w:rPr>
          <w:rFonts w:ascii="Times New Roman" w:eastAsia="Times New Roman" w:hAnsi="Times New Roman" w:cs="Times New Roman"/>
        </w:rPr>
        <w:t>202</w:t>
      </w:r>
      <w:r w:rsidR="00E417C3">
        <w:rPr>
          <w:rFonts w:ascii="Times New Roman" w:eastAsia="Times New Roman" w:hAnsi="Times New Roman" w:cs="Times New Roman"/>
        </w:rPr>
        <w:t>5</w:t>
      </w:r>
      <w:r w:rsidRPr="009C03F6">
        <w:rPr>
          <w:rFonts w:ascii="Times New Roman" w:eastAsia="Times New Roman" w:hAnsi="Times New Roman" w:cs="Times New Roman"/>
        </w:rPr>
        <w:t>г.</w:t>
      </w:r>
    </w:p>
    <w:p w14:paraId="28E99852" w14:textId="77777777" w:rsidR="00DC08F8" w:rsidRPr="00A971DF" w:rsidRDefault="00DC08F8" w:rsidP="00DC08F8">
      <w:pPr>
        <w:pStyle w:val="a3"/>
        <w:jc w:val="left"/>
      </w:pPr>
      <w:r>
        <w:t xml:space="preserve"> </w:t>
      </w:r>
    </w:p>
    <w:p w14:paraId="248542AE" w14:textId="5A579D46" w:rsidR="00DC08F8" w:rsidRPr="00A971DF" w:rsidRDefault="00DC08F8" w:rsidP="00DC08F8">
      <w:pPr>
        <w:spacing w:after="0"/>
        <w:jc w:val="both"/>
        <w:rPr>
          <w:rFonts w:ascii="Times New Roman" w:hAnsi="Times New Roman" w:cs="Times New Roman"/>
        </w:rPr>
      </w:pPr>
      <w:r w:rsidRPr="00A971DF">
        <w:rPr>
          <w:rFonts w:ascii="Times New Roman" w:hAnsi="Times New Roman" w:cs="Times New Roman"/>
        </w:rPr>
        <w:t xml:space="preserve">                 </w:t>
      </w:r>
      <w:r w:rsidRPr="00DC08F8">
        <w:rPr>
          <w:rFonts w:ascii="Times New Roman" w:hAnsi="Times New Roman" w:cs="Times New Roman"/>
          <w:b/>
          <w:bCs/>
        </w:rPr>
        <w:t xml:space="preserve">Администрация Солнцевского района Курской области, </w:t>
      </w:r>
      <w:r w:rsidRPr="00DC08F8">
        <w:rPr>
          <w:rFonts w:ascii="Times New Roman" w:hAnsi="Times New Roman" w:cs="Times New Roman"/>
          <w:bCs/>
        </w:rPr>
        <w:t xml:space="preserve">именуемая в дальнейшем </w:t>
      </w:r>
      <w:r w:rsidRPr="00DC08F8">
        <w:rPr>
          <w:rFonts w:ascii="Times New Roman" w:hAnsi="Times New Roman" w:cs="Times New Roman"/>
          <w:b/>
          <w:bCs/>
        </w:rPr>
        <w:t>«Продавец»,</w:t>
      </w:r>
      <w:r w:rsidRPr="00DC08F8">
        <w:rPr>
          <w:rFonts w:ascii="Times New Roman" w:hAnsi="Times New Roman" w:cs="Times New Roman"/>
          <w:bCs/>
        </w:rPr>
        <w:t xml:space="preserve"> в лице главы Енютина Геннадия Дмитриевича</w:t>
      </w:r>
      <w:r>
        <w:rPr>
          <w:rFonts w:ascii="Times New Roman" w:hAnsi="Times New Roman" w:cs="Times New Roman"/>
          <w:bCs/>
        </w:rPr>
        <w:t>,</w:t>
      </w:r>
      <w:r w:rsidRPr="00DC08F8">
        <w:rPr>
          <w:rFonts w:ascii="Times New Roman" w:hAnsi="Times New Roman" w:cs="Times New Roman"/>
          <w:b/>
          <w:bCs/>
        </w:rPr>
        <w:t xml:space="preserve"> </w:t>
      </w:r>
      <w:r w:rsidRPr="00A971DF">
        <w:rPr>
          <w:rFonts w:ascii="Times New Roman" w:hAnsi="Times New Roman" w:cs="Times New Roman"/>
        </w:rPr>
        <w:t>действующего на основании __________, именуемый в дальнейшем «</w:t>
      </w:r>
      <w:r w:rsidRPr="00A971DF">
        <w:rPr>
          <w:rFonts w:ascii="Times New Roman" w:hAnsi="Times New Roman" w:cs="Times New Roman"/>
          <w:b/>
        </w:rPr>
        <w:t>Покупатель</w:t>
      </w:r>
      <w:r w:rsidRPr="00A971DF">
        <w:rPr>
          <w:rFonts w:ascii="Times New Roman" w:hAnsi="Times New Roman" w:cs="Times New Roman"/>
        </w:rPr>
        <w:t>», с другой стороны, именуемые в дальнейшем «</w:t>
      </w:r>
      <w:r w:rsidRPr="00A971DF">
        <w:rPr>
          <w:rFonts w:ascii="Times New Roman" w:hAnsi="Times New Roman" w:cs="Times New Roman"/>
          <w:b/>
          <w:bCs/>
        </w:rPr>
        <w:t>Стороны</w:t>
      </w:r>
      <w:r w:rsidRPr="00A971DF">
        <w:rPr>
          <w:rFonts w:ascii="Times New Roman" w:hAnsi="Times New Roman" w:cs="Times New Roman"/>
        </w:rPr>
        <w:t xml:space="preserve">», составили настоящий акт о том, что в соответствии с договором купли-продажи от </w:t>
      </w:r>
      <w:r w:rsidRPr="00A971DF">
        <w:rPr>
          <w:rFonts w:ascii="Times New Roman" w:hAnsi="Times New Roman" w:cs="Times New Roman"/>
          <w:bCs/>
        </w:rPr>
        <w:t>«____»__________ 202</w:t>
      </w:r>
      <w:r w:rsidR="00E417C3">
        <w:rPr>
          <w:rFonts w:ascii="Times New Roman" w:hAnsi="Times New Roman" w:cs="Times New Roman"/>
          <w:bCs/>
        </w:rPr>
        <w:t>5</w:t>
      </w:r>
      <w:r w:rsidRPr="00A971DF">
        <w:rPr>
          <w:rFonts w:ascii="Times New Roman" w:hAnsi="Times New Roman" w:cs="Times New Roman"/>
          <w:bCs/>
        </w:rPr>
        <w:t xml:space="preserve"> г.</w:t>
      </w:r>
      <w:r w:rsidRPr="00A971DF">
        <w:rPr>
          <w:rFonts w:ascii="Times New Roman" w:hAnsi="Times New Roman" w:cs="Times New Roman"/>
        </w:rPr>
        <w:t xml:space="preserve">  Продавец сдал, а Покупатель принял следующее имущество: </w:t>
      </w:r>
    </w:p>
    <w:p w14:paraId="5F16EA05" w14:textId="77777777" w:rsidR="008A4276" w:rsidRPr="00FD707B" w:rsidRDefault="00DC08F8" w:rsidP="008A42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971DF">
        <w:rPr>
          <w:rFonts w:ascii="Times New Roman" w:hAnsi="Times New Roman" w:cs="Times New Roman"/>
        </w:rPr>
        <w:t xml:space="preserve">            </w:t>
      </w:r>
      <w:r w:rsidR="008A4276" w:rsidRPr="00FD707B">
        <w:rPr>
          <w:rFonts w:ascii="Times New Roman" w:hAnsi="Times New Roman" w:cs="Times New Roman"/>
          <w:b/>
        </w:rPr>
        <w:t>Лот № 2</w:t>
      </w:r>
    </w:p>
    <w:p w14:paraId="0D1CBCDA" w14:textId="77777777" w:rsidR="008A4276" w:rsidRPr="00FD707B" w:rsidRDefault="008A4276" w:rsidP="008A42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д. </w:t>
      </w:r>
      <w:proofErr w:type="spellStart"/>
      <w:r w:rsidRPr="00FD707B">
        <w:rPr>
          <w:rFonts w:ascii="Times New Roman" w:hAnsi="Times New Roman" w:cs="Times New Roman"/>
        </w:rPr>
        <w:t>Машнино</w:t>
      </w:r>
      <w:proofErr w:type="spellEnd"/>
      <w:r w:rsidRPr="00FD707B">
        <w:rPr>
          <w:rFonts w:ascii="Times New Roman" w:hAnsi="Times New Roman" w:cs="Times New Roman"/>
        </w:rPr>
        <w:t>, назначение имущества – металлолом.</w:t>
      </w:r>
    </w:p>
    <w:p w14:paraId="2285B46A" w14:textId="77777777" w:rsidR="008A4276" w:rsidRPr="00FD707B" w:rsidRDefault="008A4276" w:rsidP="008A42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</w:t>
      </w:r>
      <w:proofErr w:type="spellStart"/>
      <w:r w:rsidRPr="00FD707B">
        <w:rPr>
          <w:rFonts w:ascii="Times New Roman" w:hAnsi="Times New Roman" w:cs="Times New Roman"/>
        </w:rPr>
        <w:t>Хахилево</w:t>
      </w:r>
      <w:proofErr w:type="spellEnd"/>
      <w:r w:rsidRPr="00FD707B">
        <w:rPr>
          <w:rFonts w:ascii="Times New Roman" w:hAnsi="Times New Roman" w:cs="Times New Roman"/>
        </w:rPr>
        <w:t>, назначение имущества – металлолом.</w:t>
      </w:r>
    </w:p>
    <w:p w14:paraId="7E670957" w14:textId="77777777" w:rsidR="008A4276" w:rsidRPr="00FD707B" w:rsidRDefault="008A4276" w:rsidP="008A42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д. 1-е </w:t>
      </w:r>
      <w:proofErr w:type="spellStart"/>
      <w:r w:rsidRPr="00FD707B">
        <w:rPr>
          <w:rFonts w:ascii="Times New Roman" w:hAnsi="Times New Roman" w:cs="Times New Roman"/>
        </w:rPr>
        <w:t>Апухтино</w:t>
      </w:r>
      <w:proofErr w:type="spellEnd"/>
      <w:r w:rsidRPr="00FD707B">
        <w:rPr>
          <w:rFonts w:ascii="Times New Roman" w:hAnsi="Times New Roman" w:cs="Times New Roman"/>
        </w:rPr>
        <w:t>, назначение имущества – металлолом.</w:t>
      </w:r>
    </w:p>
    <w:p w14:paraId="51DE4FB5" w14:textId="77777777" w:rsidR="008A4276" w:rsidRPr="00FD707B" w:rsidRDefault="008A4276" w:rsidP="008A42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</w:t>
      </w:r>
      <w:proofErr w:type="spellStart"/>
      <w:r w:rsidRPr="00FD707B">
        <w:rPr>
          <w:rFonts w:ascii="Times New Roman" w:hAnsi="Times New Roman" w:cs="Times New Roman"/>
        </w:rPr>
        <w:t>Бунино</w:t>
      </w:r>
      <w:proofErr w:type="spellEnd"/>
      <w:r w:rsidRPr="00FD707B">
        <w:rPr>
          <w:rFonts w:ascii="Times New Roman" w:hAnsi="Times New Roman" w:cs="Times New Roman"/>
        </w:rPr>
        <w:t>, ул. Центральная, назначение имущества – металлолом.</w:t>
      </w:r>
    </w:p>
    <w:p w14:paraId="58A4AB65" w14:textId="77777777" w:rsidR="008A4276" w:rsidRPr="00FD707B" w:rsidRDefault="008A4276" w:rsidP="008A42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с. Доброе, ул. Победы, назначение имущества – металлолом.</w:t>
      </w:r>
    </w:p>
    <w:p w14:paraId="405016F6" w14:textId="77777777" w:rsidR="008A4276" w:rsidRPr="00FD707B" w:rsidRDefault="008A4276" w:rsidP="008A42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с. Выползово, ул. Набережная, назначение имущества – металлолом.</w:t>
      </w:r>
    </w:p>
    <w:p w14:paraId="5B8DA9F7" w14:textId="77777777" w:rsidR="008A4276" w:rsidRPr="00FD707B" w:rsidRDefault="008A4276" w:rsidP="008A42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д. Княжая, назначение имущества – металлолом.</w:t>
      </w:r>
    </w:p>
    <w:p w14:paraId="64BE5753" w14:textId="77777777" w:rsidR="008A4276" w:rsidRPr="00FD707B" w:rsidRDefault="008A4276" w:rsidP="008A42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д. </w:t>
      </w:r>
      <w:proofErr w:type="spellStart"/>
      <w:r w:rsidRPr="00FD707B">
        <w:rPr>
          <w:rFonts w:ascii="Times New Roman" w:hAnsi="Times New Roman" w:cs="Times New Roman"/>
        </w:rPr>
        <w:t>Конорево</w:t>
      </w:r>
      <w:proofErr w:type="spellEnd"/>
      <w:r w:rsidRPr="00FD707B">
        <w:rPr>
          <w:rFonts w:ascii="Times New Roman" w:hAnsi="Times New Roman" w:cs="Times New Roman"/>
        </w:rPr>
        <w:t>, назначение имущества – металлолом.</w:t>
      </w:r>
    </w:p>
    <w:p w14:paraId="7528E8E2" w14:textId="77777777" w:rsidR="008A4276" w:rsidRPr="00FD707B" w:rsidRDefault="008A4276" w:rsidP="008A42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</w:t>
      </w:r>
      <w:proofErr w:type="spellStart"/>
      <w:r w:rsidRPr="00FD707B">
        <w:rPr>
          <w:rFonts w:ascii="Times New Roman" w:hAnsi="Times New Roman" w:cs="Times New Roman"/>
        </w:rPr>
        <w:t>Чермошное</w:t>
      </w:r>
      <w:proofErr w:type="spellEnd"/>
      <w:r w:rsidRPr="00FD707B">
        <w:rPr>
          <w:rFonts w:ascii="Times New Roman" w:hAnsi="Times New Roman" w:cs="Times New Roman"/>
        </w:rPr>
        <w:t>, ул. Дуговая, назначение имущества – металлолом.</w:t>
      </w:r>
    </w:p>
    <w:p w14:paraId="3D7B2F39" w14:textId="77777777" w:rsidR="008A4276" w:rsidRPr="00FD707B" w:rsidRDefault="008A4276" w:rsidP="008A42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</w:t>
      </w:r>
      <w:proofErr w:type="spellStart"/>
      <w:r w:rsidRPr="00FD707B">
        <w:rPr>
          <w:rFonts w:ascii="Times New Roman" w:hAnsi="Times New Roman" w:cs="Times New Roman"/>
        </w:rPr>
        <w:t>Чермошное</w:t>
      </w:r>
      <w:proofErr w:type="spellEnd"/>
      <w:r w:rsidRPr="00FD707B">
        <w:rPr>
          <w:rFonts w:ascii="Times New Roman" w:hAnsi="Times New Roman" w:cs="Times New Roman"/>
        </w:rPr>
        <w:t>, ул. Кочетовка, назначение имущества – металлолом.</w:t>
      </w:r>
    </w:p>
    <w:p w14:paraId="39CF60C5" w14:textId="77777777" w:rsidR="008A4276" w:rsidRPr="00FD707B" w:rsidRDefault="008A4276" w:rsidP="008A42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</w:t>
      </w:r>
      <w:proofErr w:type="spellStart"/>
      <w:r w:rsidRPr="00FD707B">
        <w:rPr>
          <w:rFonts w:ascii="Times New Roman" w:hAnsi="Times New Roman" w:cs="Times New Roman"/>
        </w:rPr>
        <w:t>Чермошное</w:t>
      </w:r>
      <w:proofErr w:type="spellEnd"/>
      <w:r w:rsidRPr="00FD707B">
        <w:rPr>
          <w:rFonts w:ascii="Times New Roman" w:hAnsi="Times New Roman" w:cs="Times New Roman"/>
        </w:rPr>
        <w:t>, ул. Центральная, назначение имущества – металлолом.</w:t>
      </w:r>
    </w:p>
    <w:p w14:paraId="63C02ED8" w14:textId="77777777" w:rsidR="008A4276" w:rsidRPr="00FD707B" w:rsidRDefault="008A4276" w:rsidP="008A42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</w:t>
      </w:r>
      <w:proofErr w:type="spellStart"/>
      <w:r w:rsidRPr="00FD707B">
        <w:rPr>
          <w:rFonts w:ascii="Times New Roman" w:hAnsi="Times New Roman" w:cs="Times New Roman"/>
        </w:rPr>
        <w:t>Чермошное</w:t>
      </w:r>
      <w:proofErr w:type="spellEnd"/>
      <w:r w:rsidRPr="00FD707B">
        <w:rPr>
          <w:rFonts w:ascii="Times New Roman" w:hAnsi="Times New Roman" w:cs="Times New Roman"/>
        </w:rPr>
        <w:t>, ул. Центральная, назначение имущества – металлолом.</w:t>
      </w:r>
    </w:p>
    <w:p w14:paraId="5ED20708" w14:textId="77777777" w:rsidR="008A4276" w:rsidRPr="00FD707B" w:rsidRDefault="008A4276" w:rsidP="008A42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д. Ивановка, ул. Жуковка, назначение имущества – металлолом.</w:t>
      </w:r>
    </w:p>
    <w:p w14:paraId="3A64B3B2" w14:textId="77777777" w:rsidR="008A4276" w:rsidRPr="00FD707B" w:rsidRDefault="008A4276" w:rsidP="008A42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д. Б-</w:t>
      </w:r>
      <w:proofErr w:type="spellStart"/>
      <w:r w:rsidRPr="00FD707B">
        <w:rPr>
          <w:rFonts w:ascii="Times New Roman" w:hAnsi="Times New Roman" w:cs="Times New Roman"/>
        </w:rPr>
        <w:t>Козьмодемьяновка</w:t>
      </w:r>
      <w:proofErr w:type="spellEnd"/>
      <w:r w:rsidRPr="00FD707B">
        <w:rPr>
          <w:rFonts w:ascii="Times New Roman" w:hAnsi="Times New Roman" w:cs="Times New Roman"/>
        </w:rPr>
        <w:t>, назначение имущества – металлолом.</w:t>
      </w:r>
    </w:p>
    <w:p w14:paraId="444E7BD2" w14:textId="77777777" w:rsidR="008A4276" w:rsidRPr="00FD707B" w:rsidRDefault="008A4276" w:rsidP="008A42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д. Б-</w:t>
      </w:r>
      <w:proofErr w:type="spellStart"/>
      <w:r w:rsidRPr="00FD707B">
        <w:rPr>
          <w:rFonts w:ascii="Times New Roman" w:hAnsi="Times New Roman" w:cs="Times New Roman"/>
        </w:rPr>
        <w:t>Козьмодемьяновка</w:t>
      </w:r>
      <w:proofErr w:type="spellEnd"/>
      <w:r w:rsidRPr="00FD707B">
        <w:rPr>
          <w:rFonts w:ascii="Times New Roman" w:hAnsi="Times New Roman" w:cs="Times New Roman"/>
        </w:rPr>
        <w:t>, назначение имущества – металлолом.</w:t>
      </w:r>
    </w:p>
    <w:p w14:paraId="11F0FE0F" w14:textId="77777777" w:rsidR="008A4276" w:rsidRPr="00FD707B" w:rsidRDefault="008A4276" w:rsidP="008A42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д. </w:t>
      </w:r>
      <w:proofErr w:type="spellStart"/>
      <w:r w:rsidRPr="00FD707B">
        <w:rPr>
          <w:rFonts w:ascii="Times New Roman" w:hAnsi="Times New Roman" w:cs="Times New Roman"/>
        </w:rPr>
        <w:t>Ниженка</w:t>
      </w:r>
      <w:proofErr w:type="spellEnd"/>
      <w:r w:rsidRPr="00FD707B">
        <w:rPr>
          <w:rFonts w:ascii="Times New Roman" w:hAnsi="Times New Roman" w:cs="Times New Roman"/>
        </w:rPr>
        <w:t>, назначение имущества – металлолом.</w:t>
      </w:r>
    </w:p>
    <w:p w14:paraId="654F45F6" w14:textId="77777777" w:rsidR="008A4276" w:rsidRPr="00FD707B" w:rsidRDefault="008A4276" w:rsidP="008A42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д. </w:t>
      </w:r>
      <w:proofErr w:type="spellStart"/>
      <w:r w:rsidRPr="00FD707B">
        <w:rPr>
          <w:rFonts w:ascii="Times New Roman" w:hAnsi="Times New Roman" w:cs="Times New Roman"/>
        </w:rPr>
        <w:t>Ниженка</w:t>
      </w:r>
      <w:proofErr w:type="spellEnd"/>
      <w:r w:rsidRPr="00FD707B">
        <w:rPr>
          <w:rFonts w:ascii="Times New Roman" w:hAnsi="Times New Roman" w:cs="Times New Roman"/>
        </w:rPr>
        <w:t>, назначение имущества – металлолом.</w:t>
      </w:r>
    </w:p>
    <w:p w14:paraId="2D3BD745" w14:textId="77777777" w:rsidR="008A4276" w:rsidRPr="00FD707B" w:rsidRDefault="008A4276" w:rsidP="008A42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д. Ст. Лещин, назначение имущества – металлолом.</w:t>
      </w:r>
    </w:p>
    <w:p w14:paraId="6BBE30EE" w14:textId="77777777" w:rsidR="008A4276" w:rsidRPr="00FD707B" w:rsidRDefault="008A4276" w:rsidP="008A42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д. Ст. Лещин, назначение имущества – металлолом.</w:t>
      </w:r>
    </w:p>
    <w:p w14:paraId="7A680382" w14:textId="77777777" w:rsidR="008A4276" w:rsidRPr="00FD707B" w:rsidRDefault="008A4276" w:rsidP="008A42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</w:t>
      </w:r>
      <w:proofErr w:type="spellStart"/>
      <w:r w:rsidRPr="00FD707B">
        <w:rPr>
          <w:rFonts w:ascii="Times New Roman" w:hAnsi="Times New Roman" w:cs="Times New Roman"/>
        </w:rPr>
        <w:t>Субботино</w:t>
      </w:r>
      <w:proofErr w:type="spellEnd"/>
      <w:r w:rsidRPr="00FD707B">
        <w:rPr>
          <w:rFonts w:ascii="Times New Roman" w:hAnsi="Times New Roman" w:cs="Times New Roman"/>
        </w:rPr>
        <w:t>, ул. Луговая, назначение имущества – металлолом.</w:t>
      </w:r>
    </w:p>
    <w:p w14:paraId="035B858C" w14:textId="77777777" w:rsidR="008A4276" w:rsidRPr="00FD707B" w:rsidRDefault="008A4276" w:rsidP="008A42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</w:t>
      </w:r>
      <w:proofErr w:type="spellStart"/>
      <w:r w:rsidRPr="00FD707B">
        <w:rPr>
          <w:rFonts w:ascii="Times New Roman" w:hAnsi="Times New Roman" w:cs="Times New Roman"/>
        </w:rPr>
        <w:t>Субботино</w:t>
      </w:r>
      <w:proofErr w:type="spellEnd"/>
      <w:r w:rsidRPr="00FD707B">
        <w:rPr>
          <w:rFonts w:ascii="Times New Roman" w:hAnsi="Times New Roman" w:cs="Times New Roman"/>
        </w:rPr>
        <w:t>, ул. Луговая, назначение имущества – металлолом.</w:t>
      </w:r>
    </w:p>
    <w:p w14:paraId="691EEDF3" w14:textId="77777777" w:rsidR="008A4276" w:rsidRPr="00FD707B" w:rsidRDefault="008A4276" w:rsidP="008A42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Орлянка, ул. 1-я </w:t>
      </w:r>
      <w:proofErr w:type="spellStart"/>
      <w:r w:rsidRPr="00FD707B">
        <w:rPr>
          <w:rFonts w:ascii="Times New Roman" w:hAnsi="Times New Roman" w:cs="Times New Roman"/>
        </w:rPr>
        <w:t>Орлянская</w:t>
      </w:r>
      <w:proofErr w:type="spellEnd"/>
      <w:r w:rsidRPr="00FD707B">
        <w:rPr>
          <w:rFonts w:ascii="Times New Roman" w:hAnsi="Times New Roman" w:cs="Times New Roman"/>
        </w:rPr>
        <w:t>, назначение имущества – металлолом.</w:t>
      </w:r>
    </w:p>
    <w:p w14:paraId="629B75EA" w14:textId="77777777" w:rsidR="008A4276" w:rsidRPr="00FD707B" w:rsidRDefault="008A4276" w:rsidP="008A42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 xml:space="preserve">- Движимое имущество - металлоконструкции, оставшиеся после ремонта водонапорной башни, расположенные по адресу: Курская область, Солнцевский район, с. Орлянка, ул. 1-я </w:t>
      </w:r>
      <w:proofErr w:type="spellStart"/>
      <w:r w:rsidRPr="00FD707B">
        <w:rPr>
          <w:rFonts w:ascii="Times New Roman" w:hAnsi="Times New Roman" w:cs="Times New Roman"/>
        </w:rPr>
        <w:t>Орлянская</w:t>
      </w:r>
      <w:proofErr w:type="spellEnd"/>
      <w:r w:rsidRPr="00FD707B">
        <w:rPr>
          <w:rFonts w:ascii="Times New Roman" w:hAnsi="Times New Roman" w:cs="Times New Roman"/>
        </w:rPr>
        <w:t>, назначение имущества – металлолом.</w:t>
      </w:r>
    </w:p>
    <w:p w14:paraId="01078EC5" w14:textId="77777777" w:rsidR="008A4276" w:rsidRPr="00FD707B" w:rsidRDefault="008A4276" w:rsidP="008A42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х. Малиновка, ул. 2-я Новоселова, назначение имущества – металлолом.</w:t>
      </w:r>
    </w:p>
    <w:p w14:paraId="19FCB93E" w14:textId="77777777" w:rsidR="008A4276" w:rsidRPr="00FD707B" w:rsidRDefault="008A4276" w:rsidP="008A42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707B">
        <w:rPr>
          <w:rFonts w:ascii="Times New Roman" w:hAnsi="Times New Roman" w:cs="Times New Roman"/>
        </w:rPr>
        <w:t>- Движимое имущество - металлоконструкции, оставшиеся после ремонта водонапорной башни, расположенные по адресу: Курская область, Солнцевский район, д. Машкино, назначение имущества – металлолом.</w:t>
      </w:r>
    </w:p>
    <w:p w14:paraId="45E8EFF5" w14:textId="77777777" w:rsidR="008A4276" w:rsidRDefault="008A4276" w:rsidP="008A42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u w:val="single"/>
        </w:rPr>
      </w:pPr>
      <w:r w:rsidRPr="00FD707B">
        <w:rPr>
          <w:rFonts w:ascii="Times New Roman" w:hAnsi="Times New Roman" w:cs="Times New Roman"/>
          <w:i/>
          <w:u w:val="single"/>
        </w:rPr>
        <w:t>Вышеперечисленное имущество выставляется на торги единым лотом (лот №2)</w:t>
      </w:r>
    </w:p>
    <w:p w14:paraId="4141C821" w14:textId="3858E8D4" w:rsidR="00DC08F8" w:rsidRPr="00A971DF" w:rsidRDefault="00DC08F8" w:rsidP="008A42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3A76A9D" w14:textId="77777777" w:rsidR="00DC08F8" w:rsidRPr="00DC08F8" w:rsidRDefault="00DC08F8" w:rsidP="00DC08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A971DF">
        <w:rPr>
          <w:rFonts w:ascii="Times New Roman" w:hAnsi="Times New Roman" w:cs="Times New Roman"/>
        </w:rPr>
        <w:t>Претензий в отношении переданного</w:t>
      </w:r>
      <w:r>
        <w:rPr>
          <w:rFonts w:ascii="Times New Roman" w:hAnsi="Times New Roman" w:cs="Times New Roman"/>
        </w:rPr>
        <w:t xml:space="preserve"> имущества Покупатель не имеет.</w:t>
      </w:r>
    </w:p>
    <w:p w14:paraId="18B1CD99" w14:textId="77777777" w:rsidR="00DC08F8" w:rsidRPr="00A971DF" w:rsidRDefault="00DC08F8" w:rsidP="00DC08F8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</w:p>
    <w:p w14:paraId="782921C6" w14:textId="77777777" w:rsidR="00DC08F8" w:rsidRPr="00A971DF" w:rsidRDefault="00DC08F8" w:rsidP="00DC08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971DF">
        <w:rPr>
          <w:rFonts w:ascii="Times New Roman" w:hAnsi="Times New Roman" w:cs="Times New Roman"/>
        </w:rPr>
        <w:t>СДАЛ:                                                                           ПРИНЯЛ: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42"/>
        <w:gridCol w:w="307"/>
        <w:gridCol w:w="4856"/>
      </w:tblGrid>
      <w:tr w:rsidR="00DC08F8" w:rsidRPr="00A971DF" w14:paraId="742F5474" w14:textId="77777777" w:rsidTr="00557D50">
        <w:trPr>
          <w:trHeight w:val="108"/>
        </w:trPr>
        <w:tc>
          <w:tcPr>
            <w:tcW w:w="5318" w:type="dxa"/>
          </w:tcPr>
          <w:p w14:paraId="5D0195CD" w14:textId="77777777" w:rsidR="00DC08F8" w:rsidRDefault="00DC08F8" w:rsidP="00557D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62C4">
              <w:rPr>
                <w:rFonts w:ascii="Times New Roman" w:hAnsi="Times New Roman" w:cs="Times New Roman"/>
                <w:b/>
                <w:bCs/>
                <w:iCs/>
              </w:rPr>
              <w:t xml:space="preserve">Глава </w:t>
            </w:r>
            <w:r>
              <w:rPr>
                <w:rFonts w:ascii="Times New Roman" w:hAnsi="Times New Roman"/>
                <w:b/>
                <w:bCs/>
              </w:rPr>
              <w:t>Администрации</w:t>
            </w:r>
            <w:r w:rsidRPr="00A85104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20DCB077" w14:textId="77777777" w:rsidR="00DC08F8" w:rsidRPr="00A971DF" w:rsidRDefault="00DC08F8" w:rsidP="00557D5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A85104">
              <w:rPr>
                <w:rFonts w:ascii="Times New Roman" w:hAnsi="Times New Roman"/>
                <w:b/>
                <w:bCs/>
              </w:rPr>
              <w:t>Солнцевского района Курской области</w:t>
            </w:r>
          </w:p>
        </w:tc>
        <w:tc>
          <w:tcPr>
            <w:tcW w:w="316" w:type="dxa"/>
          </w:tcPr>
          <w:p w14:paraId="4D6A9AA6" w14:textId="77777777" w:rsidR="00DC08F8" w:rsidRPr="00A971DF" w:rsidRDefault="00DC08F8" w:rsidP="00557D5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01" w:type="dxa"/>
          </w:tcPr>
          <w:p w14:paraId="0DBBAED8" w14:textId="77777777" w:rsidR="00DC08F8" w:rsidRPr="00A971DF" w:rsidRDefault="00DC08F8" w:rsidP="00557D5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C08F8" w:rsidRPr="00A971DF" w14:paraId="154BDC04" w14:textId="77777777" w:rsidTr="00557D50">
        <w:trPr>
          <w:trHeight w:val="211"/>
        </w:trPr>
        <w:tc>
          <w:tcPr>
            <w:tcW w:w="5318" w:type="dxa"/>
          </w:tcPr>
          <w:p w14:paraId="56C7EAFD" w14:textId="77777777" w:rsidR="00DC08F8" w:rsidRDefault="00DC08F8" w:rsidP="00557D5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E8EC7B2" w14:textId="77777777" w:rsidR="00DC08F8" w:rsidRPr="00A971DF" w:rsidRDefault="00DC08F8" w:rsidP="00557D5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  <w:r w:rsidRPr="002329F1">
              <w:rPr>
                <w:rFonts w:ascii="Times New Roman" w:hAnsi="Times New Roman" w:cs="Times New Roman"/>
                <w:b/>
              </w:rPr>
              <w:t xml:space="preserve"> Г.Д.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Енютин</w:t>
            </w:r>
          </w:p>
          <w:p w14:paraId="568FE50F" w14:textId="77777777" w:rsidR="00DC08F8" w:rsidRPr="00A971DF" w:rsidRDefault="00DC08F8" w:rsidP="00557D5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71DF">
              <w:rPr>
                <w:rFonts w:ascii="Times New Roman" w:hAnsi="Times New Roman" w:cs="Times New Roman"/>
              </w:rPr>
              <w:t>м.п</w:t>
            </w:r>
            <w:proofErr w:type="spellEnd"/>
            <w:r w:rsidRPr="00A971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" w:type="dxa"/>
          </w:tcPr>
          <w:p w14:paraId="695351C7" w14:textId="77777777" w:rsidR="00DC08F8" w:rsidRPr="00A971DF" w:rsidRDefault="00DC08F8" w:rsidP="00557D5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01" w:type="dxa"/>
          </w:tcPr>
          <w:p w14:paraId="3C753D9F" w14:textId="77777777" w:rsidR="00DC08F8" w:rsidRDefault="00DC08F8" w:rsidP="00557D5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8C9E00A" w14:textId="77777777" w:rsidR="00DC08F8" w:rsidRPr="00A971DF" w:rsidRDefault="00DC08F8" w:rsidP="00557D5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A971DF">
              <w:rPr>
                <w:rFonts w:ascii="Times New Roman" w:hAnsi="Times New Roman" w:cs="Times New Roman"/>
              </w:rPr>
              <w:t>_______________/_____________/</w:t>
            </w:r>
          </w:p>
          <w:p w14:paraId="73A4D352" w14:textId="77777777" w:rsidR="00DC08F8" w:rsidRPr="00A971DF" w:rsidRDefault="00DC08F8" w:rsidP="00557D50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71DF">
              <w:rPr>
                <w:rFonts w:ascii="Times New Roman" w:hAnsi="Times New Roman" w:cs="Times New Roman"/>
              </w:rPr>
              <w:t>м.п</w:t>
            </w:r>
            <w:proofErr w:type="spellEnd"/>
            <w:r w:rsidRPr="00A971DF">
              <w:rPr>
                <w:rFonts w:ascii="Times New Roman" w:hAnsi="Times New Roman" w:cs="Times New Roman"/>
              </w:rPr>
              <w:t>.</w:t>
            </w:r>
          </w:p>
        </w:tc>
      </w:tr>
      <w:bookmarkEnd w:id="4"/>
    </w:tbl>
    <w:p w14:paraId="253AC632" w14:textId="1778F214" w:rsidR="00FE5654" w:rsidRDefault="00FE5654" w:rsidP="00E2387B"/>
    <w:p w14:paraId="4B175C9C" w14:textId="5A48B2CC" w:rsidR="00FE5654" w:rsidRDefault="00FE5654" w:rsidP="00E2387B"/>
    <w:p w14:paraId="32002C0E" w14:textId="4BA6D6CC" w:rsidR="00FE5654" w:rsidRDefault="00FE5654" w:rsidP="00E2387B"/>
    <w:p w14:paraId="5A8B3569" w14:textId="298CED2A" w:rsidR="00FE5654" w:rsidRDefault="00FE5654" w:rsidP="00E2387B"/>
    <w:p w14:paraId="2A2511AF" w14:textId="11BF4AD4" w:rsidR="00FE5654" w:rsidRDefault="00FE5654" w:rsidP="00E2387B"/>
    <w:sectPr w:rsidR="00FE5654" w:rsidSect="00D31B09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321DA" w14:textId="77777777" w:rsidR="0002459C" w:rsidRDefault="0002459C" w:rsidP="005C59BC">
      <w:pPr>
        <w:spacing w:after="0" w:line="240" w:lineRule="auto"/>
      </w:pPr>
      <w:r>
        <w:separator/>
      </w:r>
    </w:p>
  </w:endnote>
  <w:endnote w:type="continuationSeparator" w:id="0">
    <w:p w14:paraId="79DB8A2F" w14:textId="77777777" w:rsidR="0002459C" w:rsidRDefault="0002459C" w:rsidP="005C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696A2" w14:textId="77777777" w:rsidR="0002459C" w:rsidRDefault="0002459C" w:rsidP="005C59BC">
      <w:pPr>
        <w:spacing w:after="0" w:line="240" w:lineRule="auto"/>
      </w:pPr>
      <w:r>
        <w:separator/>
      </w:r>
    </w:p>
  </w:footnote>
  <w:footnote w:type="continuationSeparator" w:id="0">
    <w:p w14:paraId="69F663BC" w14:textId="77777777" w:rsidR="0002459C" w:rsidRDefault="0002459C" w:rsidP="005C59BC">
      <w:pPr>
        <w:spacing w:after="0" w:line="240" w:lineRule="auto"/>
      </w:pPr>
      <w:r>
        <w:continuationSeparator/>
      </w:r>
    </w:p>
  </w:footnote>
  <w:footnote w:id="1">
    <w:p w14:paraId="0ACC0AC7" w14:textId="77777777" w:rsidR="00315E3E" w:rsidRPr="00497295" w:rsidRDefault="00315E3E" w:rsidP="005C59BC">
      <w:pPr>
        <w:pStyle w:val="af1"/>
        <w:ind w:left="-426"/>
        <w:rPr>
          <w:sz w:val="16"/>
          <w:szCs w:val="16"/>
        </w:rPr>
      </w:pPr>
      <w:r w:rsidRPr="00497295">
        <w:rPr>
          <w:rStyle w:val="af3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50C61C61" w14:textId="77777777" w:rsidR="00315E3E" w:rsidRPr="00D25AD6" w:rsidRDefault="00315E3E" w:rsidP="005C59BC">
      <w:pPr>
        <w:ind w:left="-426"/>
        <w:jc w:val="both"/>
        <w:rPr>
          <w:sz w:val="16"/>
          <w:szCs w:val="16"/>
        </w:rPr>
      </w:pPr>
      <w:r w:rsidRPr="00497295">
        <w:rPr>
          <w:rStyle w:val="af3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14:paraId="5B3B95E5" w14:textId="77777777" w:rsidR="00315E3E" w:rsidRPr="000F1D3E" w:rsidRDefault="00315E3E" w:rsidP="005C59BC">
      <w:pPr>
        <w:pStyle w:val="af1"/>
        <w:ind w:left="-426"/>
        <w:rPr>
          <w:sz w:val="18"/>
          <w:szCs w:val="18"/>
        </w:rPr>
      </w:pPr>
      <w:r w:rsidRPr="00497295">
        <w:rPr>
          <w:rStyle w:val="af3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60D14B1"/>
    <w:multiLevelType w:val="multilevel"/>
    <w:tmpl w:val="92B0082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A4706F"/>
    <w:multiLevelType w:val="hybridMultilevel"/>
    <w:tmpl w:val="6F1C16A2"/>
    <w:lvl w:ilvl="0" w:tplc="B290DD60">
      <w:start w:val="1"/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FC76C1"/>
    <w:multiLevelType w:val="hybridMultilevel"/>
    <w:tmpl w:val="AE70A126"/>
    <w:lvl w:ilvl="0" w:tplc="88F24EA6">
      <w:start w:val="5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2E024E65"/>
    <w:multiLevelType w:val="hybridMultilevel"/>
    <w:tmpl w:val="7D58343A"/>
    <w:lvl w:ilvl="0" w:tplc="234C7C4A">
      <w:numFmt w:val="bullet"/>
      <w:lvlText w:val="-"/>
      <w:lvlJc w:val="left"/>
      <w:pPr>
        <w:ind w:left="102" w:hanging="197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1" w:tplc="8B42D2FE">
      <w:numFmt w:val="bullet"/>
      <w:lvlText w:val="•"/>
      <w:lvlJc w:val="left"/>
      <w:pPr>
        <w:ind w:left="1080" w:hanging="197"/>
      </w:pPr>
      <w:rPr>
        <w:rFonts w:hint="default"/>
        <w:lang w:val="ru-RU" w:eastAsia="en-US" w:bidi="ar-SA"/>
      </w:rPr>
    </w:lvl>
    <w:lvl w:ilvl="2" w:tplc="05C2567C">
      <w:numFmt w:val="bullet"/>
      <w:lvlText w:val="•"/>
      <w:lvlJc w:val="left"/>
      <w:pPr>
        <w:ind w:left="2061" w:hanging="197"/>
      </w:pPr>
      <w:rPr>
        <w:rFonts w:hint="default"/>
        <w:lang w:val="ru-RU" w:eastAsia="en-US" w:bidi="ar-SA"/>
      </w:rPr>
    </w:lvl>
    <w:lvl w:ilvl="3" w:tplc="4F3291A8">
      <w:numFmt w:val="bullet"/>
      <w:lvlText w:val="•"/>
      <w:lvlJc w:val="left"/>
      <w:pPr>
        <w:ind w:left="3041" w:hanging="197"/>
      </w:pPr>
      <w:rPr>
        <w:rFonts w:hint="default"/>
        <w:lang w:val="ru-RU" w:eastAsia="en-US" w:bidi="ar-SA"/>
      </w:rPr>
    </w:lvl>
    <w:lvl w:ilvl="4" w:tplc="5AF0003C">
      <w:numFmt w:val="bullet"/>
      <w:lvlText w:val="•"/>
      <w:lvlJc w:val="left"/>
      <w:pPr>
        <w:ind w:left="4022" w:hanging="197"/>
      </w:pPr>
      <w:rPr>
        <w:rFonts w:hint="default"/>
        <w:lang w:val="ru-RU" w:eastAsia="en-US" w:bidi="ar-SA"/>
      </w:rPr>
    </w:lvl>
    <w:lvl w:ilvl="5" w:tplc="74741392">
      <w:numFmt w:val="bullet"/>
      <w:lvlText w:val="•"/>
      <w:lvlJc w:val="left"/>
      <w:pPr>
        <w:ind w:left="5003" w:hanging="197"/>
      </w:pPr>
      <w:rPr>
        <w:rFonts w:hint="default"/>
        <w:lang w:val="ru-RU" w:eastAsia="en-US" w:bidi="ar-SA"/>
      </w:rPr>
    </w:lvl>
    <w:lvl w:ilvl="6" w:tplc="4130634A">
      <w:numFmt w:val="bullet"/>
      <w:lvlText w:val="•"/>
      <w:lvlJc w:val="left"/>
      <w:pPr>
        <w:ind w:left="5983" w:hanging="197"/>
      </w:pPr>
      <w:rPr>
        <w:rFonts w:hint="default"/>
        <w:lang w:val="ru-RU" w:eastAsia="en-US" w:bidi="ar-SA"/>
      </w:rPr>
    </w:lvl>
    <w:lvl w:ilvl="7" w:tplc="864EF44E">
      <w:numFmt w:val="bullet"/>
      <w:lvlText w:val="•"/>
      <w:lvlJc w:val="left"/>
      <w:pPr>
        <w:ind w:left="6964" w:hanging="197"/>
      </w:pPr>
      <w:rPr>
        <w:rFonts w:hint="default"/>
        <w:lang w:val="ru-RU" w:eastAsia="en-US" w:bidi="ar-SA"/>
      </w:rPr>
    </w:lvl>
    <w:lvl w:ilvl="8" w:tplc="DF5A3D20">
      <w:numFmt w:val="bullet"/>
      <w:lvlText w:val="•"/>
      <w:lvlJc w:val="left"/>
      <w:pPr>
        <w:ind w:left="7945" w:hanging="197"/>
      </w:pPr>
      <w:rPr>
        <w:rFonts w:hint="default"/>
        <w:lang w:val="ru-RU" w:eastAsia="en-US" w:bidi="ar-SA"/>
      </w:rPr>
    </w:lvl>
  </w:abstractNum>
  <w:abstractNum w:abstractNumId="5" w15:restartNumberingAfterBreak="0">
    <w:nsid w:val="325779F2"/>
    <w:multiLevelType w:val="multilevel"/>
    <w:tmpl w:val="EF0896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F931985"/>
    <w:multiLevelType w:val="hybridMultilevel"/>
    <w:tmpl w:val="6B1ECE08"/>
    <w:lvl w:ilvl="0" w:tplc="7E283DB0">
      <w:start w:val="1"/>
      <w:numFmt w:val="decimal"/>
      <w:lvlText w:val="%1."/>
      <w:lvlJc w:val="left"/>
      <w:pPr>
        <w:ind w:left="102" w:hanging="315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DC822BCC">
      <w:numFmt w:val="bullet"/>
      <w:lvlText w:val="•"/>
      <w:lvlJc w:val="left"/>
      <w:pPr>
        <w:ind w:left="1080" w:hanging="315"/>
      </w:pPr>
      <w:rPr>
        <w:rFonts w:hint="default"/>
        <w:lang w:val="ru-RU" w:eastAsia="en-US" w:bidi="ar-SA"/>
      </w:rPr>
    </w:lvl>
    <w:lvl w:ilvl="2" w:tplc="76D41D14">
      <w:numFmt w:val="bullet"/>
      <w:lvlText w:val="•"/>
      <w:lvlJc w:val="left"/>
      <w:pPr>
        <w:ind w:left="2061" w:hanging="315"/>
      </w:pPr>
      <w:rPr>
        <w:rFonts w:hint="default"/>
        <w:lang w:val="ru-RU" w:eastAsia="en-US" w:bidi="ar-SA"/>
      </w:rPr>
    </w:lvl>
    <w:lvl w:ilvl="3" w:tplc="FD38EE20">
      <w:numFmt w:val="bullet"/>
      <w:lvlText w:val="•"/>
      <w:lvlJc w:val="left"/>
      <w:pPr>
        <w:ind w:left="3041" w:hanging="315"/>
      </w:pPr>
      <w:rPr>
        <w:rFonts w:hint="default"/>
        <w:lang w:val="ru-RU" w:eastAsia="en-US" w:bidi="ar-SA"/>
      </w:rPr>
    </w:lvl>
    <w:lvl w:ilvl="4" w:tplc="DDCEBBF2">
      <w:numFmt w:val="bullet"/>
      <w:lvlText w:val="•"/>
      <w:lvlJc w:val="left"/>
      <w:pPr>
        <w:ind w:left="4022" w:hanging="315"/>
      </w:pPr>
      <w:rPr>
        <w:rFonts w:hint="default"/>
        <w:lang w:val="ru-RU" w:eastAsia="en-US" w:bidi="ar-SA"/>
      </w:rPr>
    </w:lvl>
    <w:lvl w:ilvl="5" w:tplc="C0BCA7BC">
      <w:numFmt w:val="bullet"/>
      <w:lvlText w:val="•"/>
      <w:lvlJc w:val="left"/>
      <w:pPr>
        <w:ind w:left="5003" w:hanging="315"/>
      </w:pPr>
      <w:rPr>
        <w:rFonts w:hint="default"/>
        <w:lang w:val="ru-RU" w:eastAsia="en-US" w:bidi="ar-SA"/>
      </w:rPr>
    </w:lvl>
    <w:lvl w:ilvl="6" w:tplc="8B0CE8F6">
      <w:numFmt w:val="bullet"/>
      <w:lvlText w:val="•"/>
      <w:lvlJc w:val="left"/>
      <w:pPr>
        <w:ind w:left="5983" w:hanging="315"/>
      </w:pPr>
      <w:rPr>
        <w:rFonts w:hint="default"/>
        <w:lang w:val="ru-RU" w:eastAsia="en-US" w:bidi="ar-SA"/>
      </w:rPr>
    </w:lvl>
    <w:lvl w:ilvl="7" w:tplc="C32CFEC2">
      <w:numFmt w:val="bullet"/>
      <w:lvlText w:val="•"/>
      <w:lvlJc w:val="left"/>
      <w:pPr>
        <w:ind w:left="6964" w:hanging="315"/>
      </w:pPr>
      <w:rPr>
        <w:rFonts w:hint="default"/>
        <w:lang w:val="ru-RU" w:eastAsia="en-US" w:bidi="ar-SA"/>
      </w:rPr>
    </w:lvl>
    <w:lvl w:ilvl="8" w:tplc="139C88F8">
      <w:numFmt w:val="bullet"/>
      <w:lvlText w:val="•"/>
      <w:lvlJc w:val="left"/>
      <w:pPr>
        <w:ind w:left="7945" w:hanging="315"/>
      </w:pPr>
      <w:rPr>
        <w:rFonts w:hint="default"/>
        <w:lang w:val="ru-RU" w:eastAsia="en-US" w:bidi="ar-SA"/>
      </w:rPr>
    </w:lvl>
  </w:abstractNum>
  <w:abstractNum w:abstractNumId="7" w15:restartNumberingAfterBreak="0">
    <w:nsid w:val="43D05221"/>
    <w:multiLevelType w:val="hybridMultilevel"/>
    <w:tmpl w:val="52F05AD2"/>
    <w:lvl w:ilvl="0" w:tplc="B13CDDD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8022B3D"/>
    <w:multiLevelType w:val="multilevel"/>
    <w:tmpl w:val="17B01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560F46B5"/>
    <w:multiLevelType w:val="hybridMultilevel"/>
    <w:tmpl w:val="1F567F8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62BC11B4"/>
    <w:multiLevelType w:val="hybridMultilevel"/>
    <w:tmpl w:val="9F3AEABC"/>
    <w:lvl w:ilvl="0" w:tplc="00BED0D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5F570D"/>
    <w:multiLevelType w:val="multilevel"/>
    <w:tmpl w:val="BE845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6A104512"/>
    <w:multiLevelType w:val="hybridMultilevel"/>
    <w:tmpl w:val="E51A9B38"/>
    <w:lvl w:ilvl="0" w:tplc="47A2A65E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D720AAE"/>
    <w:multiLevelType w:val="hybridMultilevel"/>
    <w:tmpl w:val="3EE2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8C6546"/>
    <w:multiLevelType w:val="hybridMultilevel"/>
    <w:tmpl w:val="EDC434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787C7C3C"/>
    <w:multiLevelType w:val="hybridMultilevel"/>
    <w:tmpl w:val="0D14FA56"/>
    <w:lvl w:ilvl="0" w:tplc="F598827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926D77"/>
    <w:multiLevelType w:val="hybridMultilevel"/>
    <w:tmpl w:val="C4E4EA8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9766450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26331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92910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2887071">
    <w:abstractNumId w:val="2"/>
  </w:num>
  <w:num w:numId="5" w16cid:durableId="1824395513">
    <w:abstractNumId w:val="12"/>
  </w:num>
  <w:num w:numId="6" w16cid:durableId="2119829930">
    <w:abstractNumId w:val="16"/>
  </w:num>
  <w:num w:numId="7" w16cid:durableId="879242655">
    <w:abstractNumId w:val="9"/>
  </w:num>
  <w:num w:numId="8" w16cid:durableId="170921528">
    <w:abstractNumId w:val="5"/>
  </w:num>
  <w:num w:numId="9" w16cid:durableId="547575789">
    <w:abstractNumId w:val="3"/>
  </w:num>
  <w:num w:numId="10" w16cid:durableId="63525747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3439551">
    <w:abstractNumId w:val="8"/>
  </w:num>
  <w:num w:numId="12" w16cid:durableId="30809413">
    <w:abstractNumId w:val="7"/>
  </w:num>
  <w:num w:numId="13" w16cid:durableId="97394819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0872181">
    <w:abstractNumId w:val="0"/>
  </w:num>
  <w:num w:numId="15" w16cid:durableId="2110814940">
    <w:abstractNumId w:val="11"/>
  </w:num>
  <w:num w:numId="16" w16cid:durableId="554586913">
    <w:abstractNumId w:val="14"/>
  </w:num>
  <w:num w:numId="17" w16cid:durableId="1096055033">
    <w:abstractNumId w:val="1"/>
  </w:num>
  <w:num w:numId="18" w16cid:durableId="1098331513">
    <w:abstractNumId w:val="4"/>
  </w:num>
  <w:num w:numId="19" w16cid:durableId="18544151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11"/>
    <w:rsid w:val="00000784"/>
    <w:rsid w:val="000011D4"/>
    <w:rsid w:val="00002BF1"/>
    <w:rsid w:val="00005B36"/>
    <w:rsid w:val="00005C5E"/>
    <w:rsid w:val="00006755"/>
    <w:rsid w:val="000101A1"/>
    <w:rsid w:val="00012114"/>
    <w:rsid w:val="00015410"/>
    <w:rsid w:val="000170EB"/>
    <w:rsid w:val="00017F5B"/>
    <w:rsid w:val="000223F9"/>
    <w:rsid w:val="00022787"/>
    <w:rsid w:val="000240DC"/>
    <w:rsid w:val="000243D4"/>
    <w:rsid w:val="0002459C"/>
    <w:rsid w:val="00025C82"/>
    <w:rsid w:val="00026419"/>
    <w:rsid w:val="0003527C"/>
    <w:rsid w:val="000362D4"/>
    <w:rsid w:val="00046D1B"/>
    <w:rsid w:val="00051D19"/>
    <w:rsid w:val="00056060"/>
    <w:rsid w:val="000562C4"/>
    <w:rsid w:val="000574A1"/>
    <w:rsid w:val="000604B0"/>
    <w:rsid w:val="00062CC1"/>
    <w:rsid w:val="00063E15"/>
    <w:rsid w:val="00063EE2"/>
    <w:rsid w:val="0006534C"/>
    <w:rsid w:val="000710A6"/>
    <w:rsid w:val="0007114E"/>
    <w:rsid w:val="00072C14"/>
    <w:rsid w:val="00074DC4"/>
    <w:rsid w:val="00082825"/>
    <w:rsid w:val="00085958"/>
    <w:rsid w:val="00085D09"/>
    <w:rsid w:val="000921BB"/>
    <w:rsid w:val="00095A4D"/>
    <w:rsid w:val="00096B4C"/>
    <w:rsid w:val="0009753B"/>
    <w:rsid w:val="000A2B21"/>
    <w:rsid w:val="000A311F"/>
    <w:rsid w:val="000B15E6"/>
    <w:rsid w:val="000B1F44"/>
    <w:rsid w:val="000B2EFE"/>
    <w:rsid w:val="000B3716"/>
    <w:rsid w:val="000B5CA5"/>
    <w:rsid w:val="000B7628"/>
    <w:rsid w:val="000B7FF9"/>
    <w:rsid w:val="000C24BF"/>
    <w:rsid w:val="000C3971"/>
    <w:rsid w:val="000C721E"/>
    <w:rsid w:val="000D0D1F"/>
    <w:rsid w:val="000D0DD8"/>
    <w:rsid w:val="000D566B"/>
    <w:rsid w:val="000D5F41"/>
    <w:rsid w:val="000E1B6A"/>
    <w:rsid w:val="000E3D5C"/>
    <w:rsid w:val="000F0677"/>
    <w:rsid w:val="000F1C4B"/>
    <w:rsid w:val="000F53AE"/>
    <w:rsid w:val="000F7540"/>
    <w:rsid w:val="000F7CFB"/>
    <w:rsid w:val="00102E7E"/>
    <w:rsid w:val="001049D6"/>
    <w:rsid w:val="00105060"/>
    <w:rsid w:val="001066B3"/>
    <w:rsid w:val="00106ED8"/>
    <w:rsid w:val="00107667"/>
    <w:rsid w:val="001114A1"/>
    <w:rsid w:val="00111AB6"/>
    <w:rsid w:val="00111BEB"/>
    <w:rsid w:val="0011203A"/>
    <w:rsid w:val="00112BF9"/>
    <w:rsid w:val="0011601E"/>
    <w:rsid w:val="00117F19"/>
    <w:rsid w:val="0012046A"/>
    <w:rsid w:val="00121312"/>
    <w:rsid w:val="00122227"/>
    <w:rsid w:val="00124C00"/>
    <w:rsid w:val="0012719C"/>
    <w:rsid w:val="0013729D"/>
    <w:rsid w:val="00141AAE"/>
    <w:rsid w:val="00143A5C"/>
    <w:rsid w:val="0014440A"/>
    <w:rsid w:val="00146792"/>
    <w:rsid w:val="00147BC3"/>
    <w:rsid w:val="00151385"/>
    <w:rsid w:val="00151806"/>
    <w:rsid w:val="00152A0D"/>
    <w:rsid w:val="00156700"/>
    <w:rsid w:val="001610FB"/>
    <w:rsid w:val="00165BE9"/>
    <w:rsid w:val="001672E2"/>
    <w:rsid w:val="001678CF"/>
    <w:rsid w:val="00172C26"/>
    <w:rsid w:val="0017513E"/>
    <w:rsid w:val="00175A4E"/>
    <w:rsid w:val="00176ADF"/>
    <w:rsid w:val="001814D6"/>
    <w:rsid w:val="001833E6"/>
    <w:rsid w:val="001851B3"/>
    <w:rsid w:val="00186100"/>
    <w:rsid w:val="00187200"/>
    <w:rsid w:val="0018724E"/>
    <w:rsid w:val="00192A6B"/>
    <w:rsid w:val="001947DF"/>
    <w:rsid w:val="00195B94"/>
    <w:rsid w:val="0019790C"/>
    <w:rsid w:val="001A06D2"/>
    <w:rsid w:val="001A1B73"/>
    <w:rsid w:val="001A1DEB"/>
    <w:rsid w:val="001A2013"/>
    <w:rsid w:val="001A3285"/>
    <w:rsid w:val="001A43CE"/>
    <w:rsid w:val="001B1C90"/>
    <w:rsid w:val="001B1ECC"/>
    <w:rsid w:val="001B61FF"/>
    <w:rsid w:val="001C35E5"/>
    <w:rsid w:val="001C3E69"/>
    <w:rsid w:val="001C4386"/>
    <w:rsid w:val="001C5092"/>
    <w:rsid w:val="001C701B"/>
    <w:rsid w:val="001D2C37"/>
    <w:rsid w:val="001D4619"/>
    <w:rsid w:val="001E23E1"/>
    <w:rsid w:val="001F000B"/>
    <w:rsid w:val="001F4307"/>
    <w:rsid w:val="001F4991"/>
    <w:rsid w:val="001F6759"/>
    <w:rsid w:val="00200D6D"/>
    <w:rsid w:val="00201854"/>
    <w:rsid w:val="00201CE2"/>
    <w:rsid w:val="002035CC"/>
    <w:rsid w:val="0020550E"/>
    <w:rsid w:val="00214A1D"/>
    <w:rsid w:val="00215AAE"/>
    <w:rsid w:val="00220BBE"/>
    <w:rsid w:val="0022154E"/>
    <w:rsid w:val="00223C56"/>
    <w:rsid w:val="00223DA8"/>
    <w:rsid w:val="0022555E"/>
    <w:rsid w:val="002256D6"/>
    <w:rsid w:val="002273AF"/>
    <w:rsid w:val="002279F1"/>
    <w:rsid w:val="002317B3"/>
    <w:rsid w:val="002329F1"/>
    <w:rsid w:val="002351DB"/>
    <w:rsid w:val="002355BC"/>
    <w:rsid w:val="00236BF8"/>
    <w:rsid w:val="002373B9"/>
    <w:rsid w:val="002378FA"/>
    <w:rsid w:val="00237F4F"/>
    <w:rsid w:val="00240385"/>
    <w:rsid w:val="00245625"/>
    <w:rsid w:val="00245E66"/>
    <w:rsid w:val="002466FF"/>
    <w:rsid w:val="0025122D"/>
    <w:rsid w:val="00254151"/>
    <w:rsid w:val="002600BD"/>
    <w:rsid w:val="002604C9"/>
    <w:rsid w:val="0026726B"/>
    <w:rsid w:val="002701DF"/>
    <w:rsid w:val="00273E08"/>
    <w:rsid w:val="00275721"/>
    <w:rsid w:val="0027642F"/>
    <w:rsid w:val="0027761A"/>
    <w:rsid w:val="002777BA"/>
    <w:rsid w:val="0028297A"/>
    <w:rsid w:val="00283C2E"/>
    <w:rsid w:val="00285C1D"/>
    <w:rsid w:val="00285E3A"/>
    <w:rsid w:val="00286BA5"/>
    <w:rsid w:val="002872CC"/>
    <w:rsid w:val="002958E5"/>
    <w:rsid w:val="002965DD"/>
    <w:rsid w:val="00296BC5"/>
    <w:rsid w:val="00297844"/>
    <w:rsid w:val="00297F24"/>
    <w:rsid w:val="002A114C"/>
    <w:rsid w:val="002A6134"/>
    <w:rsid w:val="002B0249"/>
    <w:rsid w:val="002B2605"/>
    <w:rsid w:val="002B357D"/>
    <w:rsid w:val="002B776B"/>
    <w:rsid w:val="002B791C"/>
    <w:rsid w:val="002C037F"/>
    <w:rsid w:val="002C2187"/>
    <w:rsid w:val="002C345A"/>
    <w:rsid w:val="002C7451"/>
    <w:rsid w:val="002D16DF"/>
    <w:rsid w:val="002D3592"/>
    <w:rsid w:val="002D39C8"/>
    <w:rsid w:val="002D47E5"/>
    <w:rsid w:val="002E1A69"/>
    <w:rsid w:val="002E3218"/>
    <w:rsid w:val="002E5C14"/>
    <w:rsid w:val="002E63A1"/>
    <w:rsid w:val="002E6DF7"/>
    <w:rsid w:val="00311DD6"/>
    <w:rsid w:val="00312282"/>
    <w:rsid w:val="00315E3E"/>
    <w:rsid w:val="00320B5C"/>
    <w:rsid w:val="00321714"/>
    <w:rsid w:val="0033133E"/>
    <w:rsid w:val="003355D0"/>
    <w:rsid w:val="00335A8A"/>
    <w:rsid w:val="00335B07"/>
    <w:rsid w:val="003364AB"/>
    <w:rsid w:val="00351EA9"/>
    <w:rsid w:val="00351F47"/>
    <w:rsid w:val="00356B3A"/>
    <w:rsid w:val="00361A6F"/>
    <w:rsid w:val="00361E87"/>
    <w:rsid w:val="003661D8"/>
    <w:rsid w:val="00366EA4"/>
    <w:rsid w:val="003671F1"/>
    <w:rsid w:val="003676B5"/>
    <w:rsid w:val="00370866"/>
    <w:rsid w:val="003708B1"/>
    <w:rsid w:val="00380079"/>
    <w:rsid w:val="003805DD"/>
    <w:rsid w:val="0038067F"/>
    <w:rsid w:val="00384A7F"/>
    <w:rsid w:val="00386CC9"/>
    <w:rsid w:val="003933C9"/>
    <w:rsid w:val="00393CED"/>
    <w:rsid w:val="00393F59"/>
    <w:rsid w:val="00394596"/>
    <w:rsid w:val="003956F2"/>
    <w:rsid w:val="003A0E7B"/>
    <w:rsid w:val="003A2AAB"/>
    <w:rsid w:val="003A3995"/>
    <w:rsid w:val="003A6C44"/>
    <w:rsid w:val="003A7739"/>
    <w:rsid w:val="003B024D"/>
    <w:rsid w:val="003B485B"/>
    <w:rsid w:val="003B5601"/>
    <w:rsid w:val="003B5B1E"/>
    <w:rsid w:val="003B79D2"/>
    <w:rsid w:val="003B7FBE"/>
    <w:rsid w:val="003C2FC7"/>
    <w:rsid w:val="003C449C"/>
    <w:rsid w:val="003C6278"/>
    <w:rsid w:val="003C7959"/>
    <w:rsid w:val="003D0D05"/>
    <w:rsid w:val="003D39C7"/>
    <w:rsid w:val="003D42B5"/>
    <w:rsid w:val="003E053F"/>
    <w:rsid w:val="003E12DF"/>
    <w:rsid w:val="003E6462"/>
    <w:rsid w:val="003E6640"/>
    <w:rsid w:val="003E691F"/>
    <w:rsid w:val="003E6F38"/>
    <w:rsid w:val="003F4A9A"/>
    <w:rsid w:val="003F7B0B"/>
    <w:rsid w:val="00404901"/>
    <w:rsid w:val="00405C25"/>
    <w:rsid w:val="004062AF"/>
    <w:rsid w:val="00410D12"/>
    <w:rsid w:val="00411AF2"/>
    <w:rsid w:val="00411C20"/>
    <w:rsid w:val="0041426E"/>
    <w:rsid w:val="00414AED"/>
    <w:rsid w:val="00417A84"/>
    <w:rsid w:val="00423F69"/>
    <w:rsid w:val="00424E24"/>
    <w:rsid w:val="004258BD"/>
    <w:rsid w:val="004273C1"/>
    <w:rsid w:val="00430959"/>
    <w:rsid w:val="00430BAB"/>
    <w:rsid w:val="00432977"/>
    <w:rsid w:val="004336F7"/>
    <w:rsid w:val="00442D8D"/>
    <w:rsid w:val="004441DC"/>
    <w:rsid w:val="00444BC1"/>
    <w:rsid w:val="00447F44"/>
    <w:rsid w:val="0045283F"/>
    <w:rsid w:val="00453241"/>
    <w:rsid w:val="0045528B"/>
    <w:rsid w:val="00460120"/>
    <w:rsid w:val="0046485E"/>
    <w:rsid w:val="00464A84"/>
    <w:rsid w:val="004717DC"/>
    <w:rsid w:val="004732AB"/>
    <w:rsid w:val="00475AD7"/>
    <w:rsid w:val="00475D84"/>
    <w:rsid w:val="00476969"/>
    <w:rsid w:val="00482C36"/>
    <w:rsid w:val="0048304C"/>
    <w:rsid w:val="00490682"/>
    <w:rsid w:val="004913A4"/>
    <w:rsid w:val="0049415E"/>
    <w:rsid w:val="004A1066"/>
    <w:rsid w:val="004A4027"/>
    <w:rsid w:val="004A4624"/>
    <w:rsid w:val="004A52CC"/>
    <w:rsid w:val="004A5DA2"/>
    <w:rsid w:val="004B0EAF"/>
    <w:rsid w:val="004B36D6"/>
    <w:rsid w:val="004B42E4"/>
    <w:rsid w:val="004B775F"/>
    <w:rsid w:val="004C1461"/>
    <w:rsid w:val="004C32C8"/>
    <w:rsid w:val="004C58AF"/>
    <w:rsid w:val="004D102D"/>
    <w:rsid w:val="004D2C08"/>
    <w:rsid w:val="004D3365"/>
    <w:rsid w:val="004D3B92"/>
    <w:rsid w:val="004D3F31"/>
    <w:rsid w:val="004D4E6D"/>
    <w:rsid w:val="004D5CB5"/>
    <w:rsid w:val="004D6638"/>
    <w:rsid w:val="004D747F"/>
    <w:rsid w:val="004E20B1"/>
    <w:rsid w:val="004E2E7C"/>
    <w:rsid w:val="004F2185"/>
    <w:rsid w:val="004F46A5"/>
    <w:rsid w:val="004F75E3"/>
    <w:rsid w:val="00500CF3"/>
    <w:rsid w:val="00504711"/>
    <w:rsid w:val="00504CE5"/>
    <w:rsid w:val="00512343"/>
    <w:rsid w:val="00512478"/>
    <w:rsid w:val="00512839"/>
    <w:rsid w:val="005162A0"/>
    <w:rsid w:val="00517798"/>
    <w:rsid w:val="00523F91"/>
    <w:rsid w:val="00526E9B"/>
    <w:rsid w:val="00531A2E"/>
    <w:rsid w:val="00532956"/>
    <w:rsid w:val="005335F3"/>
    <w:rsid w:val="00537E4F"/>
    <w:rsid w:val="0054098F"/>
    <w:rsid w:val="00542224"/>
    <w:rsid w:val="00543242"/>
    <w:rsid w:val="00545392"/>
    <w:rsid w:val="00546421"/>
    <w:rsid w:val="00550B57"/>
    <w:rsid w:val="00557327"/>
    <w:rsid w:val="005574D1"/>
    <w:rsid w:val="00560F88"/>
    <w:rsid w:val="00566F97"/>
    <w:rsid w:val="0057202D"/>
    <w:rsid w:val="0057414C"/>
    <w:rsid w:val="005770EF"/>
    <w:rsid w:val="005814FD"/>
    <w:rsid w:val="0058552E"/>
    <w:rsid w:val="0058755D"/>
    <w:rsid w:val="005875C5"/>
    <w:rsid w:val="0058794D"/>
    <w:rsid w:val="005900C5"/>
    <w:rsid w:val="00594131"/>
    <w:rsid w:val="00595AFB"/>
    <w:rsid w:val="00595BE5"/>
    <w:rsid w:val="0059778D"/>
    <w:rsid w:val="005A009A"/>
    <w:rsid w:val="005A01B7"/>
    <w:rsid w:val="005A26A0"/>
    <w:rsid w:val="005A2D12"/>
    <w:rsid w:val="005A3677"/>
    <w:rsid w:val="005A4CDE"/>
    <w:rsid w:val="005A5004"/>
    <w:rsid w:val="005A572D"/>
    <w:rsid w:val="005B1450"/>
    <w:rsid w:val="005B2F86"/>
    <w:rsid w:val="005B4ED4"/>
    <w:rsid w:val="005B51FC"/>
    <w:rsid w:val="005B576C"/>
    <w:rsid w:val="005B5F43"/>
    <w:rsid w:val="005B7D34"/>
    <w:rsid w:val="005C24CD"/>
    <w:rsid w:val="005C59BC"/>
    <w:rsid w:val="005C5D9B"/>
    <w:rsid w:val="005C614D"/>
    <w:rsid w:val="005D041B"/>
    <w:rsid w:val="005D0A3C"/>
    <w:rsid w:val="005D28D9"/>
    <w:rsid w:val="005D3DCE"/>
    <w:rsid w:val="005D61A4"/>
    <w:rsid w:val="005D6781"/>
    <w:rsid w:val="005E0BDC"/>
    <w:rsid w:val="005E1323"/>
    <w:rsid w:val="005E33B3"/>
    <w:rsid w:val="005E36F6"/>
    <w:rsid w:val="005E3F7B"/>
    <w:rsid w:val="005E5A9B"/>
    <w:rsid w:val="005F6F72"/>
    <w:rsid w:val="00600913"/>
    <w:rsid w:val="00600A05"/>
    <w:rsid w:val="00601655"/>
    <w:rsid w:val="00606B5E"/>
    <w:rsid w:val="00614E66"/>
    <w:rsid w:val="00616AEB"/>
    <w:rsid w:val="00620B91"/>
    <w:rsid w:val="00624462"/>
    <w:rsid w:val="00625648"/>
    <w:rsid w:val="00627779"/>
    <w:rsid w:val="006317CB"/>
    <w:rsid w:val="00637887"/>
    <w:rsid w:val="00640C2B"/>
    <w:rsid w:val="00643751"/>
    <w:rsid w:val="00644DA4"/>
    <w:rsid w:val="00647614"/>
    <w:rsid w:val="00647D18"/>
    <w:rsid w:val="006511FF"/>
    <w:rsid w:val="00651CA5"/>
    <w:rsid w:val="00656E17"/>
    <w:rsid w:val="00660901"/>
    <w:rsid w:val="006628A4"/>
    <w:rsid w:val="00674910"/>
    <w:rsid w:val="006759D1"/>
    <w:rsid w:val="006814EF"/>
    <w:rsid w:val="006820BE"/>
    <w:rsid w:val="00682C7E"/>
    <w:rsid w:val="00684F3B"/>
    <w:rsid w:val="00685E2A"/>
    <w:rsid w:val="006923CA"/>
    <w:rsid w:val="006959E9"/>
    <w:rsid w:val="00695C9A"/>
    <w:rsid w:val="00697658"/>
    <w:rsid w:val="006A3E6B"/>
    <w:rsid w:val="006A4B8A"/>
    <w:rsid w:val="006A7C6A"/>
    <w:rsid w:val="006B2E49"/>
    <w:rsid w:val="006B332B"/>
    <w:rsid w:val="006B33FC"/>
    <w:rsid w:val="006B3865"/>
    <w:rsid w:val="006B76B3"/>
    <w:rsid w:val="006C01A3"/>
    <w:rsid w:val="006C22A9"/>
    <w:rsid w:val="006C3E52"/>
    <w:rsid w:val="006C4159"/>
    <w:rsid w:val="006C63EB"/>
    <w:rsid w:val="006D0BD9"/>
    <w:rsid w:val="006D7C41"/>
    <w:rsid w:val="006E0A12"/>
    <w:rsid w:val="006E3DDA"/>
    <w:rsid w:val="006E558F"/>
    <w:rsid w:val="006E58B0"/>
    <w:rsid w:val="006E7AD9"/>
    <w:rsid w:val="006F23C7"/>
    <w:rsid w:val="006F76F3"/>
    <w:rsid w:val="00704522"/>
    <w:rsid w:val="00704617"/>
    <w:rsid w:val="007056B0"/>
    <w:rsid w:val="00705ACD"/>
    <w:rsid w:val="0071040F"/>
    <w:rsid w:val="00710EF7"/>
    <w:rsid w:val="007129A8"/>
    <w:rsid w:val="00715427"/>
    <w:rsid w:val="00723644"/>
    <w:rsid w:val="00725E84"/>
    <w:rsid w:val="00726A22"/>
    <w:rsid w:val="007274C0"/>
    <w:rsid w:val="007304B4"/>
    <w:rsid w:val="0073132E"/>
    <w:rsid w:val="00731FB9"/>
    <w:rsid w:val="0073373E"/>
    <w:rsid w:val="007342AB"/>
    <w:rsid w:val="00734695"/>
    <w:rsid w:val="00734D0A"/>
    <w:rsid w:val="00737987"/>
    <w:rsid w:val="00745D0D"/>
    <w:rsid w:val="00746AE0"/>
    <w:rsid w:val="007510FB"/>
    <w:rsid w:val="00753BAC"/>
    <w:rsid w:val="0075789F"/>
    <w:rsid w:val="0076142A"/>
    <w:rsid w:val="00762443"/>
    <w:rsid w:val="007720AD"/>
    <w:rsid w:val="007727AC"/>
    <w:rsid w:val="00785D3B"/>
    <w:rsid w:val="007869B3"/>
    <w:rsid w:val="00792D7B"/>
    <w:rsid w:val="007947C8"/>
    <w:rsid w:val="007975D9"/>
    <w:rsid w:val="00797FC2"/>
    <w:rsid w:val="007A1A08"/>
    <w:rsid w:val="007A5018"/>
    <w:rsid w:val="007A51EB"/>
    <w:rsid w:val="007B1EFD"/>
    <w:rsid w:val="007C6F36"/>
    <w:rsid w:val="007C7B66"/>
    <w:rsid w:val="007D19A3"/>
    <w:rsid w:val="007D4991"/>
    <w:rsid w:val="007D51C9"/>
    <w:rsid w:val="007D6A0B"/>
    <w:rsid w:val="007E1C8B"/>
    <w:rsid w:val="007E1F8B"/>
    <w:rsid w:val="007E2954"/>
    <w:rsid w:val="007E2C0B"/>
    <w:rsid w:val="007E4727"/>
    <w:rsid w:val="007E4C3F"/>
    <w:rsid w:val="007E5105"/>
    <w:rsid w:val="007E6B27"/>
    <w:rsid w:val="007F1927"/>
    <w:rsid w:val="007F1930"/>
    <w:rsid w:val="007F2A6C"/>
    <w:rsid w:val="007F35EB"/>
    <w:rsid w:val="007F4B98"/>
    <w:rsid w:val="00800714"/>
    <w:rsid w:val="008015CB"/>
    <w:rsid w:val="00802E2B"/>
    <w:rsid w:val="008109FE"/>
    <w:rsid w:val="00815C99"/>
    <w:rsid w:val="00815F0E"/>
    <w:rsid w:val="00821B18"/>
    <w:rsid w:val="0082459F"/>
    <w:rsid w:val="008249AB"/>
    <w:rsid w:val="0082665C"/>
    <w:rsid w:val="008309CC"/>
    <w:rsid w:val="0083157E"/>
    <w:rsid w:val="008357CF"/>
    <w:rsid w:val="008360F9"/>
    <w:rsid w:val="00836534"/>
    <w:rsid w:val="008369B4"/>
    <w:rsid w:val="00836BEB"/>
    <w:rsid w:val="00837A06"/>
    <w:rsid w:val="008414E3"/>
    <w:rsid w:val="008422E5"/>
    <w:rsid w:val="008429C3"/>
    <w:rsid w:val="008437B4"/>
    <w:rsid w:val="00844143"/>
    <w:rsid w:val="008458A5"/>
    <w:rsid w:val="00845DE2"/>
    <w:rsid w:val="0085152A"/>
    <w:rsid w:val="008524F6"/>
    <w:rsid w:val="00854388"/>
    <w:rsid w:val="00856CC1"/>
    <w:rsid w:val="008579AB"/>
    <w:rsid w:val="00861C90"/>
    <w:rsid w:val="008625E8"/>
    <w:rsid w:val="008658C9"/>
    <w:rsid w:val="0087016A"/>
    <w:rsid w:val="00871F11"/>
    <w:rsid w:val="00874FED"/>
    <w:rsid w:val="00875951"/>
    <w:rsid w:val="00876400"/>
    <w:rsid w:val="00880432"/>
    <w:rsid w:val="00882AF4"/>
    <w:rsid w:val="00882CA4"/>
    <w:rsid w:val="0088637B"/>
    <w:rsid w:val="00886985"/>
    <w:rsid w:val="0088777B"/>
    <w:rsid w:val="00891D38"/>
    <w:rsid w:val="00892342"/>
    <w:rsid w:val="00894F0A"/>
    <w:rsid w:val="008A07C2"/>
    <w:rsid w:val="008A0F5C"/>
    <w:rsid w:val="008A14B7"/>
    <w:rsid w:val="008A1CF4"/>
    <w:rsid w:val="008A2455"/>
    <w:rsid w:val="008A2C77"/>
    <w:rsid w:val="008A4276"/>
    <w:rsid w:val="008A4DAD"/>
    <w:rsid w:val="008A75F3"/>
    <w:rsid w:val="008B036A"/>
    <w:rsid w:val="008B0500"/>
    <w:rsid w:val="008B15C5"/>
    <w:rsid w:val="008B3829"/>
    <w:rsid w:val="008B4A57"/>
    <w:rsid w:val="008C12F2"/>
    <w:rsid w:val="008D41CE"/>
    <w:rsid w:val="008D6145"/>
    <w:rsid w:val="008D7750"/>
    <w:rsid w:val="008E1EA6"/>
    <w:rsid w:val="008E2324"/>
    <w:rsid w:val="008E2C36"/>
    <w:rsid w:val="008E32AD"/>
    <w:rsid w:val="008E366A"/>
    <w:rsid w:val="008E62AE"/>
    <w:rsid w:val="008E67BA"/>
    <w:rsid w:val="008F36BE"/>
    <w:rsid w:val="008F4682"/>
    <w:rsid w:val="008F53BF"/>
    <w:rsid w:val="008F5A19"/>
    <w:rsid w:val="008F5AC4"/>
    <w:rsid w:val="0090067F"/>
    <w:rsid w:val="00903C23"/>
    <w:rsid w:val="00904F94"/>
    <w:rsid w:val="0091099D"/>
    <w:rsid w:val="00912C44"/>
    <w:rsid w:val="009143DB"/>
    <w:rsid w:val="00921B6B"/>
    <w:rsid w:val="00932A9C"/>
    <w:rsid w:val="00932B81"/>
    <w:rsid w:val="009345EB"/>
    <w:rsid w:val="00937B50"/>
    <w:rsid w:val="009425AC"/>
    <w:rsid w:val="00943D9B"/>
    <w:rsid w:val="0094472F"/>
    <w:rsid w:val="009459A3"/>
    <w:rsid w:val="009502A7"/>
    <w:rsid w:val="00951B24"/>
    <w:rsid w:val="0095319A"/>
    <w:rsid w:val="009535E0"/>
    <w:rsid w:val="009537A1"/>
    <w:rsid w:val="00955F1C"/>
    <w:rsid w:val="00956751"/>
    <w:rsid w:val="0096066B"/>
    <w:rsid w:val="00962506"/>
    <w:rsid w:val="00963E94"/>
    <w:rsid w:val="00966E50"/>
    <w:rsid w:val="009717BB"/>
    <w:rsid w:val="00973252"/>
    <w:rsid w:val="00976609"/>
    <w:rsid w:val="00981AC0"/>
    <w:rsid w:val="009868A3"/>
    <w:rsid w:val="0099202F"/>
    <w:rsid w:val="00992683"/>
    <w:rsid w:val="009933E2"/>
    <w:rsid w:val="00993BD9"/>
    <w:rsid w:val="0099514B"/>
    <w:rsid w:val="00995FF4"/>
    <w:rsid w:val="009974D8"/>
    <w:rsid w:val="009A0979"/>
    <w:rsid w:val="009A11A5"/>
    <w:rsid w:val="009A300B"/>
    <w:rsid w:val="009A30A3"/>
    <w:rsid w:val="009A4F09"/>
    <w:rsid w:val="009B25DB"/>
    <w:rsid w:val="009B303E"/>
    <w:rsid w:val="009B49F4"/>
    <w:rsid w:val="009B6105"/>
    <w:rsid w:val="009B76C4"/>
    <w:rsid w:val="009C03F6"/>
    <w:rsid w:val="009C11AF"/>
    <w:rsid w:val="009C3C19"/>
    <w:rsid w:val="009C5B4B"/>
    <w:rsid w:val="009D2977"/>
    <w:rsid w:val="009D6758"/>
    <w:rsid w:val="009E0927"/>
    <w:rsid w:val="009E1C99"/>
    <w:rsid w:val="009E2E86"/>
    <w:rsid w:val="009E6CF3"/>
    <w:rsid w:val="009F0478"/>
    <w:rsid w:val="009F0F1A"/>
    <w:rsid w:val="009F6E62"/>
    <w:rsid w:val="009F7126"/>
    <w:rsid w:val="00A017CA"/>
    <w:rsid w:val="00A02511"/>
    <w:rsid w:val="00A03761"/>
    <w:rsid w:val="00A04ACF"/>
    <w:rsid w:val="00A0772D"/>
    <w:rsid w:val="00A11406"/>
    <w:rsid w:val="00A115C9"/>
    <w:rsid w:val="00A11F0B"/>
    <w:rsid w:val="00A12224"/>
    <w:rsid w:val="00A129D7"/>
    <w:rsid w:val="00A130B7"/>
    <w:rsid w:val="00A14091"/>
    <w:rsid w:val="00A14514"/>
    <w:rsid w:val="00A149FE"/>
    <w:rsid w:val="00A14D79"/>
    <w:rsid w:val="00A15B4D"/>
    <w:rsid w:val="00A2607D"/>
    <w:rsid w:val="00A31A8A"/>
    <w:rsid w:val="00A33B53"/>
    <w:rsid w:val="00A34CD7"/>
    <w:rsid w:val="00A377A6"/>
    <w:rsid w:val="00A4012D"/>
    <w:rsid w:val="00A42C0F"/>
    <w:rsid w:val="00A45393"/>
    <w:rsid w:val="00A46DB3"/>
    <w:rsid w:val="00A476B4"/>
    <w:rsid w:val="00A47F42"/>
    <w:rsid w:val="00A501DF"/>
    <w:rsid w:val="00A57710"/>
    <w:rsid w:val="00A57BFD"/>
    <w:rsid w:val="00A6079E"/>
    <w:rsid w:val="00A62858"/>
    <w:rsid w:val="00A640A4"/>
    <w:rsid w:val="00A7512B"/>
    <w:rsid w:val="00A802B0"/>
    <w:rsid w:val="00A812A0"/>
    <w:rsid w:val="00A81E88"/>
    <w:rsid w:val="00A8342B"/>
    <w:rsid w:val="00A83592"/>
    <w:rsid w:val="00A85E51"/>
    <w:rsid w:val="00A90CD1"/>
    <w:rsid w:val="00A9138D"/>
    <w:rsid w:val="00A93795"/>
    <w:rsid w:val="00A96105"/>
    <w:rsid w:val="00A971DF"/>
    <w:rsid w:val="00A972D3"/>
    <w:rsid w:val="00AA4E55"/>
    <w:rsid w:val="00AA51A8"/>
    <w:rsid w:val="00AA6A76"/>
    <w:rsid w:val="00AA74FD"/>
    <w:rsid w:val="00AB0DBE"/>
    <w:rsid w:val="00AB1DBD"/>
    <w:rsid w:val="00AB4E07"/>
    <w:rsid w:val="00AC2559"/>
    <w:rsid w:val="00AC2C0F"/>
    <w:rsid w:val="00AC4384"/>
    <w:rsid w:val="00AC6008"/>
    <w:rsid w:val="00AD429B"/>
    <w:rsid w:val="00AE2049"/>
    <w:rsid w:val="00AE27AA"/>
    <w:rsid w:val="00AE660D"/>
    <w:rsid w:val="00AF02C6"/>
    <w:rsid w:val="00AF22E6"/>
    <w:rsid w:val="00B0175F"/>
    <w:rsid w:val="00B0186C"/>
    <w:rsid w:val="00B028C0"/>
    <w:rsid w:val="00B0420B"/>
    <w:rsid w:val="00B10ED8"/>
    <w:rsid w:val="00B11011"/>
    <w:rsid w:val="00B11BB8"/>
    <w:rsid w:val="00B13965"/>
    <w:rsid w:val="00B14778"/>
    <w:rsid w:val="00B17247"/>
    <w:rsid w:val="00B17262"/>
    <w:rsid w:val="00B17A4A"/>
    <w:rsid w:val="00B20FB8"/>
    <w:rsid w:val="00B21111"/>
    <w:rsid w:val="00B22EF2"/>
    <w:rsid w:val="00B27873"/>
    <w:rsid w:val="00B3181F"/>
    <w:rsid w:val="00B318CE"/>
    <w:rsid w:val="00B3195B"/>
    <w:rsid w:val="00B3219F"/>
    <w:rsid w:val="00B32BFC"/>
    <w:rsid w:val="00B32C36"/>
    <w:rsid w:val="00B3679F"/>
    <w:rsid w:val="00B36958"/>
    <w:rsid w:val="00B411DC"/>
    <w:rsid w:val="00B41815"/>
    <w:rsid w:val="00B4194A"/>
    <w:rsid w:val="00B42825"/>
    <w:rsid w:val="00B439DF"/>
    <w:rsid w:val="00B443A2"/>
    <w:rsid w:val="00B47077"/>
    <w:rsid w:val="00B522CB"/>
    <w:rsid w:val="00B54527"/>
    <w:rsid w:val="00B57557"/>
    <w:rsid w:val="00B602C1"/>
    <w:rsid w:val="00B60E9B"/>
    <w:rsid w:val="00B61394"/>
    <w:rsid w:val="00B6220D"/>
    <w:rsid w:val="00B628DB"/>
    <w:rsid w:val="00B6349E"/>
    <w:rsid w:val="00B64877"/>
    <w:rsid w:val="00B64A74"/>
    <w:rsid w:val="00B71FC0"/>
    <w:rsid w:val="00B735B0"/>
    <w:rsid w:val="00B740C2"/>
    <w:rsid w:val="00B740D0"/>
    <w:rsid w:val="00B75A84"/>
    <w:rsid w:val="00B75CEF"/>
    <w:rsid w:val="00B772C3"/>
    <w:rsid w:val="00B82108"/>
    <w:rsid w:val="00B859B9"/>
    <w:rsid w:val="00B8633F"/>
    <w:rsid w:val="00B91995"/>
    <w:rsid w:val="00B92F7C"/>
    <w:rsid w:val="00B95036"/>
    <w:rsid w:val="00B97196"/>
    <w:rsid w:val="00BA07D4"/>
    <w:rsid w:val="00BA26A2"/>
    <w:rsid w:val="00BB546D"/>
    <w:rsid w:val="00BB5866"/>
    <w:rsid w:val="00BB7A8D"/>
    <w:rsid w:val="00BC06BD"/>
    <w:rsid w:val="00BC156F"/>
    <w:rsid w:val="00BC1970"/>
    <w:rsid w:val="00BD2B93"/>
    <w:rsid w:val="00BE046B"/>
    <w:rsid w:val="00BE3D9A"/>
    <w:rsid w:val="00BE5506"/>
    <w:rsid w:val="00BE6E81"/>
    <w:rsid w:val="00BE7CB5"/>
    <w:rsid w:val="00BF06B1"/>
    <w:rsid w:val="00BF0FDF"/>
    <w:rsid w:val="00BF2F7C"/>
    <w:rsid w:val="00BF4B7D"/>
    <w:rsid w:val="00BF524D"/>
    <w:rsid w:val="00BF545A"/>
    <w:rsid w:val="00BF69E3"/>
    <w:rsid w:val="00C0004C"/>
    <w:rsid w:val="00C02D87"/>
    <w:rsid w:val="00C039A3"/>
    <w:rsid w:val="00C0561B"/>
    <w:rsid w:val="00C10618"/>
    <w:rsid w:val="00C14EDA"/>
    <w:rsid w:val="00C20BEB"/>
    <w:rsid w:val="00C23521"/>
    <w:rsid w:val="00C264B0"/>
    <w:rsid w:val="00C26D7F"/>
    <w:rsid w:val="00C32FF2"/>
    <w:rsid w:val="00C351A7"/>
    <w:rsid w:val="00C43606"/>
    <w:rsid w:val="00C44034"/>
    <w:rsid w:val="00C45F5A"/>
    <w:rsid w:val="00C506C9"/>
    <w:rsid w:val="00C53AE0"/>
    <w:rsid w:val="00C53DA3"/>
    <w:rsid w:val="00C56165"/>
    <w:rsid w:val="00C579A3"/>
    <w:rsid w:val="00C61C0A"/>
    <w:rsid w:val="00C62063"/>
    <w:rsid w:val="00C65A7F"/>
    <w:rsid w:val="00C6750C"/>
    <w:rsid w:val="00C71E36"/>
    <w:rsid w:val="00C71EB2"/>
    <w:rsid w:val="00C73E15"/>
    <w:rsid w:val="00C7412F"/>
    <w:rsid w:val="00C758B7"/>
    <w:rsid w:val="00C803AB"/>
    <w:rsid w:val="00C80E14"/>
    <w:rsid w:val="00C838AE"/>
    <w:rsid w:val="00C83EA3"/>
    <w:rsid w:val="00C84348"/>
    <w:rsid w:val="00C910EC"/>
    <w:rsid w:val="00C93616"/>
    <w:rsid w:val="00CA5164"/>
    <w:rsid w:val="00CA6CCB"/>
    <w:rsid w:val="00CA6F92"/>
    <w:rsid w:val="00CA7E0E"/>
    <w:rsid w:val="00CB4D90"/>
    <w:rsid w:val="00CB6CAA"/>
    <w:rsid w:val="00CC0A71"/>
    <w:rsid w:val="00CC0B45"/>
    <w:rsid w:val="00CC40E6"/>
    <w:rsid w:val="00CC7567"/>
    <w:rsid w:val="00CD15AE"/>
    <w:rsid w:val="00CD38DF"/>
    <w:rsid w:val="00CD3C76"/>
    <w:rsid w:val="00CE2AB7"/>
    <w:rsid w:val="00CE4712"/>
    <w:rsid w:val="00CE5236"/>
    <w:rsid w:val="00CF012D"/>
    <w:rsid w:val="00CF01D0"/>
    <w:rsid w:val="00CF0212"/>
    <w:rsid w:val="00CF0625"/>
    <w:rsid w:val="00CF7C3A"/>
    <w:rsid w:val="00D02BC2"/>
    <w:rsid w:val="00D02FAC"/>
    <w:rsid w:val="00D0426A"/>
    <w:rsid w:val="00D0501C"/>
    <w:rsid w:val="00D10674"/>
    <w:rsid w:val="00D10F2C"/>
    <w:rsid w:val="00D12053"/>
    <w:rsid w:val="00D12BF4"/>
    <w:rsid w:val="00D157D5"/>
    <w:rsid w:val="00D20292"/>
    <w:rsid w:val="00D202FC"/>
    <w:rsid w:val="00D227B4"/>
    <w:rsid w:val="00D243CA"/>
    <w:rsid w:val="00D31B09"/>
    <w:rsid w:val="00D34E2B"/>
    <w:rsid w:val="00D416C5"/>
    <w:rsid w:val="00D431C0"/>
    <w:rsid w:val="00D4784E"/>
    <w:rsid w:val="00D549BB"/>
    <w:rsid w:val="00D55B9E"/>
    <w:rsid w:val="00D5687E"/>
    <w:rsid w:val="00D62336"/>
    <w:rsid w:val="00D623A5"/>
    <w:rsid w:val="00D63FD1"/>
    <w:rsid w:val="00D67B9A"/>
    <w:rsid w:val="00D70758"/>
    <w:rsid w:val="00D71113"/>
    <w:rsid w:val="00D71580"/>
    <w:rsid w:val="00D71CFD"/>
    <w:rsid w:val="00D7254D"/>
    <w:rsid w:val="00D76EF4"/>
    <w:rsid w:val="00D7783F"/>
    <w:rsid w:val="00D77B84"/>
    <w:rsid w:val="00D86E22"/>
    <w:rsid w:val="00D92E86"/>
    <w:rsid w:val="00D95D84"/>
    <w:rsid w:val="00D96772"/>
    <w:rsid w:val="00DA52B3"/>
    <w:rsid w:val="00DA7370"/>
    <w:rsid w:val="00DB2E24"/>
    <w:rsid w:val="00DB3093"/>
    <w:rsid w:val="00DB3332"/>
    <w:rsid w:val="00DC08F8"/>
    <w:rsid w:val="00DC1570"/>
    <w:rsid w:val="00DC552C"/>
    <w:rsid w:val="00DC66E0"/>
    <w:rsid w:val="00DC7D75"/>
    <w:rsid w:val="00DD09EE"/>
    <w:rsid w:val="00DD2731"/>
    <w:rsid w:val="00DD2E25"/>
    <w:rsid w:val="00DD44BC"/>
    <w:rsid w:val="00DD6B05"/>
    <w:rsid w:val="00DD7836"/>
    <w:rsid w:val="00DE09C8"/>
    <w:rsid w:val="00DE0A63"/>
    <w:rsid w:val="00DE1281"/>
    <w:rsid w:val="00DE3C3F"/>
    <w:rsid w:val="00DE3E64"/>
    <w:rsid w:val="00DE56F2"/>
    <w:rsid w:val="00DE7E8A"/>
    <w:rsid w:val="00DF0332"/>
    <w:rsid w:val="00DF3245"/>
    <w:rsid w:val="00DF3C3C"/>
    <w:rsid w:val="00E06D90"/>
    <w:rsid w:val="00E10907"/>
    <w:rsid w:val="00E131A0"/>
    <w:rsid w:val="00E13EF9"/>
    <w:rsid w:val="00E1467B"/>
    <w:rsid w:val="00E14CCF"/>
    <w:rsid w:val="00E17E0C"/>
    <w:rsid w:val="00E224C4"/>
    <w:rsid w:val="00E22BB7"/>
    <w:rsid w:val="00E2387B"/>
    <w:rsid w:val="00E277AB"/>
    <w:rsid w:val="00E32948"/>
    <w:rsid w:val="00E33500"/>
    <w:rsid w:val="00E345F2"/>
    <w:rsid w:val="00E378A4"/>
    <w:rsid w:val="00E37A37"/>
    <w:rsid w:val="00E41189"/>
    <w:rsid w:val="00E417C3"/>
    <w:rsid w:val="00E41BF1"/>
    <w:rsid w:val="00E41C43"/>
    <w:rsid w:val="00E44750"/>
    <w:rsid w:val="00E46C89"/>
    <w:rsid w:val="00E50554"/>
    <w:rsid w:val="00E51ADE"/>
    <w:rsid w:val="00E52641"/>
    <w:rsid w:val="00E5277B"/>
    <w:rsid w:val="00E53565"/>
    <w:rsid w:val="00E57CEB"/>
    <w:rsid w:val="00E60F77"/>
    <w:rsid w:val="00E61F77"/>
    <w:rsid w:val="00E630A2"/>
    <w:rsid w:val="00E64AF8"/>
    <w:rsid w:val="00E675F3"/>
    <w:rsid w:val="00E702DA"/>
    <w:rsid w:val="00E72254"/>
    <w:rsid w:val="00E73BF3"/>
    <w:rsid w:val="00E762F5"/>
    <w:rsid w:val="00E7735C"/>
    <w:rsid w:val="00E778C2"/>
    <w:rsid w:val="00E81761"/>
    <w:rsid w:val="00E82212"/>
    <w:rsid w:val="00E829C5"/>
    <w:rsid w:val="00E850A6"/>
    <w:rsid w:val="00E85679"/>
    <w:rsid w:val="00E8614A"/>
    <w:rsid w:val="00E868E8"/>
    <w:rsid w:val="00E872FE"/>
    <w:rsid w:val="00E87746"/>
    <w:rsid w:val="00E94516"/>
    <w:rsid w:val="00E96639"/>
    <w:rsid w:val="00E96DCB"/>
    <w:rsid w:val="00EA1124"/>
    <w:rsid w:val="00EA33D2"/>
    <w:rsid w:val="00EA3F9B"/>
    <w:rsid w:val="00EA600A"/>
    <w:rsid w:val="00EA6597"/>
    <w:rsid w:val="00EA67FF"/>
    <w:rsid w:val="00EA6DBB"/>
    <w:rsid w:val="00EB12B1"/>
    <w:rsid w:val="00EB3654"/>
    <w:rsid w:val="00EB3FA6"/>
    <w:rsid w:val="00EB709C"/>
    <w:rsid w:val="00EC39F7"/>
    <w:rsid w:val="00EC4FD8"/>
    <w:rsid w:val="00EC54FC"/>
    <w:rsid w:val="00ED368C"/>
    <w:rsid w:val="00ED602E"/>
    <w:rsid w:val="00EE1B5D"/>
    <w:rsid w:val="00EE2CFA"/>
    <w:rsid w:val="00EE3C42"/>
    <w:rsid w:val="00EE5273"/>
    <w:rsid w:val="00EE6F3A"/>
    <w:rsid w:val="00EE7ED1"/>
    <w:rsid w:val="00EE7F92"/>
    <w:rsid w:val="00EF3341"/>
    <w:rsid w:val="00EF4823"/>
    <w:rsid w:val="00EF69A5"/>
    <w:rsid w:val="00EF69C7"/>
    <w:rsid w:val="00F01689"/>
    <w:rsid w:val="00F018FD"/>
    <w:rsid w:val="00F0274E"/>
    <w:rsid w:val="00F111A9"/>
    <w:rsid w:val="00F1263B"/>
    <w:rsid w:val="00F13ED7"/>
    <w:rsid w:val="00F166DE"/>
    <w:rsid w:val="00F200E4"/>
    <w:rsid w:val="00F24F86"/>
    <w:rsid w:val="00F3660C"/>
    <w:rsid w:val="00F4253F"/>
    <w:rsid w:val="00F42F46"/>
    <w:rsid w:val="00F518D7"/>
    <w:rsid w:val="00F5191E"/>
    <w:rsid w:val="00F51BC5"/>
    <w:rsid w:val="00F529CB"/>
    <w:rsid w:val="00F529E2"/>
    <w:rsid w:val="00F52C76"/>
    <w:rsid w:val="00F53F18"/>
    <w:rsid w:val="00F61CDE"/>
    <w:rsid w:val="00F62501"/>
    <w:rsid w:val="00F628D7"/>
    <w:rsid w:val="00F65714"/>
    <w:rsid w:val="00F71E0A"/>
    <w:rsid w:val="00F776A0"/>
    <w:rsid w:val="00F81F3B"/>
    <w:rsid w:val="00F82CF5"/>
    <w:rsid w:val="00F82F3F"/>
    <w:rsid w:val="00F87D54"/>
    <w:rsid w:val="00F92D1D"/>
    <w:rsid w:val="00F9342D"/>
    <w:rsid w:val="00F93DDE"/>
    <w:rsid w:val="00F941B1"/>
    <w:rsid w:val="00F94280"/>
    <w:rsid w:val="00F954AB"/>
    <w:rsid w:val="00F9689F"/>
    <w:rsid w:val="00F96AC3"/>
    <w:rsid w:val="00FA5347"/>
    <w:rsid w:val="00FB09CA"/>
    <w:rsid w:val="00FB0E71"/>
    <w:rsid w:val="00FB2455"/>
    <w:rsid w:val="00FB2914"/>
    <w:rsid w:val="00FB2EF4"/>
    <w:rsid w:val="00FB4FC0"/>
    <w:rsid w:val="00FB6FE3"/>
    <w:rsid w:val="00FB7106"/>
    <w:rsid w:val="00FB7987"/>
    <w:rsid w:val="00FB7E04"/>
    <w:rsid w:val="00FC305D"/>
    <w:rsid w:val="00FC40C9"/>
    <w:rsid w:val="00FC41B0"/>
    <w:rsid w:val="00FD179C"/>
    <w:rsid w:val="00FD2E0B"/>
    <w:rsid w:val="00FD6F9A"/>
    <w:rsid w:val="00FD707B"/>
    <w:rsid w:val="00FE1610"/>
    <w:rsid w:val="00FE1728"/>
    <w:rsid w:val="00FE3630"/>
    <w:rsid w:val="00FE47FF"/>
    <w:rsid w:val="00FE5654"/>
    <w:rsid w:val="00FE7183"/>
    <w:rsid w:val="00FE71D2"/>
    <w:rsid w:val="00FF384F"/>
    <w:rsid w:val="00FF39AA"/>
    <w:rsid w:val="00FF3E03"/>
    <w:rsid w:val="00FF42C4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6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4:docId w14:val="6AD15DDC"/>
  <w15:docId w15:val="{4015EF98-5592-4701-9984-E104B511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276"/>
  </w:style>
  <w:style w:type="paragraph" w:styleId="1">
    <w:name w:val="heading 1"/>
    <w:aliases w:val="H1"/>
    <w:basedOn w:val="a"/>
    <w:next w:val="a"/>
    <w:link w:val="10"/>
    <w:qFormat/>
    <w:rsid w:val="00A025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9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A0251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A02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rsid w:val="00A02511"/>
    <w:pPr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semiHidden/>
    <w:rsid w:val="00A02511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qFormat/>
    <w:rsid w:val="00A02511"/>
    <w:pPr>
      <w:spacing w:after="13" w:line="240" w:lineRule="auto"/>
      <w:ind w:left="5664" w:right="-5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Заголовок Знак"/>
    <w:basedOn w:val="a0"/>
    <w:link w:val="a5"/>
    <w:rsid w:val="00A0251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A02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semiHidden/>
    <w:rsid w:val="00A02511"/>
    <w:pPr>
      <w:tabs>
        <w:tab w:val="left" w:pos="72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A02511"/>
    <w:rPr>
      <w:rFonts w:ascii="Times New Roman" w:eastAsia="Times New Roman" w:hAnsi="Times New Roman" w:cs="Times New Roman"/>
      <w:sz w:val="24"/>
      <w:szCs w:val="28"/>
    </w:rPr>
  </w:style>
  <w:style w:type="paragraph" w:styleId="3">
    <w:name w:val="Body Text Indent 3"/>
    <w:basedOn w:val="a"/>
    <w:link w:val="30"/>
    <w:semiHidden/>
    <w:rsid w:val="00A0251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02511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link w:val="aa"/>
    <w:uiPriority w:val="34"/>
    <w:qFormat/>
    <w:rsid w:val="00BF4B7D"/>
    <w:pPr>
      <w:ind w:left="720"/>
      <w:contextualSpacing/>
    </w:pPr>
  </w:style>
  <w:style w:type="paragraph" w:styleId="ab">
    <w:name w:val="Normal (Web)"/>
    <w:basedOn w:val="a"/>
    <w:unhideWhenUsed/>
    <w:rsid w:val="000604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rsid w:val="00B628D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B628DB"/>
    <w:rPr>
      <w:rFonts w:ascii="Tahoma" w:eastAsia="Times New Roman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7F2A6C"/>
    <w:rPr>
      <w:color w:val="0000FF"/>
      <w:u w:val="single"/>
    </w:rPr>
  </w:style>
  <w:style w:type="character" w:customStyle="1" w:styleId="aa">
    <w:name w:val="Абзац списка Знак"/>
    <w:link w:val="a9"/>
    <w:uiPriority w:val="34"/>
    <w:rsid w:val="009B25DB"/>
  </w:style>
  <w:style w:type="paragraph" w:styleId="21">
    <w:name w:val="Body Text 2"/>
    <w:basedOn w:val="a"/>
    <w:link w:val="22"/>
    <w:uiPriority w:val="99"/>
    <w:unhideWhenUsed/>
    <w:rsid w:val="003A0E7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1"/>
    <w:uiPriority w:val="99"/>
    <w:rsid w:val="003A0E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No Spacing"/>
    <w:qFormat/>
    <w:rsid w:val="00616AE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6C63E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asTxt">
    <w:name w:val="TextBasTxt"/>
    <w:basedOn w:val="a"/>
    <w:rsid w:val="006C63E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xtbastxt0">
    <w:name w:val="textbastxt"/>
    <w:basedOn w:val="a"/>
    <w:rsid w:val="006C63E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андарт1"/>
    <w:basedOn w:val="af0"/>
    <w:uiPriority w:val="99"/>
    <w:rsid w:val="00BB5866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Indent"/>
    <w:basedOn w:val="a"/>
    <w:uiPriority w:val="99"/>
    <w:semiHidden/>
    <w:unhideWhenUsed/>
    <w:rsid w:val="00BB5866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786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footnote text"/>
    <w:basedOn w:val="a"/>
    <w:link w:val="af2"/>
    <w:rsid w:val="005C5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5C59BC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rsid w:val="005C59BC"/>
    <w:rPr>
      <w:vertAlign w:val="superscrip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14E66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9C11AF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2387B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DC5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5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3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7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8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7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3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7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96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29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ic.kursk@mail.ru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rts-tend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798818FFFB603C46F0B31D2C099A7000F4D7834ABFB2BC926A987A1EEB6BB7F9835A1K8y3J" TargetMode="External"/><Relationship Id="rId20" Type="http://schemas.openxmlformats.org/officeDocument/2006/relationships/hyperlink" Target="mailto:rtic.kursk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08A915A77589369BD2B7F347595D5ABC538B22E06FA735FD52FF4C23570E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ts-tender.ru/" TargetMode="External"/><Relationship Id="rId19" Type="http://schemas.openxmlformats.org/officeDocument/2006/relationships/hyperlink" Target="mailto:rtic.kurs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consultantplus://offline/ref=47DA40385C4FE2E6FD40B5089D57F94D6AD00E2061C6EACBDAF54FAEE3a8QB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55692-625F-4DDF-A960-769D21D7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13582</Words>
  <Characters>77423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 Вычерова</cp:lastModifiedBy>
  <cp:revision>2</cp:revision>
  <cp:lastPrinted>2021-02-19T14:16:00Z</cp:lastPrinted>
  <dcterms:created xsi:type="dcterms:W3CDTF">2024-12-27T16:09:00Z</dcterms:created>
  <dcterms:modified xsi:type="dcterms:W3CDTF">2024-12-27T16:09:00Z</dcterms:modified>
</cp:coreProperties>
</file>