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9D" w:rsidRPr="0025629D" w:rsidRDefault="0025629D" w:rsidP="002562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29D">
        <w:rPr>
          <w:rFonts w:ascii="Times New Roman" w:hAnsi="Times New Roman" w:cs="Times New Roman"/>
          <w:sz w:val="28"/>
          <w:szCs w:val="28"/>
        </w:rPr>
        <w:t>Р</w:t>
      </w:r>
      <w:r w:rsidRPr="0025629D">
        <w:rPr>
          <w:rFonts w:ascii="Times New Roman" w:hAnsi="Times New Roman" w:cs="Times New Roman"/>
          <w:sz w:val="28"/>
          <w:szCs w:val="28"/>
        </w:rPr>
        <w:t>екомендации работодателям.</w:t>
      </w:r>
    </w:p>
    <w:p w:rsidR="0025629D" w:rsidRPr="0025629D" w:rsidRDefault="0025629D" w:rsidP="0025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29D" w:rsidRPr="0025629D" w:rsidRDefault="0025629D" w:rsidP="00256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9D">
        <w:rPr>
          <w:rFonts w:ascii="Times New Roman" w:hAnsi="Times New Roman" w:cs="Times New Roman"/>
          <w:sz w:val="28"/>
          <w:szCs w:val="28"/>
        </w:rPr>
        <w:t>Предоставление сведений в государственную службу занятости.</w:t>
      </w:r>
    </w:p>
    <w:p w:rsidR="0025629D" w:rsidRPr="0025629D" w:rsidRDefault="0025629D" w:rsidP="00256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9D">
        <w:rPr>
          <w:rFonts w:ascii="Times New Roman" w:hAnsi="Times New Roman" w:cs="Times New Roman"/>
          <w:sz w:val="28"/>
          <w:szCs w:val="28"/>
        </w:rPr>
        <w:t>Регистрация на единой ц</w:t>
      </w:r>
      <w:bookmarkStart w:id="0" w:name="_GoBack"/>
      <w:bookmarkEnd w:id="0"/>
      <w:r w:rsidRPr="0025629D">
        <w:rPr>
          <w:rFonts w:ascii="Times New Roman" w:hAnsi="Times New Roman" w:cs="Times New Roman"/>
          <w:sz w:val="28"/>
          <w:szCs w:val="28"/>
        </w:rPr>
        <w:t xml:space="preserve">ифровой платформе «Работа в России» через Единый портал государственных услуг (ЕПГУ) предоставляет предприятиям и организациям ряд преимуществ, связанных с упрощением взаимодействия с государственными службами занятости и облегчением выполнения требований законодательства. </w:t>
      </w:r>
    </w:p>
    <w:p w:rsidR="0025629D" w:rsidRPr="0025629D" w:rsidRDefault="0025629D" w:rsidP="00256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9D">
        <w:rPr>
          <w:rFonts w:ascii="Times New Roman" w:hAnsi="Times New Roman" w:cs="Times New Roman"/>
          <w:sz w:val="28"/>
          <w:szCs w:val="28"/>
        </w:rPr>
        <w:t>Согласно статье 53 Федерального закона «О занятости населения», работодатели обязаны предоставлять информацию о наличии вакансий, а также данные об увольнении работников и планируемом высвобождении персонала. Использование платформы «Работа в России» позволяет автоматизировать этот процесс:</w:t>
      </w:r>
    </w:p>
    <w:p w:rsidR="0025629D" w:rsidRPr="0025629D" w:rsidRDefault="0025629D" w:rsidP="00256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9D">
        <w:rPr>
          <w:rFonts w:ascii="Times New Roman" w:hAnsi="Times New Roman" w:cs="Times New Roman"/>
          <w:sz w:val="28"/>
          <w:szCs w:val="28"/>
        </w:rPr>
        <w:t>Упрощение отчетности: сведения могут быть поданы онлайн без необходимости личного визита в государственные службы занятости.</w:t>
      </w:r>
    </w:p>
    <w:p w:rsidR="0025629D" w:rsidRPr="0025629D" w:rsidRDefault="0025629D" w:rsidP="00256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9D">
        <w:rPr>
          <w:rFonts w:ascii="Times New Roman" w:hAnsi="Times New Roman" w:cs="Times New Roman"/>
          <w:sz w:val="28"/>
          <w:szCs w:val="28"/>
        </w:rPr>
        <w:t>Сокращение времени на подготовку документов: автоматизация процесса подачи данных снижает временные затраты на оформление отчетов.</w:t>
      </w:r>
    </w:p>
    <w:p w:rsidR="0025629D" w:rsidRPr="0025629D" w:rsidRDefault="0025629D" w:rsidP="00256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9D">
        <w:rPr>
          <w:rFonts w:ascii="Times New Roman" w:hAnsi="Times New Roman" w:cs="Times New Roman"/>
          <w:sz w:val="28"/>
          <w:szCs w:val="28"/>
        </w:rPr>
        <w:t>Повышение точности информации: благодаря интеграции с системами учета кадров, информация может передаваться автоматически, что минимизирует риск ошибок при заполнении форм вручную.</w:t>
      </w:r>
    </w:p>
    <w:p w:rsidR="00452F8A" w:rsidRPr="0025629D" w:rsidRDefault="0025629D" w:rsidP="00256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9D">
        <w:rPr>
          <w:rFonts w:ascii="Times New Roman" w:hAnsi="Times New Roman" w:cs="Times New Roman"/>
          <w:sz w:val="28"/>
          <w:szCs w:val="28"/>
        </w:rPr>
        <w:t>Таким образом, регистрация на платформе помогает предприятиям соблюдать требования законодательства более эффективно и экономично.</w:t>
      </w:r>
    </w:p>
    <w:sectPr w:rsidR="00452F8A" w:rsidRPr="0025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5D"/>
    <w:rsid w:val="0025629D"/>
    <w:rsid w:val="00452F8A"/>
    <w:rsid w:val="007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3062"/>
  <w15:chartTrackingRefBased/>
  <w15:docId w15:val="{EFB63749-12A9-49B6-9673-11041AA7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2024-12-20T14:19:00Z</dcterms:created>
  <dcterms:modified xsi:type="dcterms:W3CDTF">2024-12-20T14:25:00Z</dcterms:modified>
</cp:coreProperties>
</file>